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5573" w14:textId="36916D18" w:rsidR="009A6710" w:rsidRDefault="009A6710" w:rsidP="009A6710">
      <w:pPr>
        <w:pStyle w:val="Heading1"/>
        <w:rPr>
          <w:lang w:val="en-US"/>
        </w:rPr>
      </w:pPr>
      <w:bookmarkStart w:id="0" w:name="_3yg45sckbb1y" w:colFirst="0" w:colLast="0"/>
      <w:bookmarkEnd w:id="0"/>
      <w:r w:rsidRPr="007A559D">
        <w:rPr>
          <w:lang w:val="en-US"/>
        </w:rPr>
        <w:t>How to annotate</w:t>
      </w:r>
      <w:r>
        <w:rPr>
          <w:lang w:val="en-US"/>
        </w:rPr>
        <w:t xml:space="preserve"> </w:t>
      </w:r>
      <w:r w:rsidR="0011589F">
        <w:rPr>
          <w:lang w:val="en-US"/>
        </w:rPr>
        <w:t>complexes in GO-CAM</w:t>
      </w:r>
    </w:p>
    <w:p w14:paraId="5F247E02" w14:textId="77777777" w:rsidR="009A6710" w:rsidRPr="009A6710" w:rsidRDefault="009A6710" w:rsidP="009A6710">
      <w:pPr>
        <w:rPr>
          <w:lang w:val="en-US"/>
        </w:rPr>
      </w:pPr>
    </w:p>
    <w:p w14:paraId="0A79FBE5" w14:textId="022500BE" w:rsidR="001031C5" w:rsidRDefault="0011589F" w:rsidP="001031C5">
      <w:pPr>
        <w:rPr>
          <w:lang w:val="en-US"/>
        </w:rPr>
      </w:pPr>
      <w:r>
        <w:rPr>
          <w:lang w:val="en-US"/>
        </w:rPr>
        <w:t>When complexes are involved in specific activities, several options are available in GO-CAM to represent them.</w:t>
      </w:r>
    </w:p>
    <w:p w14:paraId="38394D39" w14:textId="77777777" w:rsidR="00D070EC" w:rsidRDefault="00D070EC" w:rsidP="001031C5">
      <w:pPr>
        <w:rPr>
          <w:lang w:val="en-US"/>
        </w:rPr>
      </w:pPr>
    </w:p>
    <w:p w14:paraId="15BE1B46" w14:textId="33152A2D" w:rsidR="0011589F" w:rsidRDefault="0011589F" w:rsidP="001031C5">
      <w:pPr>
        <w:rPr>
          <w:lang w:val="en-US"/>
        </w:rPr>
      </w:pPr>
    </w:p>
    <w:p w14:paraId="68A7B489" w14:textId="6C6001D5" w:rsidR="0011589F" w:rsidRPr="007E4FC5" w:rsidRDefault="0011589F" w:rsidP="001158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E4FC5">
        <w:rPr>
          <w:b/>
          <w:bCs/>
          <w:lang w:val="en-US"/>
        </w:rPr>
        <w:t xml:space="preserve">The subunit </w:t>
      </w:r>
      <w:r w:rsidR="00554CFF">
        <w:rPr>
          <w:b/>
          <w:bCs/>
          <w:lang w:val="en-US"/>
        </w:rPr>
        <w:t>that</w:t>
      </w:r>
      <w:r w:rsidRPr="007E4FC5">
        <w:rPr>
          <w:b/>
          <w:bCs/>
          <w:lang w:val="en-US"/>
        </w:rPr>
        <w:t xml:space="preserve"> carries the molecular activity is known: </w:t>
      </w:r>
    </w:p>
    <w:p w14:paraId="230DE705" w14:textId="77777777" w:rsidR="0011589F" w:rsidRDefault="0011589F" w:rsidP="0011589F">
      <w:pPr>
        <w:rPr>
          <w:lang w:val="en-US"/>
        </w:rPr>
      </w:pPr>
    </w:p>
    <w:p w14:paraId="7371182D" w14:textId="0CA927A2" w:rsidR="0011589F" w:rsidRDefault="0011589F" w:rsidP="0011589F">
      <w:pPr>
        <w:rPr>
          <w:lang w:val="en-US"/>
        </w:rPr>
      </w:pPr>
      <w:r>
        <w:rPr>
          <w:lang w:val="en-US"/>
        </w:rPr>
        <w:t xml:space="preserve">In that case, the complex is not </w:t>
      </w:r>
      <w:proofErr w:type="gramStart"/>
      <w:r>
        <w:rPr>
          <w:lang w:val="en-US"/>
        </w:rPr>
        <w:t>described</w:t>
      </w:r>
      <w:proofErr w:type="gramEnd"/>
      <w:r>
        <w:rPr>
          <w:lang w:val="en-US"/>
        </w:rPr>
        <w:t xml:space="preserve"> and the activity</w:t>
      </w:r>
      <w:r w:rsidR="00FB52E2">
        <w:rPr>
          <w:lang w:val="en-US"/>
        </w:rPr>
        <w:t>(</w:t>
      </w:r>
      <w:proofErr w:type="spellStart"/>
      <w:r w:rsidR="00FB52E2">
        <w:rPr>
          <w:lang w:val="en-US"/>
        </w:rPr>
        <w:t>ies</w:t>
      </w:r>
      <w:proofErr w:type="spellEnd"/>
      <w:r w:rsidR="00FB52E2">
        <w:rPr>
          <w:lang w:val="en-US"/>
        </w:rPr>
        <w:t>)</w:t>
      </w:r>
      <w:r>
        <w:rPr>
          <w:lang w:val="en-US"/>
        </w:rPr>
        <w:t xml:space="preserve"> is represented by </w:t>
      </w:r>
      <w:r w:rsidR="007E4FC5">
        <w:rPr>
          <w:lang w:val="en-US"/>
        </w:rPr>
        <w:t>the</w:t>
      </w:r>
      <w:r>
        <w:rPr>
          <w:lang w:val="en-US"/>
        </w:rPr>
        <w:t xml:space="preserve"> specific protein</w:t>
      </w:r>
      <w:r w:rsidR="00FB52E2">
        <w:rPr>
          <w:lang w:val="en-US"/>
        </w:rPr>
        <w:t xml:space="preserve"> (s)</w:t>
      </w:r>
      <w:r w:rsidR="007E4FC5">
        <w:rPr>
          <w:lang w:val="en-US"/>
        </w:rPr>
        <w:t xml:space="preserve"> carrying the activity</w:t>
      </w:r>
      <w:r>
        <w:rPr>
          <w:lang w:val="en-US"/>
        </w:rPr>
        <w:t>.</w:t>
      </w:r>
    </w:p>
    <w:p w14:paraId="226FF01E" w14:textId="77777777" w:rsidR="0011589F" w:rsidRDefault="0011589F" w:rsidP="0011589F">
      <w:pPr>
        <w:rPr>
          <w:lang w:val="en-US"/>
        </w:rPr>
      </w:pPr>
    </w:p>
    <w:p w14:paraId="631BD835" w14:textId="77777777" w:rsidR="00FB52E2" w:rsidRDefault="0011589F" w:rsidP="0011589F">
      <w:pPr>
        <w:rPr>
          <w:lang w:val="en-US"/>
        </w:rPr>
      </w:pPr>
      <w:r>
        <w:rPr>
          <w:lang w:val="en-US"/>
        </w:rPr>
        <w:t>Ex:</w:t>
      </w:r>
      <w:r w:rsidR="00FB52E2" w:rsidRPr="00FB52E2">
        <w:rPr>
          <w:lang w:val="en-US"/>
        </w:rPr>
        <w:t xml:space="preserve"> </w:t>
      </w:r>
    </w:p>
    <w:p w14:paraId="3D245FAD" w14:textId="5062386F" w:rsidR="0011589F" w:rsidRDefault="00FB52E2" w:rsidP="0011589F">
      <w:pPr>
        <w:rPr>
          <w:lang w:val="en-US"/>
        </w:rPr>
      </w:pPr>
      <w:r w:rsidRPr="00FB52E2">
        <w:rPr>
          <w:noProof/>
          <w:lang w:val="en-US"/>
        </w:rPr>
        <w:drawing>
          <wp:inline distT="0" distB="0" distL="0" distR="0" wp14:anchorId="612B260B" wp14:editId="19C1B710">
            <wp:extent cx="5731510" cy="1657350"/>
            <wp:effectExtent l="0" t="0" r="2540" b="0"/>
            <wp:docPr id="176451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B2F4" w14:textId="77777777" w:rsidR="007E4FC5" w:rsidRDefault="007E4FC5" w:rsidP="0011589F">
      <w:pPr>
        <w:rPr>
          <w:lang w:val="en-US"/>
        </w:rPr>
      </w:pPr>
    </w:p>
    <w:p w14:paraId="64BE7A02" w14:textId="77777777" w:rsidR="007E4FC5" w:rsidRDefault="007E4FC5" w:rsidP="0011589F">
      <w:pPr>
        <w:rPr>
          <w:lang w:val="en-US"/>
        </w:rPr>
      </w:pPr>
    </w:p>
    <w:p w14:paraId="34D3DA6B" w14:textId="4AA3E5AB" w:rsidR="007E4FC5" w:rsidRDefault="00FB52E2" w:rsidP="0011589F">
      <w:pPr>
        <w:rPr>
          <w:lang w:val="en-US"/>
        </w:rPr>
      </w:pPr>
      <w:r>
        <w:rPr>
          <w:lang w:val="en-US"/>
        </w:rPr>
        <w:t xml:space="preserve">In this example, all the proteins in the E3 ligase complex have a defined and precise activity. Therefore, they are all displayed in the model. In this case, the scaffold activity is usually represented first, </w:t>
      </w:r>
      <w:r w:rsidRPr="00796E4D">
        <w:rPr>
          <w:i/>
          <w:iCs/>
          <w:lang w:val="en-US"/>
        </w:rPr>
        <w:t>activating subsequent activities from the</w:t>
      </w:r>
      <w:r>
        <w:rPr>
          <w:lang w:val="en-US"/>
        </w:rPr>
        <w:t xml:space="preserve"> complex. </w:t>
      </w:r>
    </w:p>
    <w:p w14:paraId="24BEC715" w14:textId="77777777" w:rsidR="0046643C" w:rsidRDefault="0046643C" w:rsidP="0011589F">
      <w:pPr>
        <w:rPr>
          <w:lang w:val="en-US"/>
        </w:rPr>
      </w:pPr>
    </w:p>
    <w:p w14:paraId="0A436A49" w14:textId="77777777" w:rsidR="00EE5818" w:rsidRDefault="00EE5818" w:rsidP="0011589F">
      <w:pPr>
        <w:rPr>
          <w:lang w:val="en-US"/>
        </w:rPr>
      </w:pPr>
    </w:p>
    <w:p w14:paraId="67781145" w14:textId="19DBFC91" w:rsidR="0046643C" w:rsidRPr="0046643C" w:rsidRDefault="0046643C" w:rsidP="0046643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6643C">
        <w:rPr>
          <w:b/>
          <w:bCs/>
          <w:lang w:val="en-US"/>
        </w:rPr>
        <w:t xml:space="preserve">The subunit which carries the molecular activity is </w:t>
      </w:r>
      <w:r w:rsidRPr="0046643C">
        <w:rPr>
          <w:b/>
          <w:bCs/>
          <w:lang w:val="en-US"/>
        </w:rPr>
        <w:t xml:space="preserve">not </w:t>
      </w:r>
      <w:r w:rsidRPr="0046643C">
        <w:rPr>
          <w:b/>
          <w:bCs/>
          <w:lang w:val="en-US"/>
        </w:rPr>
        <w:t>known:</w:t>
      </w:r>
    </w:p>
    <w:p w14:paraId="764F389E" w14:textId="77777777" w:rsidR="0046643C" w:rsidRDefault="0046643C" w:rsidP="0046643C">
      <w:pPr>
        <w:rPr>
          <w:b/>
          <w:bCs/>
          <w:lang w:val="en-US"/>
        </w:rPr>
      </w:pPr>
    </w:p>
    <w:p w14:paraId="58C904D8" w14:textId="330F8ADE" w:rsidR="0046643C" w:rsidRPr="0046643C" w:rsidRDefault="0046643C" w:rsidP="0046643C">
      <w:pPr>
        <w:rPr>
          <w:b/>
          <w:bCs/>
          <w:lang w:val="en-US"/>
        </w:rPr>
      </w:pPr>
      <w:r w:rsidRPr="0046643C">
        <w:rPr>
          <w:b/>
          <w:bCs/>
          <w:lang w:val="en-US"/>
        </w:rPr>
        <w:t xml:space="preserve"> </w:t>
      </w:r>
    </w:p>
    <w:p w14:paraId="612B2249" w14:textId="79DCE204" w:rsidR="00EE5818" w:rsidRPr="0046643C" w:rsidRDefault="00EE5818" w:rsidP="0046643C">
      <w:pPr>
        <w:rPr>
          <w:lang w:val="en-US"/>
        </w:rPr>
      </w:pPr>
      <w:r w:rsidRPr="0046643C">
        <w:rPr>
          <w:lang w:val="en-US"/>
        </w:rPr>
        <w:t>If the precise subunit carrying the activity is not known, we can use the GO accession for the complex</w:t>
      </w:r>
      <w:r w:rsidR="0046643C">
        <w:rPr>
          <w:lang w:val="en-US"/>
        </w:rPr>
        <w:t>.</w:t>
      </w:r>
    </w:p>
    <w:p w14:paraId="3367BAC5" w14:textId="77777777" w:rsidR="00EE5818" w:rsidRDefault="00EE5818" w:rsidP="00EE5818">
      <w:pPr>
        <w:rPr>
          <w:lang w:val="en-US"/>
        </w:rPr>
      </w:pPr>
    </w:p>
    <w:p w14:paraId="241D7A15" w14:textId="3FBD20AA" w:rsidR="007E4FC5" w:rsidRPr="007E4FC5" w:rsidRDefault="00EE5818" w:rsidP="00EE5818">
      <w:pPr>
        <w:rPr>
          <w:lang w:val="en-US"/>
        </w:rPr>
      </w:pPr>
      <w:r>
        <w:rPr>
          <w:lang w:val="en-US"/>
        </w:rPr>
        <w:t>Ex:</w:t>
      </w:r>
      <w:r w:rsidR="007E4FC5">
        <w:rPr>
          <w:lang w:val="en-US"/>
        </w:rPr>
        <w:t xml:space="preserve"> </w:t>
      </w:r>
      <w:proofErr w:type="spellStart"/>
      <w:r w:rsidR="007E4FC5">
        <w:rPr>
          <w:lang w:val="en-US"/>
        </w:rPr>
        <w:t>Ragulator</w:t>
      </w:r>
      <w:proofErr w:type="spellEnd"/>
      <w:r w:rsidR="007E4FC5">
        <w:rPr>
          <w:lang w:val="en-US"/>
        </w:rPr>
        <w:t xml:space="preserve"> complex (</w:t>
      </w:r>
      <w:r w:rsidR="007E4FC5" w:rsidRPr="007E4FC5">
        <w:rPr>
          <w:lang w:val="en-US"/>
        </w:rPr>
        <w:t>GO:0071986</w:t>
      </w:r>
      <w:r w:rsidR="007E4FC5">
        <w:rPr>
          <w:lang w:val="en-US"/>
        </w:rPr>
        <w:t>)</w:t>
      </w:r>
      <w:r w:rsidR="0046643C">
        <w:rPr>
          <w:lang w:val="en-US"/>
        </w:rPr>
        <w:t xml:space="preserve">: </w:t>
      </w:r>
      <w:proofErr w:type="spellStart"/>
      <w:r w:rsidR="007E4FC5" w:rsidRPr="007E4FC5">
        <w:rPr>
          <w:lang w:val="en-US"/>
        </w:rPr>
        <w:t>Ragulator</w:t>
      </w:r>
      <w:proofErr w:type="spellEnd"/>
      <w:r w:rsidR="007E4FC5" w:rsidRPr="007E4FC5">
        <w:rPr>
          <w:lang w:val="en-US"/>
        </w:rPr>
        <w:t xml:space="preserve"> is comprised of the membrane anchor subunit LAMTOR1</w:t>
      </w:r>
      <w:r w:rsidR="007E4FC5">
        <w:rPr>
          <w:lang w:val="en-US"/>
        </w:rPr>
        <w:t xml:space="preserve">, </w:t>
      </w:r>
      <w:r w:rsidR="007E4FC5" w:rsidRPr="007E4FC5">
        <w:rPr>
          <w:lang w:val="en-US"/>
        </w:rPr>
        <w:t>LAMTOR2, LAMTOR3</w:t>
      </w:r>
      <w:r w:rsidR="007E4FC5">
        <w:rPr>
          <w:lang w:val="en-US"/>
        </w:rPr>
        <w:t>,</w:t>
      </w:r>
      <w:r w:rsidR="007E4FC5" w:rsidRPr="007E4FC5">
        <w:rPr>
          <w:lang w:val="en-US"/>
        </w:rPr>
        <w:t xml:space="preserve"> LAMTOR4 and LAMTOR5</w:t>
      </w:r>
      <w:r w:rsidR="007E4FC5">
        <w:rPr>
          <w:lang w:val="en-US"/>
        </w:rPr>
        <w:t>.</w:t>
      </w:r>
    </w:p>
    <w:p w14:paraId="72951383" w14:textId="68CC13AB" w:rsidR="007E4FC5" w:rsidRPr="0011589F" w:rsidRDefault="007E4FC5" w:rsidP="0011589F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81B6933" wp14:editId="50DDC6B1">
            <wp:extent cx="4969817" cy="1509040"/>
            <wp:effectExtent l="0" t="0" r="2540" b="0"/>
            <wp:docPr id="214817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709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7090" t="40295" r="7600" b="24449"/>
                    <a:stretch/>
                  </pic:blipFill>
                  <pic:spPr bwMode="auto">
                    <a:xfrm>
                      <a:off x="0" y="0"/>
                      <a:ext cx="4983567" cy="151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11CDE" w14:textId="77777777" w:rsidR="001031C5" w:rsidRDefault="001031C5" w:rsidP="001031C5">
      <w:pPr>
        <w:rPr>
          <w:lang w:val="en-US"/>
        </w:rPr>
      </w:pPr>
    </w:p>
    <w:p w14:paraId="231DEDB8" w14:textId="3056559F" w:rsidR="001031C5" w:rsidRDefault="007E4FC5" w:rsidP="001031C5">
      <w:pPr>
        <w:rPr>
          <w:lang w:val="en-US"/>
        </w:rPr>
      </w:pPr>
      <w:r>
        <w:rPr>
          <w:lang w:val="en-US"/>
        </w:rPr>
        <w:lastRenderedPageBreak/>
        <w:t>In this example LAMTOR1 activity is known (protein-membrane adaptor activity) but the protein that carries the guanyl-nucleotide exchange factor activity is not known, therefore we use the complex ID from GO in this situation.</w:t>
      </w:r>
    </w:p>
    <w:p w14:paraId="70444EA6" w14:textId="68A1D636" w:rsidR="007E4FC5" w:rsidRDefault="007E4FC5" w:rsidP="001031C5">
      <w:pPr>
        <w:rPr>
          <w:lang w:val="en-US"/>
        </w:rPr>
      </w:pPr>
    </w:p>
    <w:p w14:paraId="5E2C5805" w14:textId="77777777" w:rsidR="007E4FC5" w:rsidRDefault="007E4FC5" w:rsidP="001031C5">
      <w:pPr>
        <w:rPr>
          <w:lang w:val="en-US"/>
        </w:rPr>
      </w:pPr>
    </w:p>
    <w:p w14:paraId="2D26FC42" w14:textId="77777777" w:rsidR="0046643C" w:rsidRPr="0046643C" w:rsidRDefault="007E4FC5" w:rsidP="0046643C">
      <w:pPr>
        <w:pStyle w:val="ListParagraph"/>
        <w:numPr>
          <w:ilvl w:val="0"/>
          <w:numId w:val="1"/>
        </w:numPr>
        <w:rPr>
          <w:lang w:val="en-US"/>
        </w:rPr>
      </w:pPr>
      <w:r w:rsidRPr="0046643C">
        <w:rPr>
          <w:b/>
          <w:bCs/>
          <w:lang w:val="en-US"/>
        </w:rPr>
        <w:t>If the activity is share</w:t>
      </w:r>
      <w:r w:rsidR="0046643C" w:rsidRPr="0046643C">
        <w:rPr>
          <w:b/>
          <w:bCs/>
          <w:lang w:val="en-US"/>
        </w:rPr>
        <w:t>d</w:t>
      </w:r>
      <w:r w:rsidRPr="0046643C">
        <w:rPr>
          <w:b/>
          <w:bCs/>
          <w:lang w:val="en-US"/>
        </w:rPr>
        <w:t xml:space="preserve"> by several proteins</w:t>
      </w:r>
    </w:p>
    <w:p w14:paraId="11500318" w14:textId="77777777" w:rsidR="0046643C" w:rsidRDefault="0046643C" w:rsidP="0046643C">
      <w:pPr>
        <w:rPr>
          <w:lang w:val="en-US"/>
        </w:rPr>
      </w:pPr>
    </w:p>
    <w:p w14:paraId="4E66D439" w14:textId="0F95ACFB" w:rsidR="007E4FC5" w:rsidRPr="0046643C" w:rsidRDefault="007E4FC5" w:rsidP="0046643C">
      <w:pPr>
        <w:rPr>
          <w:lang w:val="en-US"/>
        </w:rPr>
      </w:pPr>
      <w:r w:rsidRPr="0046643C">
        <w:rPr>
          <w:lang w:val="en-US"/>
        </w:rPr>
        <w:t xml:space="preserve"> </w:t>
      </w:r>
      <w:r w:rsidR="0046643C">
        <w:rPr>
          <w:lang w:val="en-US"/>
        </w:rPr>
        <w:t>EX: H</w:t>
      </w:r>
      <w:r w:rsidRPr="0046643C">
        <w:rPr>
          <w:lang w:val="en-US"/>
        </w:rPr>
        <w:t>eterodimeric receptor</w:t>
      </w:r>
      <w:r w:rsidR="0046643C">
        <w:rPr>
          <w:lang w:val="en-US"/>
        </w:rPr>
        <w:t xml:space="preserve"> where both activities are important for activity.</w:t>
      </w:r>
    </w:p>
    <w:sectPr w:rsidR="007E4FC5" w:rsidRPr="0046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C5807"/>
    <w:multiLevelType w:val="hybridMultilevel"/>
    <w:tmpl w:val="E0E4467A"/>
    <w:lvl w:ilvl="0" w:tplc="F2369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82A01"/>
    <w:multiLevelType w:val="hybridMultilevel"/>
    <w:tmpl w:val="E0E4467A"/>
    <w:lvl w:ilvl="0" w:tplc="FFFFFFFF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03473388">
    <w:abstractNumId w:val="0"/>
  </w:num>
  <w:num w:numId="2" w16cid:durableId="49160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10"/>
    <w:rsid w:val="00087967"/>
    <w:rsid w:val="001031C5"/>
    <w:rsid w:val="0011589F"/>
    <w:rsid w:val="001E35B1"/>
    <w:rsid w:val="00222EC6"/>
    <w:rsid w:val="00310FD8"/>
    <w:rsid w:val="0046643C"/>
    <w:rsid w:val="00517E8F"/>
    <w:rsid w:val="00554CFF"/>
    <w:rsid w:val="00741BA1"/>
    <w:rsid w:val="00796E4D"/>
    <w:rsid w:val="007A387D"/>
    <w:rsid w:val="007E4FC5"/>
    <w:rsid w:val="007F0F44"/>
    <w:rsid w:val="008F0412"/>
    <w:rsid w:val="009A6710"/>
    <w:rsid w:val="00AC4E89"/>
    <w:rsid w:val="00AE4AE3"/>
    <w:rsid w:val="00B57709"/>
    <w:rsid w:val="00B64090"/>
    <w:rsid w:val="00C16DBF"/>
    <w:rsid w:val="00C2444C"/>
    <w:rsid w:val="00C609B9"/>
    <w:rsid w:val="00D070EC"/>
    <w:rsid w:val="00D3161D"/>
    <w:rsid w:val="00E4334E"/>
    <w:rsid w:val="00EE5818"/>
    <w:rsid w:val="00FB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1B7F"/>
  <w15:chartTrackingRefBased/>
  <w15:docId w15:val="{3A5AFB46-B92F-4D46-A1FD-E3609A9F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10"/>
    <w:pPr>
      <w:spacing w:after="0" w:line="276" w:lineRule="auto"/>
    </w:pPr>
    <w:rPr>
      <w:rFonts w:ascii="Arial" w:eastAsia="Arial" w:hAnsi="Arial" w:cs="Arial"/>
      <w:kern w:val="0"/>
      <w:lang w:val="fr" w:eastAsia="en-C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7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10"/>
    <w:rPr>
      <w:rFonts w:ascii="Arial" w:eastAsia="Arial" w:hAnsi="Arial" w:cs="Arial"/>
      <w:kern w:val="0"/>
      <w:sz w:val="40"/>
      <w:szCs w:val="40"/>
      <w:lang w:val="fr" w:eastAsia="en-C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C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" w:eastAsia="en-CH"/>
      <w14:ligatures w14:val="none"/>
    </w:rPr>
  </w:style>
  <w:style w:type="character" w:styleId="Hyperlink">
    <w:name w:val="Hyperlink"/>
    <w:basedOn w:val="DefaultParagraphFont"/>
    <w:uiPriority w:val="99"/>
    <w:unhideWhenUsed/>
    <w:rsid w:val="00103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1C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fr" w:eastAsia="en-CH"/>
      <w14:ligatures w14:val="none"/>
    </w:rPr>
  </w:style>
  <w:style w:type="paragraph" w:styleId="ListParagraph">
    <w:name w:val="List Paragraph"/>
    <w:basedOn w:val="Normal"/>
    <w:uiPriority w:val="34"/>
    <w:qFormat/>
    <w:rsid w:val="0011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Marc David Masson</dc:creator>
  <cp:keywords/>
  <dc:description/>
  <cp:lastModifiedBy>Patrick Marc David Masson</cp:lastModifiedBy>
  <cp:revision>10</cp:revision>
  <dcterms:created xsi:type="dcterms:W3CDTF">2023-06-19T07:05:00Z</dcterms:created>
  <dcterms:modified xsi:type="dcterms:W3CDTF">2023-06-20T09:42:00Z</dcterms:modified>
</cp:coreProperties>
</file>