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Activity1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&lt;?</w:t>
      </w:r>
      <w:r>
        <w:rPr>
          <w:rFonts w:ascii="consolas"/>
          <w:color w:val="000000" w:themeColor="dk1"/>
          <w:sz w:val="21"/>
          <w:rtl w:val="off"/>
          <w:lang w:val="en-US"/>
        </w:rPr>
        <w:t>xml</w:t>
      </w:r>
      <w:r>
        <w:rPr>
          <w:rFonts w:ascii="consolas"/>
          <w:color w:val="000000" w:themeColor="dk1"/>
          <w:sz w:val="21"/>
          <w:rtl w:val="off"/>
          <w:lang w:val="en-US"/>
        </w:rPr>
        <w:t>version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"1.0"</w:t>
      </w:r>
      <w:r>
        <w:rPr>
          <w:rFonts w:ascii="consolas"/>
          <w:color w:val="000000" w:themeColor="dk1"/>
          <w:sz w:val="21"/>
          <w:rtl w:val="off"/>
          <w:lang w:val="en-US"/>
        </w:rPr>
        <w:t>encoding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"utf-8"</w:t>
      </w:r>
      <w:r>
        <w:rPr>
          <w:rFonts w:ascii="consolas"/>
          <w:color w:val="000000" w:themeColor="dk1"/>
          <w:sz w:val="21"/>
          <w:rtl w:val="off"/>
          <w:lang w:val="en-US"/>
        </w:rPr>
        <w:t>?&gt;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businesscard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contactinfo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joe marini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home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+1 (415) 555-1234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home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work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+1 (800) 555-9687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work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mobile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+1 (510) 555-1212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mobile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email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joe@martini.com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email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contactinfo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businesscard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ind w:left="0" w:right="0" w:firstLine="0"/>
        <w:rPr>
          <w:b/>
          <w:bCs/>
          <w:sz w:val="28"/>
          <w:szCs w:val="28"/>
        </w:rPr>
      </w:pPr>
    </w:p>
    <w:p>
      <w:pPr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Activity2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&lt;?</w:t>
      </w:r>
      <w:r>
        <w:rPr>
          <w:rFonts w:ascii="consolas"/>
          <w:color w:val="000000" w:themeColor="dk1"/>
          <w:sz w:val="21"/>
          <w:rtl w:val="off"/>
          <w:lang w:val="en-US"/>
        </w:rPr>
        <w:t>xml</w:t>
      </w:r>
      <w:r>
        <w:rPr>
          <w:rFonts w:ascii="consolas"/>
          <w:color w:val="000000" w:themeColor="dk1"/>
          <w:sz w:val="21"/>
          <w:rtl w:val="off"/>
          <w:lang w:val="en-US"/>
        </w:rPr>
        <w:t>version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"1.0"</w:t>
      </w:r>
      <w:r>
        <w:rPr>
          <w:rFonts w:ascii="consolas"/>
          <w:color w:val="000000" w:themeColor="dk1"/>
          <w:sz w:val="21"/>
          <w:rtl w:val="off"/>
          <w:lang w:val="en-US"/>
        </w:rPr>
        <w:t>encoding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"utf-8"</w:t>
      </w:r>
      <w:r>
        <w:rPr>
          <w:rFonts w:ascii="consolas"/>
          <w:color w:val="000000" w:themeColor="dk1"/>
          <w:sz w:val="21"/>
          <w:rtl w:val="off"/>
          <w:lang w:val="en-US"/>
        </w:rPr>
        <w:t>standalone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"yes"</w:t>
      </w:r>
      <w:r>
        <w:rPr>
          <w:rFonts w:ascii="consolas"/>
          <w:color w:val="000000" w:themeColor="dk1"/>
          <w:sz w:val="21"/>
          <w:rtl w:val="off"/>
          <w:lang w:val="en-US"/>
        </w:rPr>
        <w:t>?&gt;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Dog Shirt Gift Basket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</w:t>
      </w:r>
      <w:r>
        <w:rPr>
          <w:rFonts w:ascii="consolas"/>
          <w:color w:val="000000" w:themeColor="dk1"/>
          <w:sz w:val="21"/>
          <w:rtl w:val="off"/>
          <w:lang w:val="en-US"/>
        </w:rPr>
        <w:t>&amp;#8482;</w:t>
      </w:r>
      <w:r>
        <w:rPr>
          <w:rFonts w:ascii="consolas"/>
          <w:color w:val="000000" w:themeColor="dk1"/>
          <w:sz w:val="21"/>
          <w:rtl w:val="off"/>
          <w:lang w:val="en-US"/>
        </w:rPr>
        <w:t>SJB Pet Boutique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Something for every day of the week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"USD"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&amp;#36;</w:t>
      </w:r>
      <w:r>
        <w:rPr>
          <w:rFonts w:ascii="consolas"/>
          <w:color w:val="000000" w:themeColor="dk1"/>
          <w:sz w:val="21"/>
          <w:rtl w:val="off"/>
          <w:lang w:val="en-US"/>
        </w:rPr>
        <w:t>35.99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"CAD"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&amp;#36;</w:t>
      </w:r>
      <w:r>
        <w:rPr>
          <w:rFonts w:ascii="consolas"/>
          <w:color w:val="000000" w:themeColor="dk1"/>
          <w:sz w:val="21"/>
          <w:rtl w:val="off"/>
          <w:lang w:val="en-US"/>
        </w:rPr>
        <w:t>45.99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"EURO"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&amp;#8364;</w:t>
      </w:r>
      <w:r>
        <w:rPr>
          <w:rFonts w:ascii="consolas"/>
          <w:color w:val="000000" w:themeColor="dk1"/>
          <w:sz w:val="21"/>
          <w:rtl w:val="off"/>
          <w:lang w:val="en-US"/>
        </w:rPr>
        <w:t>25.99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1200, 1201, 1202, 1203, 1204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message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&lt;![CDATA[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For further information, please visit &lt;our website&gt; or call us on #905-111-2222 &amp; +1-800-111-2222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]]&gt;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message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Cat Shirt Gift Basket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&amp;#8482;</w:t>
      </w:r>
      <w:r>
        <w:rPr>
          <w:rFonts w:ascii="consolas"/>
          <w:color w:val="000000" w:themeColor="dk1"/>
          <w:sz w:val="21"/>
          <w:rtl w:val="off"/>
          <w:lang w:val="en-US"/>
        </w:rPr>
        <w:t>SJB Pet Boutique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Something for every day of the week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"USD"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&amp;#36;</w:t>
      </w:r>
      <w:r>
        <w:rPr>
          <w:rFonts w:ascii="consolas"/>
          <w:color w:val="000000" w:themeColor="dk1"/>
          <w:sz w:val="21"/>
          <w:rtl w:val="off"/>
          <w:lang w:val="en-US"/>
        </w:rPr>
        <w:t>45.99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"CAD"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&amp;#36;</w:t>
      </w:r>
      <w:r>
        <w:rPr>
          <w:rFonts w:ascii="consolas"/>
          <w:color w:val="000000" w:themeColor="dk1"/>
          <w:sz w:val="21"/>
          <w:rtl w:val="off"/>
          <w:lang w:val="en-US"/>
        </w:rPr>
        <w:t>75.99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currency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"EURO"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&amp;#8364;</w:t>
      </w:r>
      <w:r>
        <w:rPr>
          <w:rFonts w:ascii="consolas"/>
          <w:color w:val="000000" w:themeColor="dk1"/>
          <w:sz w:val="21"/>
          <w:rtl w:val="off"/>
          <w:lang w:val="en-US"/>
        </w:rPr>
        <w:t>35.99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1300, 1301, 1302, 1303, 1304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drawing xmlns:mc="http://schemas.openxmlformats.org/markup-compatibility/2006">
          <wp:inline>
            <wp:extent cx="5731510" cy="302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Activity3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&lt;?</w:t>
      </w:r>
      <w:r>
        <w:rPr>
          <w:rFonts w:ascii="consolas"/>
          <w:color w:val="000000" w:themeColor="dk1"/>
          <w:sz w:val="21"/>
          <w:rtl w:val="off"/>
          <w:lang w:val="en-US"/>
        </w:rPr>
        <w:t>xml</w:t>
      </w:r>
      <w:r>
        <w:rPr>
          <w:rFonts w:ascii="consolas"/>
          <w:color w:val="000000" w:themeColor="dk1"/>
          <w:sz w:val="21"/>
          <w:rtl w:val="off"/>
          <w:lang w:val="en-US"/>
        </w:rPr>
        <w:t>version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"1.0"</w:t>
      </w:r>
      <w:r>
        <w:rPr>
          <w:rFonts w:ascii="consolas"/>
          <w:color w:val="000000" w:themeColor="dk1"/>
          <w:sz w:val="21"/>
          <w:rtl w:val="off"/>
          <w:lang w:val="en-US"/>
        </w:rPr>
        <w:t>encoding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"utf-8"</w:t>
      </w:r>
      <w:r>
        <w:rPr>
          <w:rFonts w:ascii="consolas"/>
          <w:color w:val="000000" w:themeColor="dk1"/>
          <w:sz w:val="21"/>
          <w:rtl w:val="off"/>
          <w:lang w:val="en-US"/>
        </w:rPr>
        <w:t>standalone</w:t>
      </w:r>
      <w:r>
        <w:rPr>
          <w:rFonts w:ascii="consolas"/>
          <w:color w:val="000000" w:themeColor="dk1"/>
          <w:sz w:val="21"/>
          <w:rtl w:val="off"/>
          <w:lang w:val="en-US"/>
        </w:rPr>
        <w:t>=</w:t>
      </w:r>
      <w:r>
        <w:rPr>
          <w:rFonts w:ascii="consolas"/>
          <w:color w:val="000000" w:themeColor="dk1"/>
          <w:sz w:val="21"/>
          <w:rtl w:val="off"/>
          <w:lang w:val="en-US"/>
        </w:rPr>
        <w:t>"yes"</w:t>
      </w:r>
      <w:r>
        <w:rPr>
          <w:rFonts w:ascii="consolas"/>
          <w:color w:val="000000" w:themeColor="dk1"/>
          <w:sz w:val="21"/>
          <w:rtl w:val="off"/>
          <w:lang w:val="en-US"/>
        </w:rPr>
        <w:t>?&gt;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&lt;!-- DTD Declaration --&gt;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&lt;!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DOCTYPE </w:t>
      </w:r>
      <w:r>
        <w:rPr>
          <w:rFonts w:ascii="consolas"/>
          <w:color w:val="000000" w:themeColor="dk1"/>
          <w:sz w:val="21"/>
          <w:rtl w:val="off"/>
          <w:lang w:val="en-US"/>
        </w:rPr>
        <w:t>products</w:t>
      </w:r>
      <w:r>
        <w:rPr>
          <w:rFonts w:ascii="consolas"/>
          <w:color w:val="000000" w:themeColor="dk1"/>
          <w:sz w:val="21"/>
          <w:rtl w:val="off"/>
          <w:lang w:val="en-US"/>
        </w:rPr>
        <w:t>[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products (product+)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product (productName,manufacturer,description,price+,productItems)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productName (#PCDATA)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manufacturer (#PCDATA)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description (#PCDATA)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price (#PCDATA)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&lt;!ELEMENT productItems (#PCDATA) 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]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&lt;!-- DOCUMENT Body --&gt;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Dog Shirt Gift Basket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SJB Pet Boutique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Something for every day of the week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35.99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45.99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25.99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1200, 1201, 1202, 1203, 1204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Cat Shirt Gift Basket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productName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SJB Pet Boutique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manufacturer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Something for every day of the week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description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45.99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75.99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35.99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price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    </w:t>
      </w:r>
      <w:r>
        <w:rPr>
          <w:rFonts w:ascii="consolas"/>
          <w:color w:val="000000" w:themeColor="dk1"/>
          <w:sz w:val="21"/>
          <w:rtl w:val="off"/>
          <w:lang w:val="en-US"/>
        </w:rPr>
        <w:t>&lt;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  <w:r>
        <w:rPr>
          <w:rFonts w:ascii="consolas"/>
          <w:color w:val="000000" w:themeColor="dk1"/>
          <w:sz w:val="21"/>
          <w:rtl w:val="off"/>
          <w:lang w:val="en-US"/>
        </w:rPr>
        <w:t>1300, 1301, 1302, 1303, 1304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productItems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 xml:space="preserve">    </w:t>
      </w: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rtl w:val="off"/>
          <w:lang w:val="en-US"/>
        </w:rPr>
        <w:t>&lt;/</w:t>
      </w:r>
      <w:r>
        <w:rPr>
          <w:rFonts w:ascii="consolas"/>
          <w:color w:val="000000" w:themeColor="dk1"/>
          <w:sz w:val="21"/>
          <w:rtl w:val="off"/>
          <w:lang w:val="en-US"/>
        </w:rPr>
        <w:t>products</w:t>
      </w:r>
      <w:r>
        <w:rPr>
          <w:rFonts w:ascii="consolas"/>
          <w:color w:val="000000" w:themeColor="dk1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  <w:r>
        <w:rPr>
          <w:rFonts w:ascii="consolas"/>
          <w:color w:val="000000" w:themeColor="dk1"/>
          <w:sz w:val="21"/>
          <w:lang w:val="en-US"/>
        </w:rPr>
        <w:drawing xmlns:mc="http://schemas.openxmlformats.org/markup-compatibility/2006">
          <wp:inline>
            <wp:extent cx="5731510" cy="319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 w:themeColor="dk1"/>
          <w:sz w:val="21"/>
          <w:lang w:val="en-US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Activity4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hAnsi="Candara"/>
          <w:color w:val="000000"/>
          <w:sz w:val="21"/>
          <w:szCs w:val="21"/>
          <w:lang w:val="en-US"/>
        </w:rPr>
      </w:pP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Q1. What is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>well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-formed XML document? 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Candara" w:hAnsi="Candara"/>
          <w:color w:val="000000"/>
          <w:sz w:val="21"/>
          <w:szCs w:val="21"/>
          <w:lang w:val="en-US"/>
        </w:rPr>
      </w:pP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An </w:t>
      </w:r>
      <w:r>
        <w:rPr>
          <w:rFonts w:ascii="Candara" w:hAnsi="Candara"/>
          <w:b/>
          <w:color w:val="000000"/>
          <w:sz w:val="21"/>
          <w:szCs w:val="21"/>
          <w:rtl w:val="off"/>
          <w:lang w:val="en-US"/>
        </w:rPr>
        <w:t>XML document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with </w:t>
      </w:r>
      <w:r>
        <w:rPr>
          <w:rFonts w:ascii="Candara" w:hAnsi="Candara"/>
          <w:b/>
          <w:color w:val="000000"/>
          <w:sz w:val="21"/>
          <w:szCs w:val="21"/>
          <w:rtl w:val="off"/>
          <w:lang w:val="en-US"/>
        </w:rPr>
        <w:t>correct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syntax is called "</w:t>
      </w:r>
      <w:r>
        <w:rPr>
          <w:rFonts w:ascii="Candara" w:hAnsi="Candara"/>
          <w:b/>
          <w:color w:val="000000"/>
          <w:sz w:val="21"/>
          <w:szCs w:val="21"/>
          <w:rtl w:val="off"/>
          <w:lang w:val="en-US"/>
        </w:rPr>
        <w:t>Well Formed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>"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.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>Well formed XML is nothing but  XML that has all tags closed in the proper order and, if it has a declaration, it has it as a first thing in the file with the proper attributes.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hAnsi="Candara"/>
          <w:color w:val="000000"/>
          <w:sz w:val="21"/>
          <w:szCs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hAnsi="Candara"/>
          <w:color w:val="000000"/>
          <w:sz w:val="21"/>
          <w:szCs w:val="21"/>
          <w:lang w:val="en-US"/>
        </w:rPr>
      </w:pPr>
      <w:r>
        <w:rPr>
          <w:rFonts w:ascii="Candara" w:hAnsi="Candara"/>
          <w:color w:val="000000"/>
          <w:sz w:val="21"/>
          <w:szCs w:val="21"/>
          <w:lang w:val="en-US"/>
        </w:rPr>
        <w:t xml:space="preserve">Q2.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What is a valid XML document? 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</w:pP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Valid XML documents are those which satisfies all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>that is mentioned in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DTD. In other words a</w:t>
      </w:r>
      <w:r>
        <w:rPr>
          <w:rFonts w:ascii="Candara" w:cstheme="minorAscii" w:eastAsiaTheme="minorAscii" w:hAnsi="Candara"/>
          <w:color w:val="000000"/>
          <w:sz w:val="21"/>
          <w:szCs w:val="21"/>
          <w:rtl w:val="off"/>
          <w:lang w:val="en-US"/>
        </w:rPr>
        <w:t xml:space="preserve"> "valid" XML document must be well formed. In addition, it must conform to a document type definition.</w:t>
      </w:r>
      <w:r>
        <w:rPr>
          <w:rFonts w:ascii="Candara" w:cstheme="minorAscii" w:eastAsiaTheme="minorAscii" w:hAnsi="Candara"/>
          <w:color w:val="000000"/>
          <w:sz w:val="21"/>
          <w:szCs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hAnsi="Candara"/>
          <w:color w:val="000000"/>
          <w:sz w:val="21"/>
          <w:szCs w:val="21"/>
          <w:lang w:val="en-US"/>
        </w:rPr>
      </w:pPr>
      <w:r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  <w:t xml:space="preserve">Q3.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Is Product.XML a well-formed XML document? 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</w:pPr>
      <w:r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  <w:t>Yes, it is a well-formed document as it has all proper syntax as per XML.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ndara" w:hAnsi="Candara"/>
          <w:color w:val="000000"/>
          <w:sz w:val="21"/>
          <w:szCs w:val="21"/>
          <w:lang w:val="en-US"/>
        </w:rPr>
      </w:pPr>
      <w:r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  <w:t xml:space="preserve">Q4.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Is Product.XML a VALID XML document? 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</w:pPr>
      <w:r>
        <w:rPr>
          <w:rFonts w:ascii="Candara" w:cstheme="minorAscii" w:eastAsiaTheme="minorAscii" w:hAnsi="Candara"/>
          <w:color w:val="000000"/>
          <w:sz w:val="21"/>
          <w:szCs w:val="21"/>
          <w:lang w:val="en-US"/>
        </w:rPr>
        <w:t>Yes, it is a valid XML document as it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satisfies all 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>that is mentioned in</w:t>
      </w:r>
      <w:r>
        <w:rPr>
          <w:rFonts w:ascii="Candara" w:hAnsi="Candara"/>
          <w:color w:val="000000"/>
          <w:sz w:val="21"/>
          <w:szCs w:val="21"/>
          <w:rtl w:val="off"/>
          <w:lang w:val="en-US"/>
        </w:rPr>
        <w:t xml:space="preserve"> DTD.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left="0" w:right="0" w:firstLine="0"/>
        <w:rPr>
          <w:b/>
          <w:bCs/>
          <w:sz w:val="28"/>
          <w:szCs w:val="28"/>
        </w:rPr>
      </w:pPr>
    </w:p>
    <w:p>
      <w:pPr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 xmlns:mc="http://schemas.openxmlformats.org/markup-compatibility/2006">
          <wp:inline>
            <wp:extent cx="5731510" cy="4568190"/>
            <wp:effectExtent l="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b/>
          <w:bCs/>
          <w:sz w:val="28"/>
          <w:szCs w:val="28"/>
        </w:rPr>
      </w:pPr>
    </w:p>
    <w:p>
      <w:pPr>
        <w:ind w:left="0" w:right="0" w:firstLine="0"/>
        <w:rPr>
          <w:b/>
          <w:bCs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  <w:font w:name="Segoe UI">
    <w:charset w:val="00"/>
  </w:font>
  <w:font w:name="Candara"/>
  <w:font w:name="open sans">
    <w:charset w:val="00"/>
  </w:font>
  <w:font w:name="roboto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Shah</dc:creator>
  <cp:lastModifiedBy>Mona Shah</cp:lastModifiedBy>
</cp:coreProperties>
</file>