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CC3D" w14:textId="77777777" w:rsidR="00112673" w:rsidRPr="002101D6" w:rsidRDefault="00232D8B" w:rsidP="002101D6">
      <w:pPr>
        <w:spacing w:after="80"/>
        <w:jc w:val="center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b/>
          <w:bCs/>
          <w:color w:val="0A3272"/>
          <w:sz w:val="38"/>
          <w:szCs w:val="38"/>
        </w:rPr>
        <w:t>MJC 학생 진로·취업 상태진단 및 맞춤형 취업지원 시스템 개발 제안(안)</w:t>
      </w:r>
      <w:proofErr w:type="spellStart"/>
      <w:proofErr w:type="spellEnd"/>
    </w:p>
    <w:p w14:paraId="21EEF570" w14:textId="66993DAB" w:rsidR="00112673" w:rsidRPr="002101D6" w:rsidRDefault="002101D6" w:rsidP="002101D6">
      <w:pPr>
        <w:spacing w:after="180"/>
        <w:jc w:val="center"/>
        <w:rPr>
          <w:rFonts w:ascii="12롯데마트드림Bold" w:eastAsia="12롯데마트드림Bold" w:hAnsi="12롯데마트드림Bold" w:hint="eastAsia"/>
        </w:rPr>
      </w:pPr>
      <w:r>
        <w:rPr>
          <w:rFonts w:ascii="12롯데마트드림Bold" w:eastAsia="12롯데마트드림Bold" w:hAnsi="12롯데마트드림Bold" w:hint="eastAsia"/>
          <w:b/>
          <w:bCs/>
          <w:color w:val="0A3272"/>
          <w:sz w:val="34"/>
          <w:szCs w:val="34"/>
        </w:rPr>
        <w:t>-v0.1 계획안 수정·보완 및 개발 방식 제안 (v0.2)-</w:t>
      </w:r>
    </w:p>
    <w:p w14:paraId="674A99C9" w14:textId="77777777" w:rsidR="00112673" w:rsidRPr="002101D6" w:rsidRDefault="00112673">
      <w:pPr>
        <w:pBdr>
          <w:top w:val="single" w:sz="8" w:space="4" w:color="0A3272"/>
        </w:pBdr>
        <w:spacing w:after="60"/>
        <w:rPr>
          <w:rFonts w:ascii="12롯데마트드림Bold" w:eastAsia="12롯데마트드림Bold" w:hAnsi="12롯데마트드림Bold"/>
        </w:rPr>
      </w:pPr>
    </w:p>
    <w:p w14:paraId="33FA9487" w14:textId="77777777" w:rsidR="00112673" w:rsidRPr="002101D6" w:rsidRDefault="00232D8B">
      <w:pPr>
        <w:spacing w:after="22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color w:val="555555"/>
          <w:sz w:val="18"/>
          <w:szCs w:val="18"/>
        </w:rPr>
        <w:t>작성 기준일: 2026년 8월 27일  |  원본: 개발 계획안 v0.1  |  선행 자산: MJC-CAT (학과추천 진단 PWA)</w:t>
      </w:r>
      <w:proofErr w:type="gramStart"/>
      <w:proofErr w:type="gramEnd"/>
    </w:p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1. 추진 개요</w:t>
      </w:r>
    </w:p>
    <w:p w14:paraId="19E82AE1" w14:textId="77777777" w:rsidR="00112673" w:rsidRPr="002101D6" w:rsidRDefault="00232D8B">
      <w:pPr>
        <w:spacing w:after="12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 xml:space="preserve">본 시스템은 기존 자유전공 학과추천 PWA(MJC-CAT)와 별개로 새로 개발하는 신규 독립 시스템이며, 기존 시스템은 일절 변경하지 않는다. 계획안 v0.1이 제시한 구직활성도 중심의 분류·지원연계 골격은 타당하여 그대로 유지하고, 본 제안은 개발 착수 전 보완이 필요한 12건과 </w:t>
      </w:r>
      <w:proofErr w:type="spellStart"/>
      <w:proofErr w:type="spellEnd"/>
      <w:r w:rsidRPr="002101D6">
        <w:rPr>
          <w:rFonts w:ascii="12롯데마트드림Bold" w:eastAsia="12롯데마트드림Bold" w:hAnsi="12롯데마트드림Bold"/>
          <w:b/>
          <w:bCs/>
          <w:color w:val="0A3272"/>
        </w:rPr>
        <w:t>선행 프로젝트 MJC-CAT 검증 자산 재사용</w:t>
      </w:r>
      <w:r w:rsidRPr="002101D6">
        <w:rPr>
          <w:rFonts w:ascii="12롯데마트드림Bold" w:eastAsia="12롯데마트드림Bold" w:hAnsi="12롯데마트드림Bold"/>
        </w:rPr>
        <w:t xml:space="preserve"> 중심의 개발 방식을 담은 수정·보완안이다. 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80"/>
      </w:tblGrid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개발 형태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신규 독립 PWA — 모바일 우선 (Vite + React + TypeScript), MJC-CAT은 디자인·패턴 참조만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판정 엔진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사전 정의 배점·Gate·Filter·Action 규칙 기반 결정론적 Level 1~4 판정 (AI API 불요)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데이터 저장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Firebase Firestore — 학생별·학기별 누적 (문서키 “2026-2_학번” + 수정이력)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지원 연계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Level·취약영역에 따라 잡카페 진로/취업컨설턴트·부서 프로그램 자동 연결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개발 기반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선행 프로젝트 MJC-CAT의 검증 자산(UI·상태관리·CSV·CI) 재사용으로 공수 절감</w:t>
            </w:r>
          </w:p>
        </w:tc>
      </w:tr>
    </w:tbl>
    <w:p w14:paraId="219F9D46" w14:textId="77777777" w:rsidR="00112673" w:rsidRPr="002101D6" w:rsidRDefault="00112673">
      <w:pPr>
        <w:spacing w:after="100" w:line="276" w:lineRule="auto"/>
        <w:rPr>
          <w:rFonts w:ascii="12롯데마트드림Bold" w:eastAsia="12롯데마트드림Bold" w:hAnsi="12롯데마트드림Bold"/>
        </w:rPr>
      </w:pPr>
    </w:p>
    <w:p w14:paraId="03613B1C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2. 수정·보완 제안 사항</w:t>
      </w:r>
    </w:p>
    <w:p w14:paraId="442548E2" w14:textId="77777777" w:rsidR="00112673" w:rsidRPr="002101D6" w:rsidRDefault="00232D8B">
      <w:pPr>
        <w:spacing w:after="12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v0.1 검토 결과, 핵심 골격은 변경하지 않고 아래 4개 범주(1 명칭·버전 / 2 인증·보안 / 3 데이터·기능 / 4 개발 방식) 12건의 보완을 제안한다.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3260"/>
        <w:gridCol w:w="1559"/>
        <w:gridCol w:w="2064"/>
        <w:gridCol w:w="1380"/>
      </w:tblGrid>
      <w:tr w:rsidR="00112673" w:rsidRPr="002101D6" w14:paraId="6EC35434" w14:textId="77777777" w:rsidTr="002101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69EA47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DA061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보완 항목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E630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v0.1 계획안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91F4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수정·보완 제안(안)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23260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기대 효과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시스템 명칭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미정 (패밀리룩만 명시)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가칭 MJC-READY 확정 후 결과지·안내물 표기 통일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브랜드 일관성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버전 코드 체계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MJC-CDI / MJC-DNA 혼용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문항 세트 = MJC-CDI-x.x, 판정 규칙 세트 = MJC-DNA vX.X로 역할 분리 명문화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학기 간 비교 기반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학생 인증 방식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학번 자가입력 (위·변조 가능)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시범: Anonymous Auth + 재학생 학번 대조 → 본 운영: 학내 SSO 연동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실명 데이터 신뢰성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Security Rules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관리자 read 임시 허용 상정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실명 수집 개시 전에 본인 문서 한정 읽기·관리자 권한 분리를 선행 적용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개인정보 보호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다운로드 감사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검토 항목으로만 언급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Excel 다운로드 로그(일시·관리자·범위)를 v1.0 기본 기능에 포함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감사 대응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Excel 추출 형식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Sheet 5종 정의 (형식 미정)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xlsx 다중 시트 1파일 생성으로 확정 (UTF-8 한글 호환 유지)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센터 실무 편의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진학·창업 Route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관리용 Tag만 정의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학생 결과지에도 진학/창업 전용 안내 템플릿 추가 (취업 문구 오노출 방지)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학생 경험 보호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데이터 거버넌스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규정 없음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배점 합계·추천코드 참조 무결성 자동 검증 스크립트를 CI 게이트로 상시 실행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조용한 오류 차단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응답 수정 이력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“필요 시 history 보존”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history 하위 컬렉션 표준 스키마 확정 (수정일시·이전값·설문버전)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데이터 신뢰성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학생 화면 UI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신규 제작 상정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MJC-CAT 공통 컴포넌트(헤더·STEP·게이지·모달) 이식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개발 기간 단축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결과지 PDF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방식 미정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window.print + 인쇄 전용 CSS (jsPDF 금지 — 한글 폰트 문제 회피)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검증된 방식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품질 관리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별도 규정 없음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판정엔진 회귀 테스트(경계값 JAS 69/70 등) + 빌드 게이트 통과 후 배포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판정 재현성 보증</w:t>
            </w:r>
          </w:p>
        </w:tc>
      </w:tr>
      <w:tr w:rsidR="00112673" w:rsidRPr="002101D6" w14:paraId="67A7655F" w14:textId="77777777" w:rsidTr="002101D6">
        <w:tblPrEx>
          <w:tblCellMar>
            <w:top w:w="0" w:type="dxa"/>
            <w:bottom w:w="0" w:type="dxa"/>
          </w:tblCellMar>
        </w:tblPrEx>
        <w:trPr>
          <w:gridAfter w:val="3"/>
          <w:wAfter w:w="5003" w:type="dxa"/>
        </w:trPr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3D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30BC0C" w14:textId="77777777" w:rsidR="00112673" w:rsidRPr="002101D6" w:rsidRDefault="00232D8B">
            <w:pPr>
              <w:jc w:val="right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합계 — 수정·보완 제안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BF3D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AEF33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12건</w:t>
            </w:r>
          </w:p>
        </w:tc>
      </w:tr>
    </w:tbl>
    <w:p w14:paraId="0DC6CAF0" w14:textId="77777777" w:rsidR="00112673" w:rsidRPr="002101D6" w:rsidRDefault="00112673">
      <w:pPr>
        <w:spacing w:after="60" w:line="276" w:lineRule="auto"/>
        <w:rPr>
          <w:rFonts w:ascii="12롯데마트드림Bold" w:eastAsia="12롯데마트드림Bold" w:hAnsi="12롯데마트드림Bold"/>
        </w:rPr>
      </w:pPr>
    </w:p>
    <w:p w14:paraId="1E641BA7" w14:textId="77777777" w:rsidR="00112673" w:rsidRPr="002101D6" w:rsidRDefault="00232D8B">
      <w:pPr>
        <w:spacing w:after="8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b/>
          <w:bCs/>
        </w:rPr>
        <w:t>→ 제안 요지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0"/>
        <w:gridCol w:w="4000"/>
      </w:tblGrid>
      <w:tr w:rsidR="00112673" w:rsidRPr="002101D6" w14:paraId="13C2F37A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58D9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9"/>
                <w:szCs w:val="19"/>
              </w:rPr>
              <w:t>유지 — v0.1 핵심 골격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4BA7B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22"/>
                <w:szCs w:val="22"/>
              </w:rPr>
              <w:t>6대 설계원칙 · JAS 배점표 · Level 1~4 정의 · 추천활동 Master</w:t>
            </w:r>
          </w:p>
        </w:tc>
      </w:tr>
      <w:tr w:rsidR="00112673" w:rsidRPr="002101D6" w14:paraId="78C636E6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0358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9"/>
                <w:szCs w:val="19"/>
              </w:rPr>
              <w:t>보완 — 12건 제안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377C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22"/>
                <w:szCs w:val="22"/>
              </w:rPr>
              <w:t>명칭·버전 2건 · 인증·보안 3건 · 데이터·기능 4건 · 개발 방식 3건</w:t>
            </w:r>
          </w:p>
        </w:tc>
      </w:tr>
    </w:tbl>
    <w:p w14:paraId="67350532" w14:textId="77777777" w:rsidR="00112673" w:rsidRPr="002101D6" w:rsidRDefault="00232D8B">
      <w:pPr>
        <w:spacing w:before="80" w:after="100" w:line="276" w:lineRule="auto"/>
        <w:rPr>
          <w:rFonts w:ascii="12롯데마트드림Bold" w:eastAsia="12롯데마트드림Bold" w:hAnsi="12롯데마트드림Bold"/>
          <w:sz w:val="24"/>
          <w:szCs w:val="24"/>
        </w:rPr>
      </w:pPr>
      <w:r w:rsidRPr="002101D6">
        <w:rPr>
          <w:rFonts w:ascii="12롯데마트드림Bold" w:eastAsia="12롯데마트드림Bold" w:hAnsi="12롯데마트드림Bold"/>
          <w:color w:val="555555"/>
          <w:sz w:val="22"/>
          <w:szCs w:val="22"/>
        </w:rPr>
        <w:t xml:space="preserve">※ 배점·컷오프 등 수치는 v0.1 안을 초기값으로 그대로 사용하며, 보정은 전문가 검토·파일럿 분석(운영 거버넌스)으로만 수행함. 수정·보완 제안은 </w:t>
      </w:r>
      <w:r w:rsidRPr="002101D6">
        <w:rPr>
          <w:rFonts w:ascii="12롯데마트드림Bold" w:eastAsia="12롯데마트드림Bold" w:hAnsi="12롯데마트드림Bold"/>
          <w:color w:val="EE0000"/>
          <w:sz w:val="24"/>
          <w:szCs w:val="24"/>
        </w:rPr>
        <w:t>총 12건임.</w:t>
      </w:r>
    </w:p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2-1. MJC-CAT 재사용 자산 및 적용 방식</w:t>
      </w:r>
    </w:p>
    <w:p w14:paraId="628D3219" w14:textId="77777777" w:rsidR="00112673" w:rsidRPr="002101D6" w:rsidRDefault="00232D8B">
      <w:pPr>
        <w:spacing w:after="12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선행 프로젝트 MJC-CAT(자유전공 학과추천 진단 PWA)에서 실운영으로 검증된 다음 자산을 새 저장소로 복사(이식)하여 개발 공수와 시행착오를 줄인다. 기존 시스템의 코드·데이터는 수정하지 않는다.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2200"/>
        <w:gridCol w:w="2200"/>
        <w:gridCol w:w="2200"/>
      </w:tblGrid>
      <w:tr w:rsidR="00112673" w:rsidRPr="002101D6" w14:paraId="5CE4B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C7CF8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재사용 자산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7093AE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MJC-CAT 출처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E51CD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적용 방식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F50C47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기대 효과</w:t>
            </w:r>
          </w:p>
        </w:tc>
      </w:tr>
      <w:tr w:rsidR="00112673" w:rsidRPr="002101D6" w14:paraId="39C6D1C8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4A1C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공통 UI 컴포넌트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EEEB3E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AppHeader · StepIndicator · 모달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379D9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패밀리룩 유지, 문안만 교체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648E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화면 개발 단축</w:t>
            </w:r>
          </w:p>
        </w:tc>
      </w:tr>
      <w:tr w:rsidR="00112673" w:rsidRPr="002101D6" w14:paraId="39C6D1C8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4A1C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상태관리 패턴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EEEB3E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sessionState.ts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379D9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키 컨벤션 mjc_ready_*로 교체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648E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이어서 진행 검증 로직</w:t>
            </w:r>
          </w:p>
        </w:tc>
      </w:tr>
      <w:tr w:rsidR="00112673" w:rsidRPr="002101D6" w14:paraId="39C6D1C8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4A1C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CSV 내보내기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EEEB3E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csvExport.ts (UTF-8 BOM)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379D9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xlsx 다중 시트로 확장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648E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Excel 한글 호환</w:t>
            </w:r>
          </w:p>
        </w:tc>
      </w:tr>
      <w:tr w:rsidR="00112673" w:rsidRPr="002101D6" w14:paraId="39C6D1C8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4A1C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데이터 거버넌스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EEEB3E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validate / build-data.mjs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379D9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스키마 교체 후 CI 연결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648E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무결성 자동 검증</w:t>
            </w:r>
          </w:p>
        </w:tc>
      </w:tr>
      <w:tr w:rsidR="00112673" w:rsidRPr="002101D6" w14:paraId="39C6D1C8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4A1C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인쇄 PDF 체계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EEEB3E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@media print 전용 문서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379D9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결과지 인쇄에 적용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648E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한글 폰트 문제 회피</w:t>
            </w:r>
          </w:p>
        </w:tc>
      </w:tr>
      <w:tr w:rsidR="00112673" w:rsidRPr="002101D6" w14:paraId="39C6D1C8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4A1C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CI/CD 워크플로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EEEB3E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deploy.yml (테스트→빌드)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379D9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신규 저장소에 이식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648E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배포 사고 예방</w:t>
            </w:r>
          </w:p>
        </w:tc>
      </w:tr>
    </w:tbl>
    <w:p w14:paraId="6C15D9A9" w14:textId="77777777" w:rsidR="00112673" w:rsidRPr="002101D6" w:rsidRDefault="00232D8B">
      <w:pPr>
        <w:spacing w:after="100" w:line="276" w:lineRule="auto"/>
        <w:rPr>
          <w:rFonts w:ascii="12롯데마트드림Bold" w:eastAsia="12롯데마트드림Bold" w:hAnsi="12롯데마트드림Bold"/>
          <w:sz w:val="24"/>
          <w:szCs w:val="24"/>
        </w:rPr>
      </w:pPr>
      <w:r w:rsidRPr="002101D6">
        <w:rPr>
          <w:rFonts w:ascii="12롯데마트드림Bold" w:eastAsia="12롯데마트드림Bold" w:hAnsi="12롯데마트드림Bold"/>
          <w:color w:val="555555"/>
          <w:sz w:val="18"/>
          <w:szCs w:val="18"/>
        </w:rPr>
        <w:t>※ 재사용은 기존 코드를 새 저장소로 복사하는 방식으로만 진행하며, 기존 MJC-CAT의 저장소·데이터·Firebase·배포는 일절 변경하지 않음. 두 시스템은 완전 분리 운영함.</w:t>
      </w:r>
    </w:p>
    <w:p w14:paraId="1D4C2095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2-2. 개발 시 유의사항</w:t>
      </w:r>
    </w:p>
    <w:p w14:paraId="0C8AB518" w14:textId="77777777" w:rsidR="00112673" w:rsidRPr="002101D6" w:rsidRDefault="00232D8B">
      <w:pPr>
        <w:pStyle w:val="a4"/>
        <w:numPr>
          <w:ilvl w:val="0"/>
          <w:numId w:val="2"/>
        </w:numPr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실명(학번·성명) 데이터이므로 인증·Security Rules 강화 전에는 실제 학생 데이터 수집을 시작하지 않는다.</w:t>
      </w:r>
    </w:p>
    <w:p w14:paraId="40521FB4" w14:textId="77777777" w:rsidR="00112673" w:rsidRPr="002101D6" w:rsidRDefault="00232D8B">
      <w:pPr>
        <w:pStyle w:val="a4"/>
        <w:numPr>
          <w:ilvl w:val="0"/>
          <w:numId w:val="2"/>
        </w:numPr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배점표·Level 규칙·문항 DNA는 개발자 임의 수정 금지 — 보정은 전문가 검토·파일럿 결과로만 수행하고 버전을 올린다.</w:t>
      </w:r>
    </w:p>
    <w:p w14:paraId="299708E5" w14:textId="77777777" w:rsidR="00112673" w:rsidRPr="002101D6" w:rsidRDefault="00232D8B">
      <w:pPr>
        <w:pStyle w:val="a4"/>
        <w:numPr>
          <w:ilvl w:val="0"/>
          <w:numId w:val="2"/>
        </w:numPr>
        <w:spacing w:after="14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추천활동은 부서가 등록한 Recommendation Master만 노출하며, AI API를 도입하더라도 식별정보는 외부 모델로 전송하지 않는다.</w:t>
      </w:r>
    </w:p>
    <w:p w14:paraId="223CFE21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3. 개발 로드맵 및 확정 필요 사항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80"/>
        <w:gridCol w:w="3000"/>
      </w:tblGrid>
      <w:tr w:rsidR="00112673" w:rsidRPr="002101D6" w14:paraId="128E5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DEFA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FFEA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주요 산출물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97230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센터 확정 필요 사항</w:t>
            </w:r>
            <w:proofErr w:type="gramStart"/>
            <w:proofErr w:type="gramEnd"/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STEP 1. 설계 확정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설문 DNA 설계표 · Level 규칙표 · Excel 컬럼 정의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문항·선택지·배점·JAS 컷오프 (체크리스트 01~04)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STEP 2. 화면 설계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학생 입력·결과 및 관리자 Dashboard 와이어프레임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결과 문구·추천행동 형식 (07)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STEP 3. Firebase 설계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Collection · 문서키 · Security Rules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인증 방식·권한 구조 (10·11)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STEP 4. 핵심 개발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설문저장 · 판정엔진 · 결과화면 · 추천 Master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— (개발 진행 단계)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STEP 5. 관리자 기능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필터 · 통계 · 추천활동 관리 · Excel 다운로드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Master 초기 목록 · Sheet 정의 (08·09)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STEP 6. Pilot·보정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파일럿 데이터 분석 · 컷오프 조정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파일럿 대상 학과·학년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STEP 7. 정식 운영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hyperlink r:id="rId7" w:history="1">
              <w:r w:rsidRPr="002101D6">
                <w:rPr>
                  <w:rStyle w:val="a5"/>
                  <w:rFonts w:ascii="12롯데마트드림Bold" w:eastAsia="12롯데마트드림Bold" w:hAnsi="12롯데마트드림Bold"/>
                  <w:sz w:val="16"/>
                  <w:szCs w:val="16"/>
                </w:rPr>
                <w:t>MJC-DNA v1.0 고정 · 전학과 확대</w:t>
              </w:r>
            </w:hyperlink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운영·환류 체계</w:t>
            </w:r>
          </w:p>
        </w:tc>
      </w:tr>
    </w:tbl>
    <w:p w14:paraId="61BEBA39" w14:textId="77777777" w:rsidR="00112673" w:rsidRPr="002101D6" w:rsidRDefault="00232D8B">
      <w:pPr>
        <w:spacing w:before="8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color w:val="555555"/>
          <w:sz w:val="18"/>
          <w:szCs w:val="18"/>
        </w:rPr>
        <w:t>본 제안(v0.2) 승인 시 STEP 1(설문 DNA 설계표 초안)부터 착수한다. 상세 명세는 개발 저장소의 CLAUDE.md(살아있는 명세)로 관리하며, 확정 필요 13건은 명세 §12 체크리스트와 연동한다.</w:t>
      </w:r>
    </w:p>
    <w:sectPr w:rsidR="00112673" w:rsidRPr="002101D6">
      <w:headerReference w:type="default" r:id="rId12"/>
      <w:footerReference w:type="default" r:id="rId13"/>
      <w:pgSz w:w="12240" w:h="15840"/>
      <w:pgMar w:top="1440" w:right="1280" w:bottom="1440" w:left="12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3BEC2" w14:textId="77777777" w:rsidR="00232D8B" w:rsidRDefault="00232D8B">
      <w:r>
        <w:separator/>
      </w:r>
    </w:p>
  </w:endnote>
  <w:endnote w:type="continuationSeparator" w:id="0">
    <w:p w14:paraId="7B7D9AA4" w14:textId="77777777" w:rsidR="00232D8B" w:rsidRDefault="00232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12롯데마트드림Bold">
    <w:panose1 w:val="02020603020101020101"/>
    <w:charset w:val="81"/>
    <w:family w:val="roman"/>
    <w:pitch w:val="variable"/>
    <w:sig w:usb0="800002A7" w:usb1="39D77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76E80" w14:textId="77777777" w:rsidR="00112673" w:rsidRDefault="00232D8B">
    <w:pPr>
      <w:jc w:val="center"/>
    </w:pPr>
    <w:r>
      <w:rPr>
        <w:color w:val="777777"/>
        <w:sz w:val="16"/>
        <w:szCs w:val="16"/>
      </w:rPr>
      <w:t xml:space="preserve">-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2101D6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8036E" w14:textId="77777777" w:rsidR="00232D8B" w:rsidRDefault="00232D8B">
      <w:r>
        <w:separator/>
      </w:r>
    </w:p>
  </w:footnote>
  <w:footnote w:type="continuationSeparator" w:id="0">
    <w:p w14:paraId="5D00DF08" w14:textId="77777777" w:rsidR="00232D8B" w:rsidRDefault="00232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8E948" w14:textId="77777777" w:rsidR="00112673" w:rsidRDefault="00232D8B">
    <w:pPr>
      <w:pBdr>
        <w:bottom w:val="single" w:sz="4" w:space="4" w:color="0A3272"/>
      </w:pBdr>
      <w:jc w:val="right"/>
    </w:pPr>
    <w:r>
      <w:rPr>
        <w:color w:val="777777"/>
        <w:sz w:val="14"/>
        <w:szCs w:val="14"/>
      </w:rPr>
      <w:t>명지전문대학</w:t>
    </w:r>
    <w:r>
      <w:rPr>
        <w:color w:val="777777"/>
        <w:sz w:val="14"/>
        <w:szCs w:val="14"/>
      </w:rPr>
      <w:t xml:space="preserve"> </w:t>
    </w:r>
    <w:r>
      <w:rPr>
        <w:color w:val="777777"/>
        <w:sz w:val="14"/>
        <w:szCs w:val="14"/>
      </w:rPr>
      <w:t>진로취업팀</w:t>
    </w:r>
    <w:r>
      <w:rPr>
        <w:color w:val="777777"/>
        <w:sz w:val="14"/>
        <w:szCs w:val="14"/>
      </w:rPr>
      <w:t xml:space="preserve"> · AI</w:t>
    </w:r>
    <w:r>
      <w:rPr>
        <w:color w:val="777777"/>
        <w:sz w:val="14"/>
        <w:szCs w:val="14"/>
      </w:rPr>
      <w:t>융합진로지원센터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E4FBD"/>
    <w:multiLevelType w:val="hybridMultilevel"/>
    <w:tmpl w:val="B37E5F6E"/>
    <w:lvl w:ilvl="0" w:tplc="8D8464FC">
      <w:start w:val="1"/>
      <w:numFmt w:val="decimal"/>
      <w:lvlText w:val="%1)"/>
      <w:lvlJc w:val="left"/>
      <w:pPr>
        <w:ind w:left="460" w:hanging="300"/>
      </w:pPr>
    </w:lvl>
    <w:lvl w:ilvl="1" w:tplc="8FAC1F9E">
      <w:numFmt w:val="decimal"/>
      <w:lvlText w:val=""/>
      <w:lvlJc w:val="left"/>
    </w:lvl>
    <w:lvl w:ilvl="2" w:tplc="6B3A149E">
      <w:numFmt w:val="decimal"/>
      <w:lvlText w:val=""/>
      <w:lvlJc w:val="left"/>
    </w:lvl>
    <w:lvl w:ilvl="3" w:tplc="625E1B8A">
      <w:numFmt w:val="decimal"/>
      <w:lvlText w:val=""/>
      <w:lvlJc w:val="left"/>
    </w:lvl>
    <w:lvl w:ilvl="4" w:tplc="C96E01D2">
      <w:numFmt w:val="decimal"/>
      <w:lvlText w:val=""/>
      <w:lvlJc w:val="left"/>
    </w:lvl>
    <w:lvl w:ilvl="5" w:tplc="286C166C">
      <w:numFmt w:val="decimal"/>
      <w:lvlText w:val=""/>
      <w:lvlJc w:val="left"/>
    </w:lvl>
    <w:lvl w:ilvl="6" w:tplc="946EBC8E">
      <w:numFmt w:val="decimal"/>
      <w:lvlText w:val=""/>
      <w:lvlJc w:val="left"/>
    </w:lvl>
    <w:lvl w:ilvl="7" w:tplc="4AF2BAE2">
      <w:numFmt w:val="decimal"/>
      <w:lvlText w:val=""/>
      <w:lvlJc w:val="left"/>
    </w:lvl>
    <w:lvl w:ilvl="8" w:tplc="1A220CB2">
      <w:numFmt w:val="decimal"/>
      <w:lvlText w:val=""/>
      <w:lvlJc w:val="left"/>
    </w:lvl>
  </w:abstractNum>
  <w:abstractNum w:abstractNumId="1" w15:restartNumberingAfterBreak="0">
    <w:nsid w:val="6FFD7A49"/>
    <w:multiLevelType w:val="hybridMultilevel"/>
    <w:tmpl w:val="225C73FE"/>
    <w:lvl w:ilvl="0" w:tplc="40962D18">
      <w:start w:val="1"/>
      <w:numFmt w:val="bullet"/>
      <w:lvlText w:val="●"/>
      <w:lvlJc w:val="left"/>
      <w:pPr>
        <w:ind w:left="720" w:hanging="360"/>
      </w:pPr>
    </w:lvl>
    <w:lvl w:ilvl="1" w:tplc="72D0F73E">
      <w:start w:val="1"/>
      <w:numFmt w:val="bullet"/>
      <w:lvlText w:val="○"/>
      <w:lvlJc w:val="left"/>
      <w:pPr>
        <w:ind w:left="1440" w:hanging="360"/>
      </w:pPr>
    </w:lvl>
    <w:lvl w:ilvl="2" w:tplc="96060B9E">
      <w:start w:val="1"/>
      <w:numFmt w:val="bullet"/>
      <w:lvlText w:val="■"/>
      <w:lvlJc w:val="left"/>
      <w:pPr>
        <w:ind w:left="2160" w:hanging="360"/>
      </w:pPr>
    </w:lvl>
    <w:lvl w:ilvl="3" w:tplc="17FA2648">
      <w:start w:val="1"/>
      <w:numFmt w:val="bullet"/>
      <w:lvlText w:val="●"/>
      <w:lvlJc w:val="left"/>
      <w:pPr>
        <w:ind w:left="2880" w:hanging="360"/>
      </w:pPr>
    </w:lvl>
    <w:lvl w:ilvl="4" w:tplc="23F241B2">
      <w:start w:val="1"/>
      <w:numFmt w:val="bullet"/>
      <w:lvlText w:val="○"/>
      <w:lvlJc w:val="left"/>
      <w:pPr>
        <w:ind w:left="3600" w:hanging="360"/>
      </w:pPr>
    </w:lvl>
    <w:lvl w:ilvl="5" w:tplc="C47EC410">
      <w:start w:val="1"/>
      <w:numFmt w:val="bullet"/>
      <w:lvlText w:val="■"/>
      <w:lvlJc w:val="left"/>
      <w:pPr>
        <w:ind w:left="4320" w:hanging="360"/>
      </w:pPr>
    </w:lvl>
    <w:lvl w:ilvl="6" w:tplc="3F68E030">
      <w:start w:val="1"/>
      <w:numFmt w:val="bullet"/>
      <w:lvlText w:val="●"/>
      <w:lvlJc w:val="left"/>
      <w:pPr>
        <w:ind w:left="5040" w:hanging="360"/>
      </w:pPr>
    </w:lvl>
    <w:lvl w:ilvl="7" w:tplc="49EA12F6">
      <w:start w:val="1"/>
      <w:numFmt w:val="bullet"/>
      <w:lvlText w:val="●"/>
      <w:lvlJc w:val="left"/>
      <w:pPr>
        <w:ind w:left="5760" w:hanging="360"/>
      </w:pPr>
    </w:lvl>
    <w:lvl w:ilvl="8" w:tplc="AF7843C2">
      <w:start w:val="1"/>
      <w:numFmt w:val="bullet"/>
      <w:lvlText w:val="●"/>
      <w:lvlJc w:val="left"/>
      <w:pPr>
        <w:ind w:left="6480" w:hanging="360"/>
      </w:pPr>
    </w:lvl>
  </w:abstractNum>
  <w:num w:numId="1" w16cid:durableId="63652380">
    <w:abstractNumId w:val="1"/>
    <w:lvlOverride w:ilvl="0">
      <w:startOverride w:val="1"/>
    </w:lvlOverride>
  </w:num>
  <w:num w:numId="2" w16cid:durableId="1278021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673"/>
    <w:rsid w:val="00112673"/>
    <w:rsid w:val="002101D6"/>
    <w:rsid w:val="00232D8B"/>
    <w:rsid w:val="00A8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675D7"/>
  <w15:docId w15:val="{5100710F-B9E7-425F-89E5-500D06C3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60"/>
      <w:outlineLvl w:val="0"/>
    </w:pPr>
    <w:rPr>
      <w:rFonts w:eastAsia="Arial"/>
      <w:b/>
      <w:bCs/>
      <w:color w:val="0A3272"/>
      <w:sz w:val="28"/>
      <w:szCs w:val="28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rFonts w:eastAsia="Arial"/>
      <w:b/>
      <w:bCs/>
      <w:color w:val="0A3272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101D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101D6"/>
  </w:style>
  <w:style w:type="paragraph" w:styleId="ab">
    <w:name w:val="footer"/>
    <w:basedOn w:val="a"/>
    <w:link w:val="Char2"/>
    <w:uiPriority w:val="99"/>
    <w:unhideWhenUsed/>
    <w:rsid w:val="002101D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10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nthropic.com/pricing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laude.com/pricing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r.investing.com/currencies/usd-krw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ai.google.dev/gemini-api/docs/pric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e.google.com/intl/en/about/google-ai-plan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490</Words>
  <Characters>1786</Characters>
  <Application>Microsoft Office Word</Application>
  <DocSecurity>0</DocSecurity>
  <Lines>119</Lines>
  <Paragraphs>126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woosik choi</cp:lastModifiedBy>
  <cp:revision>2</cp:revision>
  <dcterms:created xsi:type="dcterms:W3CDTF">2026-06-04T07:11:00Z</dcterms:created>
  <dcterms:modified xsi:type="dcterms:W3CDTF">2026-06-04T07:11:00Z</dcterms:modified>
</cp:coreProperties>
</file>