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28"/>
          <w:szCs w:val="28"/>
          <w:lang w:val="pt-BR"/>
        </w:rPr>
      </w:pPr>
      <w:r>
        <w:rPr>
          <w:rFonts w:hint="default" w:ascii="Arial" w:hAnsi="Arial" w:cs="Arial"/>
          <w:sz w:val="28"/>
          <w:szCs w:val="28"/>
          <w:lang w:val="pt-BR"/>
        </w:rPr>
        <w:t>Grafos</w:t>
      </w:r>
    </w:p>
    <w:p>
      <w:pPr>
        <w:rPr>
          <w:rFonts w:hint="default" w:ascii="Arial" w:hAnsi="Arial" w:cs="Arial"/>
          <w:sz w:val="24"/>
          <w:szCs w:val="24"/>
        </w:rPr>
      </w:pPr>
      <w:r>
        <w:rPr>
          <w:rFonts w:hint="default" w:ascii="Arial" w:hAnsi="Arial" w:cs="Arial"/>
          <w:sz w:val="28"/>
          <w:szCs w:val="28"/>
        </w:rPr>
        <w:br w:type="textWrapping"/>
      </w:r>
      <w:r>
        <w:rPr>
          <w:rFonts w:hint="default" w:ascii="Arial" w:hAnsi="Arial" w:cs="Arial"/>
          <w:lang w:val="pt-BR"/>
        </w:rPr>
        <w:tab/>
      </w:r>
      <w:r>
        <w:rPr>
          <w:rFonts w:hint="default" w:ascii="Arial" w:hAnsi="Arial" w:cs="Arial"/>
          <w:sz w:val="24"/>
          <w:szCs w:val="24"/>
          <w:lang w:val="pt-BR"/>
        </w:rPr>
        <w:t>Os g</w:t>
      </w:r>
      <w:r>
        <w:rPr>
          <w:rFonts w:hint="default" w:ascii="Arial" w:hAnsi="Arial" w:cs="Arial"/>
          <w:sz w:val="24"/>
          <w:szCs w:val="24"/>
        </w:rPr>
        <w:t>rafos são estruturas matemáticas que consistem em nós (ou vértices) conectados por arestas (ou arcos). Eles são amplamente utilizados na ciência da computação e têm diversas aplicações no contexto tecnológico. Aqui estão dois exemplos de como os grafos são utilizados: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Redes Sociais:</w:t>
      </w:r>
    </w:p>
    <w:p>
      <w:pPr>
        <w:rPr>
          <w:rFonts w:hint="default" w:ascii="Arial" w:hAnsi="Arial" w:cs="Arial"/>
          <w:sz w:val="24"/>
          <w:szCs w:val="24"/>
        </w:rPr>
      </w:pPr>
      <w:bookmarkStart w:id="0" w:name="_GoBack"/>
      <w:bookmarkEnd w:id="0"/>
    </w:p>
    <w:p>
      <w:pPr>
        <w:rPr>
          <w:rFonts w:hint="default" w:ascii="Arial" w:hAnsi="Arial" w:cs="Arial"/>
          <w:sz w:val="24"/>
          <w:szCs w:val="24"/>
        </w:rPr>
      </w:pPr>
      <w:r>
        <w:rPr>
          <w:rFonts w:hint="default" w:ascii="Arial" w:hAnsi="Arial" w:cs="Arial"/>
          <w:sz w:val="24"/>
          <w:szCs w:val="24"/>
        </w:rPr>
        <w:t>Descrição:</w:t>
      </w:r>
    </w:p>
    <w:p>
      <w:pPr>
        <w:ind w:firstLine="708" w:firstLineChars="0"/>
        <w:rPr>
          <w:rFonts w:hint="default" w:ascii="Arial" w:hAnsi="Arial" w:cs="Arial"/>
          <w:sz w:val="24"/>
          <w:szCs w:val="24"/>
        </w:rPr>
      </w:pPr>
      <w:r>
        <w:rPr>
          <w:rFonts w:hint="default" w:ascii="Arial" w:hAnsi="Arial" w:cs="Arial"/>
          <w:sz w:val="24"/>
          <w:szCs w:val="24"/>
        </w:rPr>
        <w:t>Muitas plataformas de mídia social, como Facebook, Twitter e LinkedIn, utilizam grafos para modelar e representar as relações entre usuários.</w:t>
      </w:r>
      <w:r>
        <w:rPr>
          <w:rFonts w:hint="default" w:ascii="Arial" w:hAnsi="Arial" w:cs="Arial"/>
          <w:sz w:val="24"/>
          <w:szCs w:val="24"/>
          <w:lang w:val="pt-BR"/>
        </w:rPr>
        <w:t xml:space="preserve"> </w:t>
      </w:r>
      <w:r>
        <w:rPr>
          <w:rFonts w:hint="default" w:ascii="Arial" w:hAnsi="Arial" w:cs="Arial"/>
          <w:sz w:val="24"/>
          <w:szCs w:val="24"/>
        </w:rPr>
        <w:t>Cada usuário é representado por um nó no grafo, e as conexões entre eles (amizades, seguidores, conexões profissionais) são representadas por arestas.</w:t>
      </w:r>
    </w:p>
    <w:p>
      <w:pPr>
        <w:ind w:firstLine="708" w:firstLineChars="0"/>
        <w:rPr>
          <w:rFonts w:hint="default" w:ascii="Arial" w:hAnsi="Arial" w:cs="Arial"/>
          <w:sz w:val="24"/>
          <w:szCs w:val="24"/>
        </w:rPr>
      </w:pPr>
      <w:r>
        <w:rPr>
          <w:rFonts w:hint="default" w:ascii="Arial" w:hAnsi="Arial" w:cs="Arial"/>
          <w:sz w:val="24"/>
          <w:szCs w:val="24"/>
        </w:rPr>
        <w:t>Essa representação de grafo facilita a análise de redes sociais, recomendações de amigos ou conexões, identificação de comunidades e detecção de padrões de comportamento.</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Roteamento de Redes de Computadores: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Descrição:</w:t>
      </w:r>
    </w:p>
    <w:p>
      <w:pPr>
        <w:ind w:firstLine="708" w:firstLineChars="0"/>
        <w:rPr>
          <w:rFonts w:hint="default" w:ascii="Arial" w:hAnsi="Arial" w:cs="Arial"/>
          <w:sz w:val="24"/>
          <w:szCs w:val="24"/>
        </w:rPr>
      </w:pPr>
      <w:r>
        <w:rPr>
          <w:rFonts w:hint="default" w:ascii="Arial" w:hAnsi="Arial" w:cs="Arial"/>
          <w:sz w:val="24"/>
          <w:szCs w:val="24"/>
        </w:rPr>
        <w:t>Em redes de computadores, os grafos são amplamente utilizados para modelar a topologia física ou lógica das redes.</w:t>
      </w:r>
    </w:p>
    <w:p>
      <w:pPr>
        <w:ind w:firstLine="708" w:firstLineChars="0"/>
        <w:rPr>
          <w:rFonts w:hint="default" w:ascii="Arial" w:hAnsi="Arial" w:cs="Arial"/>
          <w:sz w:val="24"/>
          <w:szCs w:val="24"/>
        </w:rPr>
      </w:pPr>
      <w:r>
        <w:rPr>
          <w:rFonts w:hint="default" w:ascii="Arial" w:hAnsi="Arial" w:cs="Arial"/>
          <w:sz w:val="24"/>
          <w:szCs w:val="24"/>
        </w:rPr>
        <w:t>Cada dispositivo (roteador, switch, servidor) é representado por um nó, e as conexões entre esses dispositivos são representadas por arestas.</w:t>
      </w:r>
      <w:r>
        <w:rPr>
          <w:rFonts w:hint="default" w:ascii="Arial" w:hAnsi="Arial" w:cs="Arial"/>
          <w:sz w:val="24"/>
          <w:szCs w:val="24"/>
          <w:lang w:val="pt-BR"/>
        </w:rPr>
        <w:t xml:space="preserve"> </w:t>
      </w:r>
      <w:r>
        <w:rPr>
          <w:rFonts w:hint="default" w:ascii="Arial" w:hAnsi="Arial" w:cs="Arial"/>
          <w:sz w:val="24"/>
          <w:szCs w:val="24"/>
        </w:rPr>
        <w:t>Algoritmos de grafos são aplicados para encontrar os caminhos mais eficientes para a transmissão de dados, otimizando o roteamento em redes complexas.</w:t>
      </w:r>
    </w:p>
    <w:p>
      <w:pPr>
        <w:ind w:firstLine="708" w:firstLineChars="0"/>
        <w:rPr>
          <w:rFonts w:hint="default" w:ascii="Arial" w:hAnsi="Arial" w:cs="Arial"/>
          <w:sz w:val="24"/>
          <w:szCs w:val="24"/>
        </w:rPr>
      </w:pPr>
      <w:r>
        <w:rPr>
          <w:rFonts w:hint="default" w:ascii="Arial" w:hAnsi="Arial" w:cs="Arial"/>
          <w:sz w:val="24"/>
          <w:szCs w:val="24"/>
        </w:rPr>
        <w:t>Esses são apenas dois exemplos, mas os grafos também são utilizados em muitos outros contextos tecnológicos, como sistemas de recomendação, análise de dados, modelagem de dependências em projetos de software, algoritmos de busca e muito mais. Eles fornecem uma abordagem poderosa e flexível para representar e resolver uma variedade de problemas complexos no campo da tecnologia da informação.</w:t>
      </w:r>
    </w:p>
    <w:p>
      <w:pPr>
        <w:rPr>
          <w:rFonts w:hint="default" w:ascii="Arial" w:hAnsi="Arial" w:cs="Arial"/>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86D1C"/>
    <w:rsid w:val="69786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2023-12-19T00:08:00Z</dcterms:created>
  <dc:creator>Victor BLCZ</dc:creator>
  <cp:lastModifiedBy>Sabrina Calixto</cp:lastModifiedBy>
  <dcterms:modified xsi:type="dcterms:W3CDTF">2023-12-19T00:30:43Z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A9983B937EBC45F1BD99684509EC0055_11</vt:lpwstr>
  </property>
</Properties>
</file>