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B7DD2" w14:textId="298CCB3C" w:rsidR="00FF55A2" w:rsidRPr="00FF55A2" w:rsidRDefault="00FF55A2" w:rsidP="00FF55A2">
      <w:pPr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הגישה של מנהל קרן גידור מקצועי. לפני שכותבים שורת קוד אחת או מחברים מפתחות 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API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, חייבים להבין את הארכיטקטורה, את העלויות (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Unit Economics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), ואת ההחזר על ההשקעה (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ROI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).</w:t>
      </w:r>
    </w:p>
    <w:p w14:paraId="0DE6924C" w14:textId="77777777" w:rsidR="00FF55A2" w:rsidRPr="00FF55A2" w:rsidRDefault="00FF55A2" w:rsidP="00FF55A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לשים את כל הביצים בסל של מודל 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AI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אחד זה סיכון. לכל מודל בשוק יש "כוח על" ספציפי, וכשמשלבים אותם בארכיטקטורת </w:t>
      </w:r>
      <w:proofErr w:type="spellStart"/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MoE</w:t>
      </w:r>
      <w:proofErr w:type="spellEnd"/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 xml:space="preserve"> (Mixture of Experts)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, המערכת מפסיקה להיות "</w:t>
      </w:r>
      <w:proofErr w:type="spellStart"/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בוט</w:t>
      </w:r>
      <w:proofErr w:type="spellEnd"/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חכם" והופכת ל"צוות חשיבה מוסדי".</w:t>
      </w:r>
    </w:p>
    <w:p w14:paraId="61873024" w14:textId="77777777" w:rsidR="00FF55A2" w:rsidRPr="00FF55A2" w:rsidRDefault="00FF55A2" w:rsidP="00FF55A2">
      <w:pPr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הנה התוכנית המלאה לשדרוג, כולל ארכיטקטורה, תקציב מוערך ותחזית שיפור.</w:t>
      </w:r>
    </w:p>
    <w:p w14:paraId="1A4EB2AF" w14:textId="77777777" w:rsidR="00FF55A2" w:rsidRPr="00FF55A2" w:rsidRDefault="00FF55A2" w:rsidP="00FF55A2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color w:val="1F1F1F"/>
          <w:sz w:val="24"/>
          <w:szCs w:val="24"/>
        </w:rPr>
        <w:pict w14:anchorId="1ED20B1F">
          <v:rect id="_x0000_i1025" style="width:0;height:1.5pt" o:hralign="center" o:hrstd="t" o:hrnoshade="t" o:hr="t" fillcolor="gray" stroked="f"/>
        </w:pict>
      </w:r>
    </w:p>
    <w:p w14:paraId="5829B086" w14:textId="77777777" w:rsidR="00FF55A2" w:rsidRPr="00FF55A2" w:rsidRDefault="00FF55A2" w:rsidP="00FF55A2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</w:pPr>
      <w:r w:rsidRPr="00FF55A2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</w:rPr>
        <w:t>🧠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 xml:space="preserve"> </w:t>
      </w:r>
      <w:r w:rsidRPr="00FF55A2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</w:rPr>
        <w:t>ארכיטקטורת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 xml:space="preserve"> </w:t>
      </w:r>
      <w:r w:rsidRPr="00FF55A2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</w:rPr>
        <w:t>המוחות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 xml:space="preserve"> </w:t>
      </w:r>
      <w:r w:rsidRPr="00FF55A2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</w:rPr>
        <w:t>החדשה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 xml:space="preserve"> (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</w:rPr>
        <w:t xml:space="preserve">Multi-Model </w:t>
      </w:r>
      <w:proofErr w:type="spellStart"/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</w:rPr>
        <w:t>MoE</w:t>
      </w:r>
      <w:proofErr w:type="spellEnd"/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)</w:t>
      </w:r>
    </w:p>
    <w:p w14:paraId="5265F36C" w14:textId="77777777" w:rsidR="00FF55A2" w:rsidRPr="00FF55A2" w:rsidRDefault="00FF55A2" w:rsidP="00FF55A2">
      <w:pPr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אנחנו נחלק את 6 המומחים ואת ה-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Overseer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בין 3 ענקיות ה-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AI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, לפי החוזקות הפיזיות של השרתים והמודלים שלהן:</w:t>
      </w:r>
    </w:p>
    <w:p w14:paraId="2C3861E8" w14:textId="77777777" w:rsidR="00FF55A2" w:rsidRPr="00FF55A2" w:rsidRDefault="00FF55A2" w:rsidP="00FF55A2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1. הפוסק העליון (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</w:rPr>
        <w:t>The Overseer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)</w:t>
      </w:r>
    </w:p>
    <w:p w14:paraId="0A10DBCC" w14:textId="77777777" w:rsidR="00FF55A2" w:rsidRPr="00FF55A2" w:rsidRDefault="00FF55A2" w:rsidP="00FF55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התפקיד: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לקבל את כל הדו"חות מהמומחים, לשקול את הסיכונים, ולקבל החלטה בינארית (לקנות/למכור).</w:t>
      </w:r>
    </w:p>
    <w:p w14:paraId="43CCE4C5" w14:textId="77777777" w:rsidR="00FF55A2" w:rsidRPr="00FF55A2" w:rsidRDefault="00FF55A2" w:rsidP="00FF55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המודל הנבחר: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</w:t>
      </w:r>
      <w:r w:rsidRPr="00FF55A2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Claude 3.5 Sonnet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(של 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Anthropic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) או </w:t>
      </w:r>
      <w:r w:rsidRPr="00FF55A2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OpenAI o3-mini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2671343B" w14:textId="77777777" w:rsidR="00FF55A2" w:rsidRPr="00FF55A2" w:rsidRDefault="00FF55A2" w:rsidP="00FF55A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למה?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אלו מודלים של 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Deep Reasoning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. הם מצטיינים בלוגיקה קרה, שקלול של נתונים סותרים (למשל: סנטימנט חיובי אבל נזילות יורדת), ומתן נימוקים ברורים. הם פחות מועדים ל"הזיות" (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Hallucinations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) כשמבקשים מהם החלטה מתמטית.</w:t>
      </w:r>
    </w:p>
    <w:p w14:paraId="5FED8D07" w14:textId="77777777" w:rsidR="00FF55A2" w:rsidRPr="00FF55A2" w:rsidRDefault="00FF55A2" w:rsidP="00FF55A2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2. מומחי הדאטה הכבד (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</w:rPr>
        <w:t>On-Chain, Order Book, Technical Analysis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)</w:t>
      </w:r>
    </w:p>
    <w:p w14:paraId="37483E54" w14:textId="77777777" w:rsidR="00FF55A2" w:rsidRPr="00FF55A2" w:rsidRDefault="00FF55A2" w:rsidP="00FF55A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התפקיד: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לסרוק מאות שורות של עסקאות עבר, פקודות פתוחות (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Order Book depth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) ונפחי מסחר </w:t>
      </w:r>
      <w:proofErr w:type="spellStart"/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מבינאנס</w:t>
      </w:r>
      <w:proofErr w:type="spellEnd"/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698BEEDC" w14:textId="77777777" w:rsidR="00FF55A2" w:rsidRPr="00FF55A2" w:rsidRDefault="00FF55A2" w:rsidP="00FF55A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המודל הנבחר: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</w:t>
      </w:r>
      <w:r w:rsidRPr="00FF55A2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Gemini 1.5 Pro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(ממשק ה-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API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).</w:t>
      </w:r>
    </w:p>
    <w:p w14:paraId="38575FAA" w14:textId="77777777" w:rsidR="00FF55A2" w:rsidRPr="00FF55A2" w:rsidRDefault="00FF55A2" w:rsidP="00FF55A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למה?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Context Window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(חלון הקשר). ל-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Gemini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יש את חלון ההקשר הגדול בעולם (עד 2 מיליון טוקנים). בזמן שמודלים אחרים "ישכחו" את הנתונים מתחילת הדו"ח אם תזרוק עליהם קובץ 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JSON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ענק של היסטוריית מחירים, 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Gemini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יכול לבלוע כמויות אדירות של 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Raw Data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ולמצוא אנומליות של </w:t>
      </w:r>
      <w:proofErr w:type="spellStart"/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לווייתנים</w:t>
      </w:r>
      <w:proofErr w:type="spellEnd"/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בלי לקרוס.</w:t>
      </w:r>
    </w:p>
    <w:p w14:paraId="0AFDCC43" w14:textId="77777777" w:rsidR="00FF55A2" w:rsidRPr="00FF55A2" w:rsidRDefault="00FF55A2" w:rsidP="00FF55A2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3. מומחי המהירות והפסיכולוגיה (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</w:rPr>
        <w:t>News, Sentiment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&amp; 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</w:rPr>
        <w:t>Macro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)</w:t>
      </w:r>
    </w:p>
    <w:p w14:paraId="4591CF1A" w14:textId="77777777" w:rsidR="00FF55A2" w:rsidRPr="00FF55A2" w:rsidRDefault="00FF55A2" w:rsidP="00FF55A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התפקיד: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קריאת מאמרים, ציוצים, ונתוני מאקרו (אינפלציה, ריבית) כדי להבין לאן נושבת הרוח.</w:t>
      </w:r>
    </w:p>
    <w:p w14:paraId="05C2EB18" w14:textId="77777777" w:rsidR="00FF55A2" w:rsidRPr="00FF55A2" w:rsidRDefault="00FF55A2" w:rsidP="00FF55A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המודל הנבחר: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</w:t>
      </w:r>
      <w:r w:rsidRPr="00FF55A2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Llama-3-70B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דרך התשתית של </w:t>
      </w:r>
      <w:proofErr w:type="spellStart"/>
      <w:r w:rsidRPr="00FF55A2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Groq</w:t>
      </w:r>
      <w:proofErr w:type="spellEnd"/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21C1B89C" w14:textId="77777777" w:rsidR="00FF55A2" w:rsidRPr="00FF55A2" w:rsidRDefault="00FF55A2" w:rsidP="00FF55A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למה?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מהירות פסיכית 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 xml:space="preserve">(Zero Latency). </w:t>
      </w:r>
      <w:proofErr w:type="spellStart"/>
      <w:r w:rsidRPr="00FF55A2">
        <w:rPr>
          <w:rFonts w:ascii="Arial" w:eastAsia="Times New Roman" w:hAnsi="Arial" w:cs="Arial"/>
          <w:color w:val="1F1F1F"/>
          <w:sz w:val="24"/>
          <w:szCs w:val="24"/>
        </w:rPr>
        <w:t>Groq</w:t>
      </w:r>
      <w:proofErr w:type="spellEnd"/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מריץ מודלים בקצב של מאות טוקנים בשנייה. כשיש הודעת ריבית בארה"ב, אתה רוצה שהמומחה שלך יקרא את החדשות ויסיק מסקנות אלפיות שנייה לפני שאר השוק. בנוסף, 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Llama-3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מצוין בניתוח טקסט וסנטימנט אנושי.</w:t>
      </w:r>
    </w:p>
    <w:p w14:paraId="1FD3F7B0" w14:textId="77777777" w:rsidR="00FF55A2" w:rsidRPr="00FF55A2" w:rsidRDefault="00FF55A2" w:rsidP="00FF55A2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color w:val="1F1F1F"/>
          <w:sz w:val="24"/>
          <w:szCs w:val="24"/>
        </w:rPr>
        <w:pict w14:anchorId="7B017841">
          <v:rect id="_x0000_i1026" style="width:0;height:1.5pt" o:hralign="center" o:hrstd="t" o:hrnoshade="t" o:hr="t" fillcolor="gray" stroked="f"/>
        </w:pict>
      </w:r>
    </w:p>
    <w:p w14:paraId="21D1EB90" w14:textId="77777777" w:rsidR="00FF55A2" w:rsidRPr="00FF55A2" w:rsidRDefault="00FF55A2" w:rsidP="00FF55A2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</w:pPr>
      <w:r w:rsidRPr="00FF55A2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</w:rPr>
        <w:t>💰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 xml:space="preserve"> </w:t>
      </w:r>
      <w:r w:rsidRPr="00FF55A2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</w:rPr>
        <w:t>תקציב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 xml:space="preserve"> </w:t>
      </w:r>
      <w:r w:rsidRPr="00FF55A2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</w:rPr>
        <w:t>חודשי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 xml:space="preserve"> </w:t>
      </w:r>
      <w:r w:rsidRPr="00FF55A2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</w:rPr>
        <w:t>מוערך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 xml:space="preserve"> (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</w:rPr>
        <w:t>API Budget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)</w:t>
      </w:r>
    </w:p>
    <w:p w14:paraId="0D46B7E0" w14:textId="77777777" w:rsidR="00FF55A2" w:rsidRPr="00FF55A2" w:rsidRDefault="00FF55A2" w:rsidP="00FF55A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כדי לתכנן תקציב, אנחנו צריכים להניח תדירות. נניח שהמערכת מריצה סריקה ו"ישיבת דירקטוריון" 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כל שעה עגולה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(24 פעמים ביום = כ-720 סריקות בחודש). העלויות מבוססות על תמחור 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API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ממוצע בתעשייה למיליון טוקנים:</w:t>
      </w:r>
    </w:p>
    <w:p w14:paraId="6D08C791" w14:textId="77777777" w:rsidR="00FF55A2" w:rsidRPr="00FF55A2" w:rsidRDefault="00FF55A2" w:rsidP="00FF55A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proofErr w:type="spellStart"/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Groq</w:t>
      </w:r>
      <w:proofErr w:type="spellEnd"/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(מומחי חדשות/סנטימנט):</w:t>
      </w:r>
    </w:p>
    <w:p w14:paraId="04DCF28D" w14:textId="77777777" w:rsidR="00FF55A2" w:rsidRPr="00FF55A2" w:rsidRDefault="00FF55A2" w:rsidP="00FF55A2">
      <w:pPr>
        <w:numPr>
          <w:ilvl w:val="1"/>
          <w:numId w:val="4"/>
        </w:numPr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מודל זול ומהיר מאוד (כ-$0.60 למיליון טוקני קלט).</w:t>
      </w:r>
    </w:p>
    <w:p w14:paraId="2B51BBDA" w14:textId="77777777" w:rsidR="00FF55A2" w:rsidRPr="00FF55A2" w:rsidRDefault="00FF55A2" w:rsidP="00FF55A2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עלות חודשית מוערכת: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$2 - $5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79A06F9C" w14:textId="77777777" w:rsidR="00FF55A2" w:rsidRPr="00FF55A2" w:rsidRDefault="00FF55A2" w:rsidP="00FF55A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Gemini 1.5 Pro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(מומחי דאטה):</w:t>
      </w:r>
    </w:p>
    <w:p w14:paraId="1AE6B693" w14:textId="77777777" w:rsidR="00FF55A2" w:rsidRPr="00FF55A2" w:rsidRDefault="00FF55A2" w:rsidP="00FF55A2">
      <w:pPr>
        <w:numPr>
          <w:ilvl w:val="1"/>
          <w:numId w:val="4"/>
        </w:numPr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בגלל שהם בולעים קבצי 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JSON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גדולים </w:t>
      </w:r>
      <w:proofErr w:type="spellStart"/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מבינאנס</w:t>
      </w:r>
      <w:proofErr w:type="spellEnd"/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, הם יצרכו הרבה טוקנים (כ-$1.25 למיליון קלט, $5.00 לפלט).</w:t>
      </w:r>
    </w:p>
    <w:p w14:paraId="1FF6E578" w14:textId="77777777" w:rsidR="00FF55A2" w:rsidRPr="00FF55A2" w:rsidRDefault="00FF55A2" w:rsidP="00FF55A2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עלות חודשית מוערכת: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$30 - $50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5DCDEBAF" w14:textId="77777777" w:rsidR="00FF55A2" w:rsidRPr="00FF55A2" w:rsidRDefault="00FF55A2" w:rsidP="00FF55A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Claude 3.5 Sonnet / OpenAI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(ה-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Overseer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14:paraId="3FD7702A" w14:textId="77777777" w:rsidR="00FF55A2" w:rsidRPr="00FF55A2" w:rsidRDefault="00FF55A2" w:rsidP="00FF55A2">
      <w:pPr>
        <w:numPr>
          <w:ilvl w:val="1"/>
          <w:numId w:val="4"/>
        </w:numPr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מודל </w:t>
      </w:r>
      <w:proofErr w:type="spellStart"/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הפרימיום</w:t>
      </w:r>
      <w:proofErr w:type="spellEnd"/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. מקבל טקסט מסוכם מהמומחים, כך שהקלט נמוך, אבל התשובה צריכה להיות איכותית (כ-$3 למיליון קלט, $15 לפלט).</w:t>
      </w:r>
    </w:p>
    <w:p w14:paraId="46F6E20F" w14:textId="77777777" w:rsidR="00FF55A2" w:rsidRPr="00FF55A2" w:rsidRDefault="00FF55A2" w:rsidP="00FF55A2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עלות חודשית מוערכת: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$15 - $25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084B3B62" w14:textId="77777777" w:rsidR="00FF55A2" w:rsidRPr="00FF55A2" w:rsidRDefault="00FF55A2" w:rsidP="00FF55A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סה"כ תקציב 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API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חודשי למערכת מוסדית פעילה (24/7):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$50 - $80 לחודש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4931E196" w14:textId="77777777" w:rsidR="00FF55A2" w:rsidRPr="00FF55A2" w:rsidRDefault="00FF55A2" w:rsidP="00FF55A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rtl/>
        </w:rPr>
        <w:t>הערה: זהו כסף "קטן" כשמדובר במערכת שאמורה לנהל תיק אמיתי ולחסוך טעויות של אלפי דולרים.</w:t>
      </w:r>
    </w:p>
    <w:p w14:paraId="19A8202B" w14:textId="77777777" w:rsidR="00FF55A2" w:rsidRPr="00FF55A2" w:rsidRDefault="00FF55A2" w:rsidP="00FF55A2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color w:val="1F1F1F"/>
          <w:sz w:val="24"/>
          <w:szCs w:val="24"/>
        </w:rPr>
        <w:pict w14:anchorId="026F4735">
          <v:rect id="_x0000_i1027" style="width:0;height:1.5pt" o:hralign="center" o:hrstd="t" o:hrnoshade="t" o:hr="t" fillcolor="gray" stroked="f"/>
        </w:pict>
      </w:r>
    </w:p>
    <w:p w14:paraId="05FC9A40" w14:textId="77777777" w:rsidR="00E328AE" w:rsidRDefault="00E328AE" w:rsidP="00FF55A2">
      <w:pPr>
        <w:spacing w:after="120" w:line="240" w:lineRule="auto"/>
        <w:outlineLvl w:val="2"/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rtl/>
        </w:rPr>
      </w:pPr>
    </w:p>
    <w:p w14:paraId="61E6E1F1" w14:textId="4422CC18" w:rsidR="00FF55A2" w:rsidRPr="00FF55A2" w:rsidRDefault="00FF55A2" w:rsidP="00FF55A2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</w:pPr>
      <w:r w:rsidRPr="00FF55A2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</w:rPr>
        <w:lastRenderedPageBreak/>
        <w:t>📈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 xml:space="preserve"> </w:t>
      </w:r>
      <w:r w:rsidRPr="00FF55A2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</w:rPr>
        <w:t>בכמה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 xml:space="preserve"> </w:t>
      </w:r>
      <w:r w:rsidRPr="00FF55A2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</w:rPr>
        <w:t>זה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 xml:space="preserve"> </w:t>
      </w:r>
      <w:r w:rsidRPr="00FF55A2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</w:rPr>
        <w:t>ישפר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 xml:space="preserve"> </w:t>
      </w:r>
      <w:r w:rsidRPr="00FF55A2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</w:rPr>
        <w:t>את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 xml:space="preserve"> </w:t>
      </w:r>
      <w:r w:rsidRPr="00FF55A2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</w:rPr>
        <w:t>המערכת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? (</w:t>
      </w:r>
      <w:r w:rsidRPr="00FF55A2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</w:rPr>
        <w:t>ה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-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</w:rPr>
        <w:t>ROI</w:t>
      </w:r>
      <w:r w:rsidRPr="00FF55A2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)</w:t>
      </w:r>
    </w:p>
    <w:p w14:paraId="7176CFF6" w14:textId="77777777" w:rsidR="00FF55A2" w:rsidRPr="00FF55A2" w:rsidRDefault="00FF55A2" w:rsidP="00FF55A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מניעת עיוורון (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False Positives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כשמודל אחד עושה את כל העבודה, הוא נוטה "לסחוב" את המסקנה שלו ממומחה למומחה (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Confirmation Bias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). כשיש 3 מודלים שונים מחברות שונות שמתחרים זה בזה, הסיכוי לטעות קריטית צונח ב-40%-50%.</w:t>
      </w:r>
    </w:p>
    <w:p w14:paraId="76150268" w14:textId="77777777" w:rsidR="00FF55A2" w:rsidRPr="00FF55A2" w:rsidRDefault="00FF55A2" w:rsidP="00FF55A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תגובה לשבירת שוק: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השילוב של מהירות (</w:t>
      </w:r>
      <w:proofErr w:type="spellStart"/>
      <w:r w:rsidRPr="00FF55A2">
        <w:rPr>
          <w:rFonts w:ascii="Arial" w:eastAsia="Times New Roman" w:hAnsi="Arial" w:cs="Arial"/>
          <w:color w:val="1F1F1F"/>
          <w:sz w:val="24"/>
          <w:szCs w:val="24"/>
        </w:rPr>
        <w:t>Groq</w:t>
      </w:r>
      <w:proofErr w:type="spellEnd"/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) עם עומק (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Gemini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) אומר שהמערכת יכולה להגיב ל"ברבור שחור" (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Black Swan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) או קריסת פתע בשוק הרבה לפני מתחרים שמחכים לחישובים כבדים.</w:t>
      </w:r>
    </w:p>
    <w:p w14:paraId="1F0A3B4E" w14:textId="77777777" w:rsidR="00FF55A2" w:rsidRPr="00FF55A2" w:rsidRDefault="00FF55A2" w:rsidP="00FF55A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יתירות (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Redundancy</w:t>
      </w:r>
      <w:r w:rsidRPr="00FF55A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אם השרתים של 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OpenAI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נופלים (וזה קורה), קרן הגידור שלך לא סוגרת את הדלתות. המערכת תדע לנתב את ה-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Overseer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ל-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Gemini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או ל-</w:t>
      </w:r>
      <w:r w:rsidRPr="00FF55A2">
        <w:rPr>
          <w:rFonts w:ascii="Arial" w:eastAsia="Times New Roman" w:hAnsi="Arial" w:cs="Arial"/>
          <w:color w:val="1F1F1F"/>
          <w:sz w:val="24"/>
          <w:szCs w:val="24"/>
        </w:rPr>
        <w:t>Claude</w:t>
      </w: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t>, ולהמשיך לסחור כרגיל.</w:t>
      </w:r>
    </w:p>
    <w:p w14:paraId="030AF2F1" w14:textId="77777777" w:rsidR="00FF55A2" w:rsidRDefault="00FF55A2" w:rsidP="00FF55A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</w:p>
    <w:p w14:paraId="58BDB440" w14:textId="77777777" w:rsidR="00FF55A2" w:rsidRDefault="00FF55A2" w:rsidP="00FF55A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</w:p>
    <w:p w14:paraId="4E6EDE0B" w14:textId="00B27C17" w:rsidR="00FF55A2" w:rsidRDefault="00FF55A2" w:rsidP="00FF55A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FF55A2">
        <w:rPr>
          <w:rFonts w:ascii="Arial" w:eastAsia="Times New Roman" w:hAnsi="Arial" w:cs="Arial"/>
          <w:color w:val="1F1F1F"/>
          <w:sz w:val="24"/>
          <w:szCs w:val="24"/>
          <w:rtl/>
        </w:rPr>
        <w:drawing>
          <wp:inline distT="0" distB="0" distL="0" distR="0" wp14:anchorId="5A4F2A1D" wp14:editId="6C8286DA">
            <wp:extent cx="6645910" cy="5828030"/>
            <wp:effectExtent l="0" t="0" r="2540" b="1270"/>
            <wp:docPr id="1247026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2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5377" w14:textId="77777777" w:rsidR="00FF55A2" w:rsidRDefault="00FF55A2" w:rsidP="00FF55A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</w:p>
    <w:p w14:paraId="1F3F8585" w14:textId="77777777" w:rsidR="00FF55A2" w:rsidRDefault="00FF55A2" w:rsidP="00FF55A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</w:p>
    <w:p w14:paraId="78CAF298" w14:textId="77777777" w:rsidR="00FF55A2" w:rsidRDefault="00FF55A2" w:rsidP="00FF55A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</w:p>
    <w:p w14:paraId="7EE5025B" w14:textId="77777777" w:rsidR="00FF55A2" w:rsidRDefault="00FF55A2" w:rsidP="00FF55A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</w:p>
    <w:p w14:paraId="42EB59DF" w14:textId="77777777" w:rsidR="00FF55A2" w:rsidRDefault="00FF55A2" w:rsidP="00FF55A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</w:p>
    <w:p w14:paraId="0CEB025A" w14:textId="77777777" w:rsidR="00FF55A2" w:rsidRDefault="00FF55A2" w:rsidP="00FF55A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</w:p>
    <w:p w14:paraId="7A452530" w14:textId="77777777" w:rsidR="00FF55A2" w:rsidRDefault="00FF55A2" w:rsidP="00FF55A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</w:p>
    <w:p w14:paraId="113B961F" w14:textId="77777777" w:rsidR="00FB0A8A" w:rsidRDefault="00FB0A8A"/>
    <w:sectPr w:rsidR="00FB0A8A" w:rsidSect="00FF55A2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46FA"/>
    <w:multiLevelType w:val="multilevel"/>
    <w:tmpl w:val="5DD0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578D3"/>
    <w:multiLevelType w:val="multilevel"/>
    <w:tmpl w:val="2BAE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96D4A"/>
    <w:multiLevelType w:val="multilevel"/>
    <w:tmpl w:val="E39A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A6EE3"/>
    <w:multiLevelType w:val="multilevel"/>
    <w:tmpl w:val="79D08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9C2112"/>
    <w:multiLevelType w:val="multilevel"/>
    <w:tmpl w:val="BBC0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380562">
    <w:abstractNumId w:val="2"/>
  </w:num>
  <w:num w:numId="2" w16cid:durableId="1367021866">
    <w:abstractNumId w:val="0"/>
  </w:num>
  <w:num w:numId="3" w16cid:durableId="131947855">
    <w:abstractNumId w:val="1"/>
  </w:num>
  <w:num w:numId="4" w16cid:durableId="50423063">
    <w:abstractNumId w:val="4"/>
  </w:num>
  <w:num w:numId="5" w16cid:durableId="680007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A2"/>
    <w:rsid w:val="00324DFF"/>
    <w:rsid w:val="00410092"/>
    <w:rsid w:val="00A92B96"/>
    <w:rsid w:val="00AC35A3"/>
    <w:rsid w:val="00E328AE"/>
    <w:rsid w:val="00FB0A8A"/>
    <w:rsid w:val="00FF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5485"/>
  <w15:chartTrackingRefBased/>
  <w15:docId w15:val="{72553E03-F209-472E-B94D-6CF2BEBDE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F5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5A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5A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F55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F55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F55A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F55A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F55A2"/>
    <w:rPr>
      <w:rFonts w:eastAsiaTheme="majorEastAsia" w:cstheme="majorBidi"/>
      <w:color w:val="2E74B5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F55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F55A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F55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F55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5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F5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F5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5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F5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5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55A2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55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F55A2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FF55A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552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שייל חיימוב</dc:creator>
  <cp:keywords/>
  <dc:description/>
  <cp:lastModifiedBy>שייל חיימוב</cp:lastModifiedBy>
  <cp:revision>2</cp:revision>
  <dcterms:created xsi:type="dcterms:W3CDTF">2026-03-18T14:31:00Z</dcterms:created>
  <dcterms:modified xsi:type="dcterms:W3CDTF">2026-03-18T14:36:00Z</dcterms:modified>
</cp:coreProperties>
</file>