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177" w:rsidRPr="003C6177" w:rsidRDefault="003C6177" w:rsidP="003C6177">
      <w:pPr>
        <w:shd w:val="clear" w:color="auto" w:fill="FFFFFF"/>
        <w:spacing w:after="0" w:line="450" w:lineRule="atLeast"/>
        <w:jc w:val="both"/>
        <w:textAlignment w:val="baseline"/>
        <w:rPr>
          <w:rFonts w:ascii="Arial" w:eastAsia="Times New Roman" w:hAnsi="Arial" w:cs="Arial"/>
          <w:color w:val="000000"/>
          <w:sz w:val="27"/>
          <w:szCs w:val="27"/>
        </w:rPr>
      </w:pPr>
      <w:r w:rsidRPr="003C6177">
        <w:rPr>
          <w:rFonts w:ascii="inherit" w:eastAsia="Times New Roman" w:hAnsi="inherit" w:cs="Arial"/>
          <w:b/>
          <w:bCs/>
          <w:color w:val="222222"/>
          <w:sz w:val="27"/>
          <w:szCs w:val="27"/>
          <w:bdr w:val="none" w:sz="0" w:space="0" w:color="auto" w:frame="1"/>
        </w:rPr>
        <w:t>1) If 8TB is the available disk space per node (10 disks with 1 TB, 2 disk for operating system etc. were excluded.). Assuming initial data size is 600 TB. How will you estimate the number of data nodes (n)?</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Estimating the hardware requirement is always challenging in Hadoop environment because we never know when data storage demand can increase for a business. We must understand following factors in detail to come to a conclusion for the current scenario of adding right numbers to the cluster:</w:t>
      </w:r>
    </w:p>
    <w:p w:rsidR="003C6177" w:rsidRPr="003C6177" w:rsidRDefault="003C6177" w:rsidP="003C6177">
      <w:pPr>
        <w:numPr>
          <w:ilvl w:val="0"/>
          <w:numId w:val="5"/>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The actual size of data to store – 600 TB</w:t>
      </w:r>
    </w:p>
    <w:p w:rsidR="003C6177" w:rsidRPr="003C6177" w:rsidRDefault="003C6177" w:rsidP="003C6177">
      <w:pPr>
        <w:numPr>
          <w:ilvl w:val="0"/>
          <w:numId w:val="5"/>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At what pace the data will increase in the future (per day/week/month/quarter/year) – Data trending analysis or business requirement justification (prediction)</w:t>
      </w:r>
    </w:p>
    <w:p w:rsidR="003C6177" w:rsidRPr="003C6177" w:rsidRDefault="003C6177" w:rsidP="003C6177">
      <w:pPr>
        <w:numPr>
          <w:ilvl w:val="0"/>
          <w:numId w:val="5"/>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We are in Hadoop world, so replication factor plays an important role – default 3x replicas</w:t>
      </w:r>
    </w:p>
    <w:p w:rsidR="003C6177" w:rsidRPr="003C6177" w:rsidRDefault="003C6177" w:rsidP="003C6177">
      <w:pPr>
        <w:numPr>
          <w:ilvl w:val="0"/>
          <w:numId w:val="5"/>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Hardware machine overhead (OS, logs etc.) – 2 disks were considered</w:t>
      </w:r>
    </w:p>
    <w:p w:rsidR="003C6177" w:rsidRPr="003C6177" w:rsidRDefault="003C6177" w:rsidP="003C6177">
      <w:pPr>
        <w:numPr>
          <w:ilvl w:val="0"/>
          <w:numId w:val="5"/>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Intermediate mapper and reducer data output on hard disk - 1x</w:t>
      </w:r>
    </w:p>
    <w:p w:rsidR="003C6177" w:rsidRPr="003C6177" w:rsidRDefault="003C6177" w:rsidP="003C6177">
      <w:pPr>
        <w:numPr>
          <w:ilvl w:val="0"/>
          <w:numId w:val="5"/>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Space utilization between 60 % to 70 % - Finally, as a perfect designer we never want our hard drive to be full with their storage capacity.</w:t>
      </w:r>
    </w:p>
    <w:p w:rsidR="003C6177" w:rsidRPr="003C6177" w:rsidRDefault="003C6177" w:rsidP="003C6177">
      <w:pPr>
        <w:numPr>
          <w:ilvl w:val="0"/>
          <w:numId w:val="5"/>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Compression ratio</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Let’s do some calculation to find the number of data nodes required to store 600 TB of data:</w:t>
      </w:r>
    </w:p>
    <w:p w:rsidR="003C6177" w:rsidRPr="003C6177" w:rsidRDefault="003C6177" w:rsidP="003C6177">
      <w:pPr>
        <w:shd w:val="clear" w:color="auto" w:fill="FFFFFF"/>
        <w:spacing w:after="0" w:line="450" w:lineRule="atLeast"/>
        <w:jc w:val="both"/>
        <w:textAlignment w:val="baseline"/>
        <w:rPr>
          <w:rFonts w:ascii="Arial" w:eastAsia="Times New Roman" w:hAnsi="Arial" w:cs="Arial"/>
          <w:color w:val="000000"/>
          <w:sz w:val="27"/>
          <w:szCs w:val="27"/>
        </w:rPr>
      </w:pPr>
      <w:r w:rsidRPr="003C6177">
        <w:rPr>
          <w:rFonts w:ascii="inherit" w:eastAsia="Times New Roman" w:hAnsi="inherit" w:cs="Arial"/>
          <w:b/>
          <w:bCs/>
          <w:color w:val="222222"/>
          <w:sz w:val="27"/>
          <w:szCs w:val="27"/>
          <w:bdr w:val="none" w:sz="0" w:space="0" w:color="auto" w:frame="1"/>
        </w:rPr>
        <w:t>Rough calculation:</w:t>
      </w:r>
    </w:p>
    <w:p w:rsidR="003C6177" w:rsidRPr="003C6177" w:rsidRDefault="003C6177" w:rsidP="003C6177">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Data Size – 600 TB</w:t>
      </w:r>
    </w:p>
    <w:p w:rsidR="003C6177" w:rsidRPr="003C6177" w:rsidRDefault="003C6177" w:rsidP="003C6177">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Replication factor – 3</w:t>
      </w:r>
    </w:p>
    <w:p w:rsidR="003C6177" w:rsidRPr="003C6177" w:rsidRDefault="003C6177" w:rsidP="003C6177">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Intermediate data – 1</w:t>
      </w:r>
    </w:p>
    <w:p w:rsidR="003C6177" w:rsidRPr="003C6177" w:rsidRDefault="003C6177" w:rsidP="003C6177">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lastRenderedPageBreak/>
        <w:t>Total Storage requirement – (3+1) * 600 = 2400 TB</w:t>
      </w:r>
    </w:p>
    <w:p w:rsidR="003C6177" w:rsidRPr="003C6177" w:rsidRDefault="003C6177" w:rsidP="003C6177">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Available disk size for storage – 8 TB</w:t>
      </w:r>
    </w:p>
    <w:p w:rsidR="003C6177" w:rsidRPr="003C6177" w:rsidRDefault="003C6177" w:rsidP="003C6177">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Total number of required data nodes (approx.): 2400/8 = 300 machines</w:t>
      </w:r>
    </w:p>
    <w:p w:rsidR="003C6177" w:rsidRPr="003C6177" w:rsidRDefault="003C6177" w:rsidP="003C6177">
      <w:pPr>
        <w:shd w:val="clear" w:color="auto" w:fill="FFFFFF"/>
        <w:spacing w:after="0" w:line="450" w:lineRule="atLeast"/>
        <w:jc w:val="both"/>
        <w:textAlignment w:val="baseline"/>
        <w:rPr>
          <w:rFonts w:ascii="Arial" w:eastAsia="Times New Roman" w:hAnsi="Arial" w:cs="Arial"/>
          <w:color w:val="000000"/>
          <w:sz w:val="27"/>
          <w:szCs w:val="27"/>
        </w:rPr>
      </w:pPr>
      <w:r w:rsidRPr="003C6177">
        <w:rPr>
          <w:rFonts w:ascii="inherit" w:eastAsia="Times New Roman" w:hAnsi="inherit" w:cs="Arial"/>
          <w:b/>
          <w:bCs/>
          <w:color w:val="222222"/>
          <w:sz w:val="27"/>
          <w:szCs w:val="27"/>
          <w:bdr w:val="none" w:sz="0" w:space="0" w:color="auto" w:frame="1"/>
        </w:rPr>
        <w:t>Actual Calculation:</w:t>
      </w:r>
      <w:r w:rsidRPr="003C6177">
        <w:rPr>
          <w:rFonts w:ascii="Arial" w:eastAsia="Times New Roman" w:hAnsi="Arial" w:cs="Arial"/>
          <w:color w:val="000000"/>
          <w:sz w:val="27"/>
          <w:szCs w:val="27"/>
        </w:rPr>
        <w:t> Rough Calculation + Disk space utilization + Compression ratio</w:t>
      </w:r>
    </w:p>
    <w:p w:rsidR="003C6177" w:rsidRPr="003C6177" w:rsidRDefault="003C6177" w:rsidP="003C6177">
      <w:pPr>
        <w:numPr>
          <w:ilvl w:val="0"/>
          <w:numId w:val="7"/>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Disk space utilization – 65 % (differ business to business)</w:t>
      </w:r>
    </w:p>
    <w:p w:rsidR="003C6177" w:rsidRPr="003C6177" w:rsidRDefault="003C6177" w:rsidP="003C6177">
      <w:pPr>
        <w:numPr>
          <w:ilvl w:val="0"/>
          <w:numId w:val="7"/>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Compression ratio – 2.3</w:t>
      </w:r>
    </w:p>
    <w:p w:rsidR="003C6177" w:rsidRPr="003C6177" w:rsidRDefault="003C6177" w:rsidP="003C6177">
      <w:pPr>
        <w:numPr>
          <w:ilvl w:val="0"/>
          <w:numId w:val="7"/>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Total Storage requirement – 2400/2.3 = 1043.5 TB</w:t>
      </w:r>
    </w:p>
    <w:p w:rsidR="003C6177" w:rsidRPr="003C6177" w:rsidRDefault="003C6177" w:rsidP="003C6177">
      <w:pPr>
        <w:numPr>
          <w:ilvl w:val="0"/>
          <w:numId w:val="7"/>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Available disk size for storage – 8*0.65 = 5.2 TB</w:t>
      </w:r>
    </w:p>
    <w:p w:rsidR="003C6177" w:rsidRPr="003C6177" w:rsidRDefault="003C6177" w:rsidP="003C6177">
      <w:pPr>
        <w:numPr>
          <w:ilvl w:val="0"/>
          <w:numId w:val="7"/>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Total number of required data nodes (approx.): 1043.5/5.2 = 201 machines</w:t>
      </w:r>
    </w:p>
    <w:p w:rsidR="003C6177" w:rsidRPr="003C6177" w:rsidRDefault="003C6177" w:rsidP="003C6177">
      <w:pPr>
        <w:numPr>
          <w:ilvl w:val="0"/>
          <w:numId w:val="7"/>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Actual usable cluster size (100 %): (201*8*2.3)/4 = 925 TB</w:t>
      </w:r>
    </w:p>
    <w:p w:rsidR="003C6177" w:rsidRPr="003C6177" w:rsidRDefault="003C6177" w:rsidP="003C6177">
      <w:pPr>
        <w:shd w:val="clear" w:color="auto" w:fill="FFFFFF"/>
        <w:spacing w:after="0" w:line="450" w:lineRule="atLeast"/>
        <w:jc w:val="both"/>
        <w:textAlignment w:val="baseline"/>
        <w:rPr>
          <w:rFonts w:ascii="Arial" w:eastAsia="Times New Roman" w:hAnsi="Arial" w:cs="Arial"/>
          <w:color w:val="000000"/>
          <w:sz w:val="27"/>
          <w:szCs w:val="27"/>
        </w:rPr>
      </w:pPr>
      <w:r w:rsidRPr="003C6177">
        <w:rPr>
          <w:rFonts w:ascii="inherit" w:eastAsia="Times New Roman" w:hAnsi="inherit" w:cs="Arial"/>
          <w:b/>
          <w:bCs/>
          <w:color w:val="222222"/>
          <w:sz w:val="27"/>
          <w:szCs w:val="27"/>
          <w:bdr w:val="none" w:sz="0" w:space="0" w:color="auto" w:frame="1"/>
        </w:rPr>
        <w:t>Case:</w:t>
      </w:r>
      <w:r w:rsidRPr="003C6177">
        <w:rPr>
          <w:rFonts w:ascii="Arial" w:eastAsia="Times New Roman" w:hAnsi="Arial" w:cs="Arial"/>
          <w:color w:val="000000"/>
          <w:sz w:val="27"/>
          <w:szCs w:val="27"/>
        </w:rPr>
        <w:t> Business has predicted 20 % data increase in a quarter and we need to predict the new machines to be added in a year</w:t>
      </w:r>
    </w:p>
    <w:p w:rsidR="003C6177" w:rsidRPr="003C6177" w:rsidRDefault="003C6177" w:rsidP="003C6177">
      <w:pPr>
        <w:numPr>
          <w:ilvl w:val="0"/>
          <w:numId w:val="8"/>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Data increase – 20 % over a quarter</w:t>
      </w:r>
    </w:p>
    <w:p w:rsidR="003C6177" w:rsidRPr="003C6177" w:rsidRDefault="003C6177" w:rsidP="003C6177">
      <w:pPr>
        <w:numPr>
          <w:ilvl w:val="0"/>
          <w:numId w:val="8"/>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Additional data:</w:t>
      </w:r>
    </w:p>
    <w:p w:rsidR="003C6177" w:rsidRPr="003C6177" w:rsidRDefault="003C6177" w:rsidP="003C6177">
      <w:pPr>
        <w:numPr>
          <w:ilvl w:val="0"/>
          <w:numId w:val="9"/>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1</w:t>
      </w:r>
      <w:r w:rsidRPr="003C6177">
        <w:rPr>
          <w:rFonts w:ascii="inherit" w:eastAsia="Times New Roman" w:hAnsi="inherit" w:cs="Arial"/>
          <w:color w:val="000000"/>
          <w:bdr w:val="none" w:sz="0" w:space="0" w:color="auto" w:frame="1"/>
          <w:vertAlign w:val="superscript"/>
        </w:rPr>
        <w:t>st</w:t>
      </w:r>
      <w:r w:rsidRPr="003C6177">
        <w:rPr>
          <w:rFonts w:ascii="inherit" w:eastAsia="Times New Roman" w:hAnsi="inherit" w:cs="Arial"/>
          <w:color w:val="000000"/>
          <w:sz w:val="27"/>
          <w:szCs w:val="27"/>
        </w:rPr>
        <w:t> quarter: 1043.5 * 0.2 = 208.7 TB</w:t>
      </w:r>
    </w:p>
    <w:p w:rsidR="003C6177" w:rsidRPr="003C6177" w:rsidRDefault="003C6177" w:rsidP="003C6177">
      <w:pPr>
        <w:numPr>
          <w:ilvl w:val="0"/>
          <w:numId w:val="9"/>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2</w:t>
      </w:r>
      <w:r w:rsidRPr="003C6177">
        <w:rPr>
          <w:rFonts w:ascii="inherit" w:eastAsia="Times New Roman" w:hAnsi="inherit" w:cs="Arial"/>
          <w:color w:val="000000"/>
          <w:bdr w:val="none" w:sz="0" w:space="0" w:color="auto" w:frame="1"/>
          <w:vertAlign w:val="superscript"/>
        </w:rPr>
        <w:t>nd</w:t>
      </w:r>
      <w:r w:rsidRPr="003C6177">
        <w:rPr>
          <w:rFonts w:ascii="inherit" w:eastAsia="Times New Roman" w:hAnsi="inherit" w:cs="Arial"/>
          <w:color w:val="000000"/>
          <w:sz w:val="27"/>
          <w:szCs w:val="27"/>
        </w:rPr>
        <w:t> quarter: 1043.5 * 1.2 * 0.2 = 250.44 TB</w:t>
      </w:r>
    </w:p>
    <w:p w:rsidR="003C6177" w:rsidRPr="003C6177" w:rsidRDefault="003C6177" w:rsidP="003C6177">
      <w:pPr>
        <w:numPr>
          <w:ilvl w:val="0"/>
          <w:numId w:val="9"/>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3</w:t>
      </w:r>
      <w:r w:rsidRPr="003C6177">
        <w:rPr>
          <w:rFonts w:ascii="inherit" w:eastAsia="Times New Roman" w:hAnsi="inherit" w:cs="Arial"/>
          <w:color w:val="000000"/>
          <w:bdr w:val="none" w:sz="0" w:space="0" w:color="auto" w:frame="1"/>
          <w:vertAlign w:val="superscript"/>
        </w:rPr>
        <w:t>rd</w:t>
      </w:r>
      <w:r w:rsidRPr="003C6177">
        <w:rPr>
          <w:rFonts w:ascii="inherit" w:eastAsia="Times New Roman" w:hAnsi="inherit" w:cs="Arial"/>
          <w:color w:val="000000"/>
          <w:sz w:val="27"/>
          <w:szCs w:val="27"/>
        </w:rPr>
        <w:t> quarter: 1043.5 * (1.2)^2 * 0.2 = 300.5 TB</w:t>
      </w:r>
    </w:p>
    <w:p w:rsidR="003C6177" w:rsidRPr="003C6177" w:rsidRDefault="003C6177" w:rsidP="003C6177">
      <w:pPr>
        <w:numPr>
          <w:ilvl w:val="0"/>
          <w:numId w:val="9"/>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4</w:t>
      </w:r>
      <w:r w:rsidRPr="003C6177">
        <w:rPr>
          <w:rFonts w:ascii="inherit" w:eastAsia="Times New Roman" w:hAnsi="inherit" w:cs="Arial"/>
          <w:color w:val="000000"/>
          <w:bdr w:val="none" w:sz="0" w:space="0" w:color="auto" w:frame="1"/>
          <w:vertAlign w:val="superscript"/>
        </w:rPr>
        <w:t>th</w:t>
      </w:r>
      <w:r w:rsidRPr="003C6177">
        <w:rPr>
          <w:rFonts w:ascii="inherit" w:eastAsia="Times New Roman" w:hAnsi="inherit" w:cs="Arial"/>
          <w:color w:val="000000"/>
          <w:sz w:val="27"/>
          <w:szCs w:val="27"/>
        </w:rPr>
        <w:t> quarter: 1043.5 * (1.2)^3 * 0.2 = 360.6 TB</w:t>
      </w:r>
    </w:p>
    <w:p w:rsidR="003C6177" w:rsidRPr="003C6177" w:rsidRDefault="003C6177" w:rsidP="003C6177">
      <w:pPr>
        <w:numPr>
          <w:ilvl w:val="0"/>
          <w:numId w:val="10"/>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Additional data nodes requirement (approx.):</w:t>
      </w:r>
    </w:p>
    <w:p w:rsidR="003C6177" w:rsidRPr="003C6177" w:rsidRDefault="003C6177" w:rsidP="003C6177">
      <w:pPr>
        <w:numPr>
          <w:ilvl w:val="0"/>
          <w:numId w:val="11"/>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1</w:t>
      </w:r>
      <w:r w:rsidRPr="003C6177">
        <w:rPr>
          <w:rFonts w:ascii="inherit" w:eastAsia="Times New Roman" w:hAnsi="inherit" w:cs="Arial"/>
          <w:color w:val="000000"/>
          <w:bdr w:val="none" w:sz="0" w:space="0" w:color="auto" w:frame="1"/>
          <w:vertAlign w:val="superscript"/>
        </w:rPr>
        <w:t>st</w:t>
      </w:r>
      <w:r w:rsidRPr="003C6177">
        <w:rPr>
          <w:rFonts w:ascii="inherit" w:eastAsia="Times New Roman" w:hAnsi="inherit" w:cs="Arial"/>
          <w:color w:val="000000"/>
          <w:sz w:val="27"/>
          <w:szCs w:val="27"/>
        </w:rPr>
        <w:t> quarter: 208.7/5.2 = 41 machines</w:t>
      </w:r>
    </w:p>
    <w:p w:rsidR="003C6177" w:rsidRPr="003C6177" w:rsidRDefault="003C6177" w:rsidP="003C6177">
      <w:pPr>
        <w:numPr>
          <w:ilvl w:val="0"/>
          <w:numId w:val="11"/>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2</w:t>
      </w:r>
      <w:r w:rsidRPr="003C6177">
        <w:rPr>
          <w:rFonts w:ascii="inherit" w:eastAsia="Times New Roman" w:hAnsi="inherit" w:cs="Arial"/>
          <w:color w:val="000000"/>
          <w:bdr w:val="none" w:sz="0" w:space="0" w:color="auto" w:frame="1"/>
          <w:vertAlign w:val="superscript"/>
        </w:rPr>
        <w:t>nd</w:t>
      </w:r>
      <w:r w:rsidRPr="003C6177">
        <w:rPr>
          <w:rFonts w:ascii="inherit" w:eastAsia="Times New Roman" w:hAnsi="inherit" w:cs="Arial"/>
          <w:color w:val="000000"/>
          <w:sz w:val="27"/>
          <w:szCs w:val="27"/>
        </w:rPr>
        <w:t> quarter: 250.44/5.2 = 49 machines</w:t>
      </w:r>
    </w:p>
    <w:p w:rsidR="003C6177" w:rsidRPr="003C6177" w:rsidRDefault="003C6177" w:rsidP="003C6177">
      <w:pPr>
        <w:numPr>
          <w:ilvl w:val="0"/>
          <w:numId w:val="11"/>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t>3</w:t>
      </w:r>
      <w:r w:rsidRPr="003C6177">
        <w:rPr>
          <w:rFonts w:ascii="inherit" w:eastAsia="Times New Roman" w:hAnsi="inherit" w:cs="Arial"/>
          <w:color w:val="000000"/>
          <w:bdr w:val="none" w:sz="0" w:space="0" w:color="auto" w:frame="1"/>
          <w:vertAlign w:val="superscript"/>
        </w:rPr>
        <w:t>rd</w:t>
      </w:r>
      <w:r w:rsidRPr="003C6177">
        <w:rPr>
          <w:rFonts w:ascii="inherit" w:eastAsia="Times New Roman" w:hAnsi="inherit" w:cs="Arial"/>
          <w:color w:val="000000"/>
          <w:sz w:val="27"/>
          <w:szCs w:val="27"/>
        </w:rPr>
        <w:t> quarter: 300.5/5.2 = 58 machines</w:t>
      </w:r>
    </w:p>
    <w:p w:rsidR="003C6177" w:rsidRPr="003C6177" w:rsidRDefault="003C6177" w:rsidP="003C6177">
      <w:pPr>
        <w:numPr>
          <w:ilvl w:val="0"/>
          <w:numId w:val="11"/>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3C6177">
        <w:rPr>
          <w:rFonts w:ascii="inherit" w:eastAsia="Times New Roman" w:hAnsi="inherit" w:cs="Arial"/>
          <w:color w:val="000000"/>
          <w:sz w:val="27"/>
          <w:szCs w:val="27"/>
        </w:rPr>
        <w:lastRenderedPageBreak/>
        <w:t>4</w:t>
      </w:r>
      <w:r w:rsidRPr="003C6177">
        <w:rPr>
          <w:rFonts w:ascii="inherit" w:eastAsia="Times New Roman" w:hAnsi="inherit" w:cs="Arial"/>
          <w:color w:val="000000"/>
          <w:bdr w:val="none" w:sz="0" w:space="0" w:color="auto" w:frame="1"/>
          <w:vertAlign w:val="superscript"/>
        </w:rPr>
        <w:t>th</w:t>
      </w:r>
      <w:r w:rsidRPr="003C6177">
        <w:rPr>
          <w:rFonts w:ascii="inherit" w:eastAsia="Times New Roman" w:hAnsi="inherit" w:cs="Arial"/>
          <w:color w:val="000000"/>
          <w:sz w:val="27"/>
          <w:szCs w:val="27"/>
        </w:rPr>
        <w:t> quarter: 360.6/5.2 = 70 machines</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With these numbers you can predict next year additional machines requirement for the cluster (last quarter + 24), (last quarter + 28) and so on.</w:t>
      </w:r>
    </w:p>
    <w:p w:rsidR="003C6177" w:rsidRPr="003C6177" w:rsidRDefault="003C6177" w:rsidP="003C6177">
      <w:pPr>
        <w:shd w:val="clear" w:color="auto" w:fill="FFFFFF"/>
        <w:spacing w:after="0" w:line="450" w:lineRule="atLeast"/>
        <w:jc w:val="both"/>
        <w:textAlignment w:val="baseline"/>
        <w:rPr>
          <w:rFonts w:ascii="Arial" w:eastAsia="Times New Roman" w:hAnsi="Arial" w:cs="Arial"/>
          <w:color w:val="000000"/>
          <w:sz w:val="27"/>
          <w:szCs w:val="27"/>
        </w:rPr>
      </w:pPr>
      <w:r w:rsidRPr="003C6177">
        <w:rPr>
          <w:rFonts w:ascii="inherit" w:eastAsia="Times New Roman" w:hAnsi="inherit" w:cs="Arial"/>
          <w:b/>
          <w:bCs/>
          <w:color w:val="222222"/>
          <w:sz w:val="27"/>
          <w:szCs w:val="27"/>
          <w:bdr w:val="none" w:sz="0" w:space="0" w:color="auto" w:frame="1"/>
        </w:rPr>
        <w:t>2) You have a directory DeZyre that has the following files – HadoopTraining.txt, _SparkTraining.txt, #DataScienceTraining.txt, .SalesforceTraining.txt. If you pass the DeZyre directory to the Hadoop MapReduce jobs, how many files are likely to be processed?</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Only HadoopTraining.txt and #DataScienceTraining.txt will be processed for Mapreduce jobs because when we process a file (either in a directory or individual) in Hadoop using any FileInputFormat such as TextInputFormat, KeyValueInputFormat or SequenceFileInputFormat, we must confirm that none of files must have a hidden file prefix such as “_” or “.” because mapreduce FileInputFormat will by default uses hiddenFileFilter class to ignore all those files with these prefix in their name.</w:t>
      </w:r>
    </w:p>
    <w:p w:rsidR="003C6177" w:rsidRPr="003C6177" w:rsidRDefault="003C6177" w:rsidP="003C6177">
      <w:pPr>
        <w:shd w:val="clear" w:color="auto" w:fill="FFFFFF"/>
        <w:spacing w:after="192" w:line="450" w:lineRule="atLeast"/>
        <w:ind w:left="1080"/>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  private static final PathFilter hiddenFileFilter = new PathFilter(){</w:t>
      </w:r>
    </w:p>
    <w:p w:rsidR="003C6177" w:rsidRPr="003C6177" w:rsidRDefault="003C6177" w:rsidP="003C6177">
      <w:pPr>
        <w:shd w:val="clear" w:color="auto" w:fill="FFFFFF"/>
        <w:spacing w:after="192" w:line="450" w:lineRule="atLeast"/>
        <w:ind w:left="1080"/>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      public boolean accept(Path p){</w:t>
      </w:r>
    </w:p>
    <w:p w:rsidR="003C6177" w:rsidRPr="003C6177" w:rsidRDefault="003C6177" w:rsidP="003C6177">
      <w:pPr>
        <w:shd w:val="clear" w:color="auto" w:fill="FFFFFF"/>
        <w:spacing w:after="192" w:line="450" w:lineRule="atLeast"/>
        <w:ind w:left="1080"/>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        String name = p.getName();</w:t>
      </w:r>
    </w:p>
    <w:p w:rsidR="003C6177" w:rsidRPr="003C6177" w:rsidRDefault="003C6177" w:rsidP="003C6177">
      <w:pPr>
        <w:shd w:val="clear" w:color="auto" w:fill="FFFFFF"/>
        <w:spacing w:after="192" w:line="450" w:lineRule="atLeast"/>
        <w:ind w:left="1080"/>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        return !name.startsWith("_") &amp;&amp; !name.startsWith(".");</w:t>
      </w:r>
    </w:p>
    <w:p w:rsidR="003C6177" w:rsidRPr="003C6177" w:rsidRDefault="003C6177" w:rsidP="003C6177">
      <w:pPr>
        <w:shd w:val="clear" w:color="auto" w:fill="FFFFFF"/>
        <w:spacing w:after="192" w:line="450" w:lineRule="atLeast"/>
        <w:ind w:left="1080"/>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      }</w:t>
      </w:r>
    </w:p>
    <w:p w:rsidR="003C6177" w:rsidRPr="003C6177" w:rsidRDefault="003C6177" w:rsidP="003C6177">
      <w:pPr>
        <w:shd w:val="clear" w:color="auto" w:fill="FFFFFF"/>
        <w:spacing w:after="192" w:line="450" w:lineRule="atLeast"/>
        <w:ind w:left="1080"/>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    };</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However, we can set our own custom filter such as FileInputFormat.setInputPathFilter to eliminate such criteria but remember, hiddenFileFilter is always active.</w:t>
      </w:r>
    </w:p>
    <w:p w:rsidR="003C6177" w:rsidRPr="003C6177" w:rsidRDefault="003C6177" w:rsidP="003C6177">
      <w:pPr>
        <w:shd w:val="clear" w:color="auto" w:fill="FFFFFF"/>
        <w:spacing w:after="0" w:line="450" w:lineRule="atLeast"/>
        <w:jc w:val="both"/>
        <w:textAlignment w:val="baseline"/>
        <w:rPr>
          <w:rFonts w:ascii="Arial" w:eastAsia="Times New Roman" w:hAnsi="Arial" w:cs="Arial"/>
          <w:color w:val="000000"/>
          <w:sz w:val="27"/>
          <w:szCs w:val="27"/>
        </w:rPr>
      </w:pPr>
      <w:r w:rsidRPr="003C6177">
        <w:rPr>
          <w:rFonts w:ascii="inherit" w:eastAsia="Times New Roman" w:hAnsi="inherit" w:cs="Arial"/>
          <w:b/>
          <w:bCs/>
          <w:color w:val="222222"/>
          <w:sz w:val="27"/>
          <w:szCs w:val="27"/>
          <w:bdr w:val="none" w:sz="0" w:space="0" w:color="auto" w:frame="1"/>
        </w:rPr>
        <w:lastRenderedPageBreak/>
        <w:t>3) 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Although the default blocks size is 64 MB in Hadoop 1x and 128 MB in Hadoop 2x whereas in such a scenario let us consider block size to be 100 MB which means that we are going to have 5 blocks replicated 3 times (default replication factor). Let’s consider an example of how does a block is written to HDFS:</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We have 5 blocks (A/B/C/D/E) for a file, a client, a namenode and a datanode. So, first the client will take Block A and will approach namenode for datanode location to store this block and the replicated copies. Once client is aware about the datanode information, it will directly reach out to datanode and start copying Block A which will be simultaneously replicated to other 2 datanodes. Once the block is copied and replicated to the datanodes, client will get the confirmation about the Block A storage and then, it will initiate the same process for next block “Block B”.</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So, during this process if 1st block of 100 MB is written to HDFS and the next block has been started by the client to store then 1st block will be visible to readers. Only the current block being written will not be visible by the readers.</w:t>
      </w:r>
    </w:p>
    <w:p w:rsidR="003C6177" w:rsidRPr="003C6177" w:rsidRDefault="003C6177" w:rsidP="003C6177">
      <w:pPr>
        <w:shd w:val="clear" w:color="auto" w:fill="FFFFFF"/>
        <w:spacing w:after="0" w:line="450" w:lineRule="atLeast"/>
        <w:jc w:val="both"/>
        <w:textAlignment w:val="baseline"/>
        <w:rPr>
          <w:rFonts w:ascii="Arial" w:eastAsia="Times New Roman" w:hAnsi="Arial" w:cs="Arial"/>
          <w:color w:val="000000"/>
          <w:sz w:val="27"/>
          <w:szCs w:val="27"/>
        </w:rPr>
      </w:pPr>
      <w:r w:rsidRPr="003C6177">
        <w:rPr>
          <w:rFonts w:ascii="inherit" w:eastAsia="Times New Roman" w:hAnsi="inherit" w:cs="Arial"/>
          <w:b/>
          <w:bCs/>
          <w:color w:val="222222"/>
          <w:sz w:val="27"/>
          <w:szCs w:val="27"/>
          <w:bdr w:val="none" w:sz="0" w:space="0" w:color="auto" w:frame="1"/>
        </w:rPr>
        <w:t>4) When decommissioning the nodes in a Hadoop Cluster, why should you stop all the task trackers?</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 xml:space="preserve">We are aware about a complete process on how to decommission a datanode and there are loads of material available on internet to do so but what about the task tracker running a MapReduce job on a datanode which is likely to be decommissioned. Unlike the datanode, there is no graceful way to decommission a tasktracker. It is always assumed that when we want to move </w:t>
      </w:r>
      <w:r w:rsidRPr="003C6177">
        <w:rPr>
          <w:rFonts w:ascii="Arial" w:eastAsia="Times New Roman" w:hAnsi="Arial" w:cs="Arial"/>
          <w:color w:val="000000"/>
          <w:sz w:val="27"/>
          <w:szCs w:val="27"/>
        </w:rPr>
        <w:lastRenderedPageBreak/>
        <w:t>the same task to other node then we need to rely on making the task process to stop for failure and let it be rescheduled elsewhere on the cluster. It is possible that a task on its final attempt is running on the tasktracker and that a final failure may result in the entire job failing. Unfortunately, it’s not always possible to prevent this case from occurring. So, the idea behind decommissioning that it will stop your datanode but to move the current task to another node, we need to manually stop the task tracker running on the decommissioned node.</w:t>
      </w:r>
    </w:p>
    <w:p w:rsidR="003C6177" w:rsidRPr="003C6177" w:rsidRDefault="003C6177" w:rsidP="003C6177">
      <w:pPr>
        <w:shd w:val="clear" w:color="auto" w:fill="FFFFFF"/>
        <w:spacing w:after="0" w:line="450" w:lineRule="atLeast"/>
        <w:jc w:val="both"/>
        <w:textAlignment w:val="baseline"/>
        <w:rPr>
          <w:rFonts w:ascii="Arial" w:eastAsia="Times New Roman" w:hAnsi="Arial" w:cs="Arial"/>
          <w:color w:val="000000"/>
          <w:sz w:val="27"/>
          <w:szCs w:val="27"/>
        </w:rPr>
      </w:pPr>
      <w:r w:rsidRPr="003C6177">
        <w:rPr>
          <w:rFonts w:ascii="inherit" w:eastAsia="Times New Roman" w:hAnsi="inherit" w:cs="Arial"/>
          <w:b/>
          <w:bCs/>
          <w:color w:val="222222"/>
          <w:sz w:val="27"/>
          <w:szCs w:val="27"/>
          <w:bdr w:val="none" w:sz="0" w:space="0" w:color="auto" w:frame="1"/>
        </w:rPr>
        <w:t>5) When does a NameNode enter the safe mode?</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Namenode is responsible for managing the meta storage of the cluster and if something is missing from the cluster then Namenode will be held. This makes Namenode checking all the necessary information during the safe mode before making cluster writable to the users. There are couple of reasons for Namenode to enter the safe mode during startup such as;</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i) Namenode loads the filesystem state from fsimage and edits log file, it then waits for datanodes to report their blocks, so it does not start replicating the blocks which already exist in the cluster another.</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6) Did you ever run a lopsided job that resulted in out of memory ever? If yes, then how did you handle it?</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7) There are 100 map tasks that are running, of which 99 tasks have completed and one task is running very slow. The slow running map task is replicated on a different machine and the output is gathered from the first completed map task. All other map tasks are killed. What is this phenomenon referred to in Hadoop?</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lastRenderedPageBreak/>
        <w:t>8) There is an external jar file of size 1.5 MB having all the required dependencies to run your Hadoop MapReduce jobs. How will copy the jar file to the task tracker and what are the steps to follow?</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9) If there are ‘m’ mappers and ‘r’ reducers in a given hadoop mapreduce job, how many copy and write operations will be required for the shuffle and sort algorithm?</w:t>
      </w:r>
      <w:r w:rsidR="0021745B">
        <w:rPr>
          <w:rFonts w:ascii="Arial" w:eastAsia="Times New Roman" w:hAnsi="Arial" w:cs="Arial"/>
          <w:color w:val="000000"/>
          <w:sz w:val="27"/>
          <w:szCs w:val="27"/>
        </w:rPr>
        <w:t xml:space="preserve"> M*N</w:t>
      </w:r>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10) When a job is run the properties file is copied to the distributed cache for the map jobs to access. How can you access the properties file?</w:t>
      </w:r>
    </w:p>
    <w:p w:rsid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11) How will you calculate the size of your hadoop cluster?</w:t>
      </w:r>
    </w:p>
    <w:p w:rsidR="001A3E6B" w:rsidRPr="001A3E6B" w:rsidRDefault="001A3E6B" w:rsidP="001A3E6B">
      <w:pPr>
        <w:shd w:val="clear" w:color="auto" w:fill="FFFFFF"/>
        <w:spacing w:after="192" w:line="450" w:lineRule="atLeast"/>
        <w:jc w:val="both"/>
        <w:textAlignment w:val="baseline"/>
        <w:rPr>
          <w:rFonts w:ascii="Arial" w:eastAsia="Times New Roman" w:hAnsi="Arial" w:cs="Arial"/>
          <w:color w:val="000000"/>
          <w:sz w:val="27"/>
          <w:szCs w:val="27"/>
        </w:rPr>
      </w:pPr>
      <w:r w:rsidRPr="001A3E6B">
        <w:rPr>
          <w:rFonts w:ascii="Arial" w:eastAsia="Times New Roman" w:hAnsi="Arial" w:cs="Arial"/>
          <w:color w:val="000000"/>
          <w:sz w:val="27"/>
          <w:szCs w:val="27"/>
        </w:rPr>
        <w:t xml:space="preserve">1. This is a formula to estimate Hadoop storage (H): </w:t>
      </w:r>
    </w:p>
    <w:p w:rsidR="001A3E6B" w:rsidRPr="001A3E6B" w:rsidRDefault="001A3E6B" w:rsidP="001A3E6B">
      <w:pPr>
        <w:shd w:val="clear" w:color="auto" w:fill="FFFFFF"/>
        <w:spacing w:after="192" w:line="450" w:lineRule="atLeast"/>
        <w:jc w:val="both"/>
        <w:textAlignment w:val="baseline"/>
        <w:rPr>
          <w:rFonts w:ascii="Arial" w:eastAsia="Times New Roman" w:hAnsi="Arial" w:cs="Arial"/>
          <w:color w:val="000000"/>
          <w:sz w:val="27"/>
          <w:szCs w:val="27"/>
        </w:rPr>
      </w:pPr>
    </w:p>
    <w:p w:rsidR="001A3E6B" w:rsidRPr="001A3E6B" w:rsidRDefault="001A3E6B" w:rsidP="001A3E6B">
      <w:pPr>
        <w:shd w:val="clear" w:color="auto" w:fill="FFFFFF"/>
        <w:spacing w:after="192" w:line="450" w:lineRule="atLeast"/>
        <w:jc w:val="both"/>
        <w:textAlignment w:val="baseline"/>
        <w:rPr>
          <w:rFonts w:ascii="Arial" w:eastAsia="Times New Roman" w:hAnsi="Arial" w:cs="Arial"/>
          <w:color w:val="000000"/>
          <w:sz w:val="27"/>
          <w:szCs w:val="27"/>
        </w:rPr>
      </w:pPr>
      <w:r w:rsidRPr="001A3E6B">
        <w:rPr>
          <w:rFonts w:ascii="Arial" w:eastAsia="Times New Roman" w:hAnsi="Arial" w:cs="Arial"/>
          <w:color w:val="000000"/>
          <w:sz w:val="27"/>
          <w:szCs w:val="27"/>
        </w:rPr>
        <w:t xml:space="preserve">H=c*r*S/(1-i) </w:t>
      </w:r>
    </w:p>
    <w:p w:rsidR="001A3E6B" w:rsidRPr="001A3E6B" w:rsidRDefault="001A3E6B" w:rsidP="001A3E6B">
      <w:pPr>
        <w:pStyle w:val="NoSpacing"/>
      </w:pPr>
      <w:r w:rsidRPr="001A3E6B">
        <w:t>W</w:t>
      </w:r>
      <w:r w:rsidRPr="001A3E6B">
        <w:t>here</w:t>
      </w:r>
      <w:r>
        <w:t xml:space="preserve"> </w:t>
      </w:r>
      <w:r w:rsidRPr="001A3E6B">
        <w:t xml:space="preserve">: </w:t>
      </w:r>
    </w:p>
    <w:p w:rsidR="001A3E6B" w:rsidRPr="001A3E6B" w:rsidRDefault="001A3E6B" w:rsidP="001A3E6B">
      <w:pPr>
        <w:pStyle w:val="NoSpacing"/>
      </w:pPr>
      <w:r w:rsidRPr="001A3E6B">
        <w:t xml:space="preserve">c = average compression ratio. It depends on the type of compression used (Snappy, LZOP, ...) and size of the data. When no compression is used, c=1. </w:t>
      </w:r>
    </w:p>
    <w:p w:rsidR="001A3E6B" w:rsidRDefault="001A3E6B" w:rsidP="001A3E6B">
      <w:pPr>
        <w:pStyle w:val="NoSpacing"/>
      </w:pPr>
      <w:r w:rsidRPr="001A3E6B">
        <w:t xml:space="preserve">r = replication factor. It is usually 3 in a production cluster. </w:t>
      </w:r>
    </w:p>
    <w:p w:rsidR="001A3E6B" w:rsidRPr="001A3E6B" w:rsidRDefault="001A3E6B" w:rsidP="001A3E6B">
      <w:pPr>
        <w:pStyle w:val="NoSpacing"/>
      </w:pPr>
      <w:r w:rsidRPr="001A3E6B">
        <w:t xml:space="preserve">S = size of data to be moved to Hadoop. This could be a combination of historical data and incremental data. The incremental data can be daily for example and projected over a period of time (3 years for example). </w:t>
      </w:r>
    </w:p>
    <w:p w:rsidR="001A3E6B" w:rsidRPr="001A3E6B" w:rsidRDefault="001A3E6B" w:rsidP="001A3E6B">
      <w:pPr>
        <w:pStyle w:val="NoSpacing"/>
      </w:pPr>
      <w:r w:rsidRPr="001A3E6B">
        <w:t xml:space="preserve">i = intermediate factor. It is usually 1/3 or 1/4. Hadoop's working space dedicated to storing intermediate results of Map phases. </w:t>
      </w:r>
    </w:p>
    <w:p w:rsidR="001A3E6B" w:rsidRPr="001A3E6B" w:rsidRDefault="001A3E6B" w:rsidP="001A3E6B">
      <w:pPr>
        <w:shd w:val="clear" w:color="auto" w:fill="FFFFFF"/>
        <w:spacing w:after="192" w:line="450" w:lineRule="atLeast"/>
        <w:jc w:val="both"/>
        <w:textAlignment w:val="baseline"/>
        <w:rPr>
          <w:rFonts w:ascii="Arial" w:eastAsia="Times New Roman" w:hAnsi="Arial" w:cs="Arial"/>
          <w:color w:val="000000"/>
          <w:sz w:val="27"/>
          <w:szCs w:val="27"/>
        </w:rPr>
      </w:pPr>
    </w:p>
    <w:p w:rsidR="001A3E6B" w:rsidRPr="001A3E6B" w:rsidRDefault="001A3E6B" w:rsidP="001A3E6B">
      <w:pPr>
        <w:pStyle w:val="NoSpacing"/>
      </w:pPr>
      <w:r w:rsidRPr="001A3E6B">
        <w:t xml:space="preserve">Example: With no compression i.e. c=1, a replication factor of 3, an intermediate factor of .25=1/4 </w:t>
      </w:r>
    </w:p>
    <w:p w:rsidR="001A3E6B" w:rsidRPr="001A3E6B" w:rsidRDefault="001A3E6B" w:rsidP="001A3E6B">
      <w:pPr>
        <w:pStyle w:val="NoSpacing"/>
      </w:pPr>
      <w:r w:rsidRPr="001A3E6B">
        <w:t xml:space="preserve">H= 1*3*S/(1-1/4)=3*S/(3/4)=4*S </w:t>
      </w:r>
    </w:p>
    <w:p w:rsidR="001A3E6B" w:rsidRPr="001A3E6B" w:rsidRDefault="001A3E6B" w:rsidP="001A3E6B">
      <w:pPr>
        <w:pStyle w:val="NoSpacing"/>
      </w:pPr>
      <w:r w:rsidRPr="001A3E6B">
        <w:t xml:space="preserve">With the assumptions above, the Hadoop storage is estimated to be 4 times the size of the initial data size. </w:t>
      </w:r>
    </w:p>
    <w:p w:rsidR="001A3E6B" w:rsidRPr="001A3E6B" w:rsidRDefault="001A3E6B" w:rsidP="001A3E6B">
      <w:pPr>
        <w:pStyle w:val="NoSpacing"/>
      </w:pPr>
    </w:p>
    <w:p w:rsidR="001A3E6B" w:rsidRPr="001A3E6B" w:rsidRDefault="001A3E6B" w:rsidP="001A3E6B">
      <w:pPr>
        <w:pStyle w:val="NoSpacing"/>
      </w:pPr>
      <w:r w:rsidRPr="001A3E6B">
        <w:t xml:space="preserve">2. This is the formula to estimate the number of data nodes (n): </w:t>
      </w:r>
    </w:p>
    <w:p w:rsidR="001A3E6B" w:rsidRPr="001A3E6B" w:rsidRDefault="001A3E6B" w:rsidP="001A3E6B">
      <w:pPr>
        <w:pStyle w:val="NoSpacing"/>
      </w:pPr>
      <w:r w:rsidRPr="001A3E6B">
        <w:t xml:space="preserve">n= H/d = c*r*S/(1-i)*d </w:t>
      </w:r>
    </w:p>
    <w:p w:rsidR="001A3E6B" w:rsidRPr="001A3E6B" w:rsidRDefault="001A3E6B" w:rsidP="001A3E6B">
      <w:pPr>
        <w:pStyle w:val="NoSpacing"/>
      </w:pPr>
    </w:p>
    <w:p w:rsidR="001A3E6B" w:rsidRPr="001A3E6B" w:rsidRDefault="001A3E6B" w:rsidP="001A3E6B">
      <w:pPr>
        <w:pStyle w:val="NoSpacing"/>
      </w:pPr>
      <w:r w:rsidRPr="001A3E6B">
        <w:t xml:space="preserve">where d= disk space available per node. All other parameters remain the same as in 1. </w:t>
      </w:r>
    </w:p>
    <w:p w:rsidR="001A3E6B" w:rsidRPr="001A3E6B" w:rsidRDefault="001A3E6B" w:rsidP="001A3E6B">
      <w:pPr>
        <w:pStyle w:val="NoSpacing"/>
      </w:pPr>
    </w:p>
    <w:p w:rsidR="001A3E6B" w:rsidRDefault="001A3E6B" w:rsidP="001A3E6B">
      <w:pPr>
        <w:pStyle w:val="NoSpacing"/>
      </w:pPr>
      <w:r w:rsidRPr="001A3E6B">
        <w:lastRenderedPageBreak/>
        <w:t>Example: If 8TB is the available disk space per node (10 disks with 1 TB , 2 disk for operating system etc were excluded.). Assuming initial data size is 600 TB. n= 600/8=75 data nodes needed</w:t>
      </w:r>
    </w:p>
    <w:p w:rsidR="00A02FAC" w:rsidRDefault="00A02FAC" w:rsidP="001A3E6B">
      <w:pPr>
        <w:pStyle w:val="NoSpacing"/>
      </w:pPr>
    </w:p>
    <w:p w:rsidR="00A02FAC" w:rsidRPr="003C6177" w:rsidRDefault="00A02FAC" w:rsidP="001A3E6B">
      <w:pPr>
        <w:pStyle w:val="NoSpacing"/>
      </w:pPr>
      <w:bookmarkStart w:id="0" w:name="_GoBack"/>
      <w:bookmarkEnd w:id="0"/>
    </w:p>
    <w:p w:rsidR="003C6177" w:rsidRPr="003C6177" w:rsidRDefault="003C6177" w:rsidP="003C6177">
      <w:pPr>
        <w:shd w:val="clear" w:color="auto" w:fill="FFFFFF"/>
        <w:spacing w:after="192" w:line="450" w:lineRule="atLeast"/>
        <w:jc w:val="both"/>
        <w:textAlignment w:val="baseline"/>
        <w:rPr>
          <w:rFonts w:ascii="Arial" w:eastAsia="Times New Roman" w:hAnsi="Arial" w:cs="Arial"/>
          <w:color w:val="000000"/>
          <w:sz w:val="27"/>
          <w:szCs w:val="27"/>
        </w:rPr>
      </w:pPr>
      <w:r w:rsidRPr="003C6177">
        <w:rPr>
          <w:rFonts w:ascii="Arial" w:eastAsia="Times New Roman" w:hAnsi="Arial" w:cs="Arial"/>
          <w:color w:val="000000"/>
          <w:sz w:val="27"/>
          <w:szCs w:val="27"/>
        </w:rPr>
        <w:t>12) How will you estimate the Hadoop storage given the size of the data to be moved, average compression ratio, intermediate and replication factors</w:t>
      </w:r>
    </w:p>
    <w:p w:rsidR="003C6177" w:rsidRPr="003C6177" w:rsidRDefault="003C6177" w:rsidP="003C6177"/>
    <w:sectPr w:rsidR="003C6177" w:rsidRPr="003C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E797D"/>
    <w:multiLevelType w:val="multilevel"/>
    <w:tmpl w:val="26781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A0127"/>
    <w:multiLevelType w:val="multilevel"/>
    <w:tmpl w:val="A87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6A6C51"/>
    <w:multiLevelType w:val="multilevel"/>
    <w:tmpl w:val="3C7C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E07C2B"/>
    <w:multiLevelType w:val="multilevel"/>
    <w:tmpl w:val="B3BCA0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542D14F9"/>
    <w:multiLevelType w:val="multilevel"/>
    <w:tmpl w:val="8EB8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E832F2"/>
    <w:multiLevelType w:val="multilevel"/>
    <w:tmpl w:val="48321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4D7D61"/>
    <w:multiLevelType w:val="multilevel"/>
    <w:tmpl w:val="7C1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340ACC"/>
    <w:multiLevelType w:val="multilevel"/>
    <w:tmpl w:val="AB80C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A135D0"/>
    <w:multiLevelType w:val="multilevel"/>
    <w:tmpl w:val="64D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CD3A7B"/>
    <w:multiLevelType w:val="multilevel"/>
    <w:tmpl w:val="9D1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61349C"/>
    <w:multiLevelType w:val="multilevel"/>
    <w:tmpl w:val="E8B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8"/>
  </w:num>
  <w:num w:numId="8">
    <w:abstractNumId w:val="10"/>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177"/>
    <w:rsid w:val="00015F5E"/>
    <w:rsid w:val="00032FC1"/>
    <w:rsid w:val="000B09DA"/>
    <w:rsid w:val="000B39F8"/>
    <w:rsid w:val="000E7B3E"/>
    <w:rsid w:val="000F5EE6"/>
    <w:rsid w:val="000F7875"/>
    <w:rsid w:val="00110EA0"/>
    <w:rsid w:val="00134ED0"/>
    <w:rsid w:val="001537EA"/>
    <w:rsid w:val="001900BC"/>
    <w:rsid w:val="001A3E6B"/>
    <w:rsid w:val="001B45F8"/>
    <w:rsid w:val="001C386A"/>
    <w:rsid w:val="001C4FD9"/>
    <w:rsid w:val="001E48E4"/>
    <w:rsid w:val="00210D7A"/>
    <w:rsid w:val="0021745B"/>
    <w:rsid w:val="002465F9"/>
    <w:rsid w:val="00250E8A"/>
    <w:rsid w:val="00270390"/>
    <w:rsid w:val="00273ED9"/>
    <w:rsid w:val="002B0887"/>
    <w:rsid w:val="002C6B1B"/>
    <w:rsid w:val="002D19FB"/>
    <w:rsid w:val="003112A8"/>
    <w:rsid w:val="00346F8F"/>
    <w:rsid w:val="003C6177"/>
    <w:rsid w:val="003D0F26"/>
    <w:rsid w:val="003D657D"/>
    <w:rsid w:val="00440BA8"/>
    <w:rsid w:val="00440F24"/>
    <w:rsid w:val="004625D6"/>
    <w:rsid w:val="004976D9"/>
    <w:rsid w:val="004B149D"/>
    <w:rsid w:val="004B19BF"/>
    <w:rsid w:val="004C6DCE"/>
    <w:rsid w:val="004E25CD"/>
    <w:rsid w:val="004E715F"/>
    <w:rsid w:val="004F5F3A"/>
    <w:rsid w:val="00546447"/>
    <w:rsid w:val="00555BF4"/>
    <w:rsid w:val="00573E98"/>
    <w:rsid w:val="005765EE"/>
    <w:rsid w:val="005C12BF"/>
    <w:rsid w:val="005E5E4B"/>
    <w:rsid w:val="00674FF2"/>
    <w:rsid w:val="00675313"/>
    <w:rsid w:val="006821FA"/>
    <w:rsid w:val="00772922"/>
    <w:rsid w:val="00786C25"/>
    <w:rsid w:val="007C55FC"/>
    <w:rsid w:val="00822ADE"/>
    <w:rsid w:val="008246F3"/>
    <w:rsid w:val="00853867"/>
    <w:rsid w:val="008B78C0"/>
    <w:rsid w:val="008C0102"/>
    <w:rsid w:val="008C77E1"/>
    <w:rsid w:val="008D7739"/>
    <w:rsid w:val="00954BB1"/>
    <w:rsid w:val="00975560"/>
    <w:rsid w:val="009D49C3"/>
    <w:rsid w:val="009F0008"/>
    <w:rsid w:val="00A02FAC"/>
    <w:rsid w:val="00A03162"/>
    <w:rsid w:val="00A337E6"/>
    <w:rsid w:val="00A8310A"/>
    <w:rsid w:val="00A94ECC"/>
    <w:rsid w:val="00AF0710"/>
    <w:rsid w:val="00B16E2E"/>
    <w:rsid w:val="00B21512"/>
    <w:rsid w:val="00B54836"/>
    <w:rsid w:val="00B67A10"/>
    <w:rsid w:val="00B808A7"/>
    <w:rsid w:val="00B871F6"/>
    <w:rsid w:val="00B9355B"/>
    <w:rsid w:val="00BC03F5"/>
    <w:rsid w:val="00BC7D95"/>
    <w:rsid w:val="00BD5732"/>
    <w:rsid w:val="00C02E8D"/>
    <w:rsid w:val="00C24BC1"/>
    <w:rsid w:val="00C4741F"/>
    <w:rsid w:val="00CD3511"/>
    <w:rsid w:val="00CD4284"/>
    <w:rsid w:val="00D431DA"/>
    <w:rsid w:val="00D66FA3"/>
    <w:rsid w:val="00D67C38"/>
    <w:rsid w:val="00D808E8"/>
    <w:rsid w:val="00DB4F10"/>
    <w:rsid w:val="00DD15DA"/>
    <w:rsid w:val="00DE47C3"/>
    <w:rsid w:val="00E0400D"/>
    <w:rsid w:val="00E05D8B"/>
    <w:rsid w:val="00E36E43"/>
    <w:rsid w:val="00E60DC4"/>
    <w:rsid w:val="00E805C7"/>
    <w:rsid w:val="00E81514"/>
    <w:rsid w:val="00E875AF"/>
    <w:rsid w:val="00E95821"/>
    <w:rsid w:val="00E97ABA"/>
    <w:rsid w:val="00EA5F27"/>
    <w:rsid w:val="00ED5FA9"/>
    <w:rsid w:val="00EF2839"/>
    <w:rsid w:val="00EF7D66"/>
    <w:rsid w:val="00F03812"/>
    <w:rsid w:val="00F3011B"/>
    <w:rsid w:val="00F71F7A"/>
    <w:rsid w:val="00FB0E75"/>
    <w:rsid w:val="00FF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177"/>
    <w:rPr>
      <w:rFonts w:ascii="Times New Roman" w:eastAsia="Times New Roman" w:hAnsi="Times New Roman" w:cs="Times New Roman"/>
      <w:b/>
      <w:bCs/>
      <w:sz w:val="36"/>
      <w:szCs w:val="36"/>
    </w:rPr>
  </w:style>
  <w:style w:type="paragraph" w:customStyle="1" w:styleId="toctitle">
    <w:name w:val="toc_title"/>
    <w:basedOn w:val="Normal"/>
    <w:rsid w:val="003C6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177"/>
  </w:style>
  <w:style w:type="character" w:customStyle="1" w:styleId="toctoggle">
    <w:name w:val="toc_toggle"/>
    <w:basedOn w:val="DefaultParagraphFont"/>
    <w:rsid w:val="003C6177"/>
  </w:style>
  <w:style w:type="character" w:styleId="Hyperlink">
    <w:name w:val="Hyperlink"/>
    <w:basedOn w:val="DefaultParagraphFont"/>
    <w:uiPriority w:val="99"/>
    <w:semiHidden/>
    <w:unhideWhenUsed/>
    <w:rsid w:val="003C6177"/>
    <w:rPr>
      <w:color w:val="0000FF"/>
      <w:u w:val="single"/>
    </w:rPr>
  </w:style>
  <w:style w:type="character" w:customStyle="1" w:styleId="tocnumber">
    <w:name w:val="toc_number"/>
    <w:basedOn w:val="DefaultParagraphFont"/>
    <w:rsid w:val="003C6177"/>
  </w:style>
  <w:style w:type="paragraph" w:styleId="NormalWeb">
    <w:name w:val="Normal (Web)"/>
    <w:basedOn w:val="Normal"/>
    <w:uiPriority w:val="99"/>
    <w:semiHidden/>
    <w:unhideWhenUsed/>
    <w:rsid w:val="003C61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177"/>
    <w:rPr>
      <w:b/>
      <w:bCs/>
    </w:rPr>
  </w:style>
  <w:style w:type="character" w:styleId="Emphasis">
    <w:name w:val="Emphasis"/>
    <w:basedOn w:val="DefaultParagraphFont"/>
    <w:uiPriority w:val="20"/>
    <w:qFormat/>
    <w:rsid w:val="003C6177"/>
    <w:rPr>
      <w:i/>
      <w:iCs/>
    </w:rPr>
  </w:style>
  <w:style w:type="paragraph" w:styleId="BalloonText">
    <w:name w:val="Balloon Text"/>
    <w:basedOn w:val="Normal"/>
    <w:link w:val="BalloonTextChar"/>
    <w:uiPriority w:val="99"/>
    <w:semiHidden/>
    <w:unhideWhenUsed/>
    <w:rsid w:val="003C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177"/>
    <w:rPr>
      <w:rFonts w:ascii="Segoe UI" w:hAnsi="Segoe UI" w:cs="Segoe UI"/>
      <w:sz w:val="18"/>
      <w:szCs w:val="18"/>
    </w:rPr>
  </w:style>
  <w:style w:type="paragraph" w:styleId="NoSpacing">
    <w:name w:val="No Spacing"/>
    <w:uiPriority w:val="1"/>
    <w:qFormat/>
    <w:rsid w:val="001A3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177"/>
    <w:rPr>
      <w:rFonts w:ascii="Times New Roman" w:eastAsia="Times New Roman" w:hAnsi="Times New Roman" w:cs="Times New Roman"/>
      <w:b/>
      <w:bCs/>
      <w:sz w:val="36"/>
      <w:szCs w:val="36"/>
    </w:rPr>
  </w:style>
  <w:style w:type="paragraph" w:customStyle="1" w:styleId="toctitle">
    <w:name w:val="toc_title"/>
    <w:basedOn w:val="Normal"/>
    <w:rsid w:val="003C6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177"/>
  </w:style>
  <w:style w:type="character" w:customStyle="1" w:styleId="toctoggle">
    <w:name w:val="toc_toggle"/>
    <w:basedOn w:val="DefaultParagraphFont"/>
    <w:rsid w:val="003C6177"/>
  </w:style>
  <w:style w:type="character" w:styleId="Hyperlink">
    <w:name w:val="Hyperlink"/>
    <w:basedOn w:val="DefaultParagraphFont"/>
    <w:uiPriority w:val="99"/>
    <w:semiHidden/>
    <w:unhideWhenUsed/>
    <w:rsid w:val="003C6177"/>
    <w:rPr>
      <w:color w:val="0000FF"/>
      <w:u w:val="single"/>
    </w:rPr>
  </w:style>
  <w:style w:type="character" w:customStyle="1" w:styleId="tocnumber">
    <w:name w:val="toc_number"/>
    <w:basedOn w:val="DefaultParagraphFont"/>
    <w:rsid w:val="003C6177"/>
  </w:style>
  <w:style w:type="paragraph" w:styleId="NormalWeb">
    <w:name w:val="Normal (Web)"/>
    <w:basedOn w:val="Normal"/>
    <w:uiPriority w:val="99"/>
    <w:semiHidden/>
    <w:unhideWhenUsed/>
    <w:rsid w:val="003C61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177"/>
    <w:rPr>
      <w:b/>
      <w:bCs/>
    </w:rPr>
  </w:style>
  <w:style w:type="character" w:styleId="Emphasis">
    <w:name w:val="Emphasis"/>
    <w:basedOn w:val="DefaultParagraphFont"/>
    <w:uiPriority w:val="20"/>
    <w:qFormat/>
    <w:rsid w:val="003C6177"/>
    <w:rPr>
      <w:i/>
      <w:iCs/>
    </w:rPr>
  </w:style>
  <w:style w:type="paragraph" w:styleId="BalloonText">
    <w:name w:val="Balloon Text"/>
    <w:basedOn w:val="Normal"/>
    <w:link w:val="BalloonTextChar"/>
    <w:uiPriority w:val="99"/>
    <w:semiHidden/>
    <w:unhideWhenUsed/>
    <w:rsid w:val="003C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177"/>
    <w:rPr>
      <w:rFonts w:ascii="Segoe UI" w:hAnsi="Segoe UI" w:cs="Segoe UI"/>
      <w:sz w:val="18"/>
      <w:szCs w:val="18"/>
    </w:rPr>
  </w:style>
  <w:style w:type="paragraph" w:styleId="NoSpacing">
    <w:name w:val="No Spacing"/>
    <w:uiPriority w:val="1"/>
    <w:qFormat/>
    <w:rsid w:val="001A3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20040">
      <w:bodyDiv w:val="1"/>
      <w:marLeft w:val="0"/>
      <w:marRight w:val="0"/>
      <w:marTop w:val="0"/>
      <w:marBottom w:val="0"/>
      <w:divBdr>
        <w:top w:val="none" w:sz="0" w:space="0" w:color="auto"/>
        <w:left w:val="none" w:sz="0" w:space="0" w:color="auto"/>
        <w:bottom w:val="none" w:sz="0" w:space="0" w:color="auto"/>
        <w:right w:val="none" w:sz="0" w:space="0" w:color="auto"/>
      </w:divBdr>
    </w:div>
    <w:div w:id="868763537">
      <w:bodyDiv w:val="1"/>
      <w:marLeft w:val="0"/>
      <w:marRight w:val="0"/>
      <w:marTop w:val="0"/>
      <w:marBottom w:val="0"/>
      <w:divBdr>
        <w:top w:val="none" w:sz="0" w:space="0" w:color="auto"/>
        <w:left w:val="none" w:sz="0" w:space="0" w:color="auto"/>
        <w:bottom w:val="none" w:sz="0" w:space="0" w:color="auto"/>
        <w:right w:val="none" w:sz="0" w:space="0" w:color="auto"/>
      </w:divBdr>
      <w:divsChild>
        <w:div w:id="150220359">
          <w:marLeft w:val="-225"/>
          <w:marRight w:val="-225"/>
          <w:marTop w:val="0"/>
          <w:marBottom w:val="0"/>
          <w:divBdr>
            <w:top w:val="none" w:sz="0" w:space="0" w:color="auto"/>
            <w:left w:val="none" w:sz="0" w:space="0" w:color="auto"/>
            <w:bottom w:val="none" w:sz="0" w:space="0" w:color="auto"/>
            <w:right w:val="none" w:sz="0" w:space="0" w:color="auto"/>
          </w:divBdr>
          <w:divsChild>
            <w:div w:id="394402438">
              <w:marLeft w:val="0"/>
              <w:marRight w:val="0"/>
              <w:marTop w:val="0"/>
              <w:marBottom w:val="0"/>
              <w:divBdr>
                <w:top w:val="none" w:sz="0" w:space="0" w:color="auto"/>
                <w:left w:val="none" w:sz="0" w:space="0" w:color="auto"/>
                <w:bottom w:val="none" w:sz="0" w:space="0" w:color="auto"/>
                <w:right w:val="none" w:sz="0" w:space="0" w:color="auto"/>
              </w:divBdr>
              <w:divsChild>
                <w:div w:id="768702106">
                  <w:marLeft w:val="0"/>
                  <w:marRight w:val="0"/>
                  <w:marTop w:val="0"/>
                  <w:marBottom w:val="0"/>
                  <w:divBdr>
                    <w:top w:val="none" w:sz="0" w:space="0" w:color="auto"/>
                    <w:left w:val="none" w:sz="0" w:space="0" w:color="auto"/>
                    <w:bottom w:val="none" w:sz="0" w:space="0" w:color="auto"/>
                    <w:right w:val="none" w:sz="0" w:space="0" w:color="auto"/>
                  </w:divBdr>
                  <w:divsChild>
                    <w:div w:id="158812426">
                      <w:marLeft w:val="0"/>
                      <w:marRight w:val="0"/>
                      <w:marTop w:val="0"/>
                      <w:marBottom w:val="0"/>
                      <w:divBdr>
                        <w:top w:val="none" w:sz="0" w:space="0" w:color="auto"/>
                        <w:left w:val="none" w:sz="0" w:space="0" w:color="auto"/>
                        <w:bottom w:val="none" w:sz="0" w:space="0" w:color="auto"/>
                        <w:right w:val="none" w:sz="0" w:space="0" w:color="auto"/>
                      </w:divBdr>
                      <w:divsChild>
                        <w:div w:id="596062038">
                          <w:marLeft w:val="0"/>
                          <w:marRight w:val="0"/>
                          <w:marTop w:val="0"/>
                          <w:marBottom w:val="0"/>
                          <w:divBdr>
                            <w:top w:val="single" w:sz="6" w:space="21" w:color="F0F0F0"/>
                            <w:left w:val="single" w:sz="6" w:space="21" w:color="F0F0F0"/>
                            <w:bottom w:val="single" w:sz="6" w:space="21" w:color="F0F0F0"/>
                            <w:right w:val="single" w:sz="6" w:space="21" w:color="F0F0F0"/>
                          </w:divBdr>
                          <w:divsChild>
                            <w:div w:id="186719525">
                              <w:marLeft w:val="0"/>
                              <w:marRight w:val="0"/>
                              <w:marTop w:val="0"/>
                              <w:marBottom w:val="0"/>
                              <w:divBdr>
                                <w:top w:val="none" w:sz="0" w:space="0" w:color="auto"/>
                                <w:left w:val="none" w:sz="0" w:space="0" w:color="auto"/>
                                <w:bottom w:val="none" w:sz="0" w:space="0" w:color="auto"/>
                                <w:right w:val="none" w:sz="0" w:space="0" w:color="auto"/>
                              </w:divBdr>
                              <w:divsChild>
                                <w:div w:id="1946616950">
                                  <w:marLeft w:val="0"/>
                                  <w:marRight w:val="0"/>
                                  <w:marTop w:val="0"/>
                                  <w:marBottom w:val="240"/>
                                  <w:divBdr>
                                    <w:top w:val="single" w:sz="6" w:space="8" w:color="AAAAAA"/>
                                    <w:left w:val="single" w:sz="6" w:space="8" w:color="AAAAAA"/>
                                    <w:bottom w:val="single" w:sz="6" w:space="8" w:color="AAAAAA"/>
                                    <w:right w:val="single" w:sz="6" w:space="8" w:color="AAAAAA"/>
                                  </w:divBdr>
                                </w:div>
                                <w:div w:id="99989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423343">
          <w:marLeft w:val="-225"/>
          <w:marRight w:val="-225"/>
          <w:marTop w:val="0"/>
          <w:marBottom w:val="0"/>
          <w:divBdr>
            <w:top w:val="none" w:sz="0" w:space="0" w:color="auto"/>
            <w:left w:val="none" w:sz="0" w:space="0" w:color="auto"/>
            <w:bottom w:val="none" w:sz="0" w:space="0" w:color="auto"/>
            <w:right w:val="none" w:sz="0" w:space="0" w:color="auto"/>
          </w:divBdr>
          <w:divsChild>
            <w:div w:id="1045327994">
              <w:marLeft w:val="0"/>
              <w:marRight w:val="0"/>
              <w:marTop w:val="0"/>
              <w:marBottom w:val="0"/>
              <w:divBdr>
                <w:top w:val="none" w:sz="0" w:space="0" w:color="auto"/>
                <w:left w:val="none" w:sz="0" w:space="0" w:color="auto"/>
                <w:bottom w:val="none" w:sz="0" w:space="0" w:color="auto"/>
                <w:right w:val="none" w:sz="0" w:space="0" w:color="auto"/>
              </w:divBdr>
              <w:divsChild>
                <w:div w:id="795832496">
                  <w:marLeft w:val="0"/>
                  <w:marRight w:val="0"/>
                  <w:marTop w:val="0"/>
                  <w:marBottom w:val="0"/>
                  <w:divBdr>
                    <w:top w:val="none" w:sz="0" w:space="0" w:color="auto"/>
                    <w:left w:val="none" w:sz="0" w:space="0" w:color="auto"/>
                    <w:bottom w:val="none" w:sz="0" w:space="0" w:color="auto"/>
                    <w:right w:val="none" w:sz="0" w:space="0" w:color="auto"/>
                  </w:divBdr>
                  <w:divsChild>
                    <w:div w:id="64452137">
                      <w:marLeft w:val="0"/>
                      <w:marRight w:val="0"/>
                      <w:marTop w:val="0"/>
                      <w:marBottom w:val="0"/>
                      <w:divBdr>
                        <w:top w:val="none" w:sz="0" w:space="0" w:color="auto"/>
                        <w:left w:val="none" w:sz="0" w:space="0" w:color="auto"/>
                        <w:bottom w:val="none" w:sz="0" w:space="0" w:color="auto"/>
                        <w:right w:val="none" w:sz="0" w:space="0" w:color="auto"/>
                      </w:divBdr>
                      <w:divsChild>
                        <w:div w:id="1410694743">
                          <w:marLeft w:val="0"/>
                          <w:marRight w:val="0"/>
                          <w:marTop w:val="0"/>
                          <w:marBottom w:val="0"/>
                          <w:divBdr>
                            <w:top w:val="single" w:sz="6" w:space="21" w:color="F0F0F0"/>
                            <w:left w:val="single" w:sz="6" w:space="21" w:color="F0F0F0"/>
                            <w:bottom w:val="single" w:sz="6" w:space="21" w:color="F0F0F0"/>
                            <w:right w:val="single" w:sz="6" w:space="21" w:color="F0F0F0"/>
                          </w:divBdr>
                          <w:divsChild>
                            <w:div w:id="18187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034824">
          <w:marLeft w:val="-225"/>
          <w:marRight w:val="-225"/>
          <w:marTop w:val="0"/>
          <w:marBottom w:val="0"/>
          <w:divBdr>
            <w:top w:val="none" w:sz="0" w:space="0" w:color="auto"/>
            <w:left w:val="none" w:sz="0" w:space="0" w:color="auto"/>
            <w:bottom w:val="none" w:sz="0" w:space="0" w:color="auto"/>
            <w:right w:val="none" w:sz="0" w:space="0" w:color="auto"/>
          </w:divBdr>
          <w:divsChild>
            <w:div w:id="1929122014">
              <w:marLeft w:val="0"/>
              <w:marRight w:val="0"/>
              <w:marTop w:val="0"/>
              <w:marBottom w:val="0"/>
              <w:divBdr>
                <w:top w:val="none" w:sz="0" w:space="0" w:color="auto"/>
                <w:left w:val="none" w:sz="0" w:space="0" w:color="auto"/>
                <w:bottom w:val="none" w:sz="0" w:space="0" w:color="auto"/>
                <w:right w:val="none" w:sz="0" w:space="0" w:color="auto"/>
              </w:divBdr>
              <w:divsChild>
                <w:div w:id="700741556">
                  <w:marLeft w:val="0"/>
                  <w:marRight w:val="0"/>
                  <w:marTop w:val="0"/>
                  <w:marBottom w:val="0"/>
                  <w:divBdr>
                    <w:top w:val="none" w:sz="0" w:space="0" w:color="auto"/>
                    <w:left w:val="none" w:sz="0" w:space="0" w:color="auto"/>
                    <w:bottom w:val="none" w:sz="0" w:space="0" w:color="auto"/>
                    <w:right w:val="none" w:sz="0" w:space="0" w:color="auto"/>
                  </w:divBdr>
                  <w:divsChild>
                    <w:div w:id="1961304791">
                      <w:marLeft w:val="0"/>
                      <w:marRight w:val="0"/>
                      <w:marTop w:val="0"/>
                      <w:marBottom w:val="0"/>
                      <w:divBdr>
                        <w:top w:val="none" w:sz="0" w:space="0" w:color="auto"/>
                        <w:left w:val="none" w:sz="0" w:space="0" w:color="auto"/>
                        <w:bottom w:val="none" w:sz="0" w:space="0" w:color="auto"/>
                        <w:right w:val="none" w:sz="0" w:space="0" w:color="auto"/>
                      </w:divBdr>
                      <w:divsChild>
                        <w:div w:id="411008305">
                          <w:marLeft w:val="0"/>
                          <w:marRight w:val="0"/>
                          <w:marTop w:val="0"/>
                          <w:marBottom w:val="0"/>
                          <w:divBdr>
                            <w:top w:val="single" w:sz="6" w:space="21" w:color="F0F0F0"/>
                            <w:left w:val="single" w:sz="6" w:space="21" w:color="F0F0F0"/>
                            <w:bottom w:val="single" w:sz="6" w:space="21" w:color="F0F0F0"/>
                            <w:right w:val="single" w:sz="6" w:space="21" w:color="F0F0F0"/>
                          </w:divBdr>
                          <w:divsChild>
                            <w:div w:id="810099074">
                              <w:marLeft w:val="0"/>
                              <w:marRight w:val="0"/>
                              <w:marTop w:val="0"/>
                              <w:marBottom w:val="0"/>
                              <w:divBdr>
                                <w:top w:val="none" w:sz="0" w:space="0" w:color="auto"/>
                                <w:left w:val="none" w:sz="0" w:space="0" w:color="auto"/>
                                <w:bottom w:val="none" w:sz="0" w:space="0" w:color="auto"/>
                                <w:right w:val="none" w:sz="0" w:space="0" w:color="auto"/>
                              </w:divBdr>
                              <w:divsChild>
                                <w:div w:id="20026545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573043">
          <w:marLeft w:val="-225"/>
          <w:marRight w:val="-225"/>
          <w:marTop w:val="0"/>
          <w:marBottom w:val="0"/>
          <w:divBdr>
            <w:top w:val="none" w:sz="0" w:space="0" w:color="auto"/>
            <w:left w:val="none" w:sz="0" w:space="0" w:color="auto"/>
            <w:bottom w:val="none" w:sz="0" w:space="0" w:color="auto"/>
            <w:right w:val="none" w:sz="0" w:space="0" w:color="auto"/>
          </w:divBdr>
          <w:divsChild>
            <w:div w:id="259266896">
              <w:marLeft w:val="0"/>
              <w:marRight w:val="0"/>
              <w:marTop w:val="0"/>
              <w:marBottom w:val="0"/>
              <w:divBdr>
                <w:top w:val="none" w:sz="0" w:space="0" w:color="auto"/>
                <w:left w:val="none" w:sz="0" w:space="0" w:color="auto"/>
                <w:bottom w:val="none" w:sz="0" w:space="0" w:color="auto"/>
                <w:right w:val="none" w:sz="0" w:space="0" w:color="auto"/>
              </w:divBdr>
              <w:divsChild>
                <w:div w:id="1006056605">
                  <w:marLeft w:val="0"/>
                  <w:marRight w:val="0"/>
                  <w:marTop w:val="0"/>
                  <w:marBottom w:val="0"/>
                  <w:divBdr>
                    <w:top w:val="none" w:sz="0" w:space="0" w:color="auto"/>
                    <w:left w:val="none" w:sz="0" w:space="0" w:color="auto"/>
                    <w:bottom w:val="none" w:sz="0" w:space="0" w:color="auto"/>
                    <w:right w:val="none" w:sz="0" w:space="0" w:color="auto"/>
                  </w:divBdr>
                  <w:divsChild>
                    <w:div w:id="1638098209">
                      <w:marLeft w:val="0"/>
                      <w:marRight w:val="0"/>
                      <w:marTop w:val="0"/>
                      <w:marBottom w:val="0"/>
                      <w:divBdr>
                        <w:top w:val="none" w:sz="0" w:space="0" w:color="auto"/>
                        <w:left w:val="none" w:sz="0" w:space="0" w:color="auto"/>
                        <w:bottom w:val="none" w:sz="0" w:space="0" w:color="auto"/>
                        <w:right w:val="none" w:sz="0" w:space="0" w:color="auto"/>
                      </w:divBdr>
                      <w:divsChild>
                        <w:div w:id="1358890714">
                          <w:marLeft w:val="0"/>
                          <w:marRight w:val="0"/>
                          <w:marTop w:val="0"/>
                          <w:marBottom w:val="0"/>
                          <w:divBdr>
                            <w:top w:val="single" w:sz="6" w:space="21" w:color="F0F0F0"/>
                            <w:left w:val="single" w:sz="6" w:space="21" w:color="F0F0F0"/>
                            <w:bottom w:val="single" w:sz="6" w:space="21" w:color="F0F0F0"/>
                            <w:right w:val="single" w:sz="6" w:space="21" w:color="F0F0F0"/>
                          </w:divBdr>
                          <w:divsChild>
                            <w:div w:id="1760371736">
                              <w:marLeft w:val="0"/>
                              <w:marRight w:val="0"/>
                              <w:marTop w:val="0"/>
                              <w:marBottom w:val="0"/>
                              <w:divBdr>
                                <w:top w:val="none" w:sz="0" w:space="0" w:color="auto"/>
                                <w:left w:val="none" w:sz="0" w:space="0" w:color="auto"/>
                                <w:bottom w:val="none" w:sz="0" w:space="0" w:color="auto"/>
                                <w:right w:val="none" w:sz="0" w:space="0" w:color="auto"/>
                              </w:divBdr>
                              <w:divsChild>
                                <w:div w:id="1413971504">
                                  <w:marLeft w:val="0"/>
                                  <w:marRight w:val="0"/>
                                  <w:marTop w:val="225"/>
                                  <w:marBottom w:val="225"/>
                                  <w:divBdr>
                                    <w:top w:val="none" w:sz="0" w:space="0" w:color="auto"/>
                                    <w:left w:val="none" w:sz="0" w:space="0" w:color="auto"/>
                                    <w:bottom w:val="none" w:sz="0" w:space="0" w:color="auto"/>
                                    <w:right w:val="none" w:sz="0" w:space="0" w:color="auto"/>
                                  </w:divBdr>
                                </w:div>
                                <w:div w:id="575212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180692">
          <w:marLeft w:val="-225"/>
          <w:marRight w:val="-225"/>
          <w:marTop w:val="0"/>
          <w:marBottom w:val="0"/>
          <w:divBdr>
            <w:top w:val="none" w:sz="0" w:space="0" w:color="auto"/>
            <w:left w:val="none" w:sz="0" w:space="0" w:color="auto"/>
            <w:bottom w:val="none" w:sz="0" w:space="0" w:color="auto"/>
            <w:right w:val="none" w:sz="0" w:space="0" w:color="auto"/>
          </w:divBdr>
          <w:divsChild>
            <w:div w:id="1309288206">
              <w:marLeft w:val="0"/>
              <w:marRight w:val="0"/>
              <w:marTop w:val="0"/>
              <w:marBottom w:val="0"/>
              <w:divBdr>
                <w:top w:val="none" w:sz="0" w:space="0" w:color="auto"/>
                <w:left w:val="none" w:sz="0" w:space="0" w:color="auto"/>
                <w:bottom w:val="none" w:sz="0" w:space="0" w:color="auto"/>
                <w:right w:val="none" w:sz="0" w:space="0" w:color="auto"/>
              </w:divBdr>
              <w:divsChild>
                <w:div w:id="1960839250">
                  <w:marLeft w:val="0"/>
                  <w:marRight w:val="0"/>
                  <w:marTop w:val="0"/>
                  <w:marBottom w:val="0"/>
                  <w:divBdr>
                    <w:top w:val="none" w:sz="0" w:space="0" w:color="auto"/>
                    <w:left w:val="none" w:sz="0" w:space="0" w:color="auto"/>
                    <w:bottom w:val="none" w:sz="0" w:space="0" w:color="auto"/>
                    <w:right w:val="none" w:sz="0" w:space="0" w:color="auto"/>
                  </w:divBdr>
                  <w:divsChild>
                    <w:div w:id="82337094">
                      <w:marLeft w:val="0"/>
                      <w:marRight w:val="0"/>
                      <w:marTop w:val="0"/>
                      <w:marBottom w:val="0"/>
                      <w:divBdr>
                        <w:top w:val="none" w:sz="0" w:space="0" w:color="auto"/>
                        <w:left w:val="none" w:sz="0" w:space="0" w:color="auto"/>
                        <w:bottom w:val="none" w:sz="0" w:space="0" w:color="auto"/>
                        <w:right w:val="none" w:sz="0" w:space="0" w:color="auto"/>
                      </w:divBdr>
                      <w:divsChild>
                        <w:div w:id="708261678">
                          <w:marLeft w:val="0"/>
                          <w:marRight w:val="0"/>
                          <w:marTop w:val="0"/>
                          <w:marBottom w:val="0"/>
                          <w:divBdr>
                            <w:top w:val="single" w:sz="6" w:space="21" w:color="F0F0F0"/>
                            <w:left w:val="single" w:sz="6" w:space="21" w:color="F0F0F0"/>
                            <w:bottom w:val="single" w:sz="6" w:space="21" w:color="F0F0F0"/>
                            <w:right w:val="single" w:sz="6" w:space="21" w:color="F0F0F0"/>
                          </w:divBdr>
                          <w:divsChild>
                            <w:div w:id="20249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31060">
          <w:marLeft w:val="-225"/>
          <w:marRight w:val="-225"/>
          <w:marTop w:val="0"/>
          <w:marBottom w:val="0"/>
          <w:divBdr>
            <w:top w:val="none" w:sz="0" w:space="0" w:color="auto"/>
            <w:left w:val="none" w:sz="0" w:space="0" w:color="auto"/>
            <w:bottom w:val="none" w:sz="0" w:space="0" w:color="auto"/>
            <w:right w:val="none" w:sz="0" w:space="0" w:color="auto"/>
          </w:divBdr>
          <w:divsChild>
            <w:div w:id="1021398564">
              <w:marLeft w:val="0"/>
              <w:marRight w:val="0"/>
              <w:marTop w:val="0"/>
              <w:marBottom w:val="0"/>
              <w:divBdr>
                <w:top w:val="none" w:sz="0" w:space="0" w:color="auto"/>
                <w:left w:val="none" w:sz="0" w:space="0" w:color="auto"/>
                <w:bottom w:val="none" w:sz="0" w:space="0" w:color="auto"/>
                <w:right w:val="none" w:sz="0" w:space="0" w:color="auto"/>
              </w:divBdr>
              <w:divsChild>
                <w:div w:id="1978098186">
                  <w:marLeft w:val="0"/>
                  <w:marRight w:val="0"/>
                  <w:marTop w:val="0"/>
                  <w:marBottom w:val="0"/>
                  <w:divBdr>
                    <w:top w:val="none" w:sz="0" w:space="0" w:color="auto"/>
                    <w:left w:val="none" w:sz="0" w:space="0" w:color="auto"/>
                    <w:bottom w:val="none" w:sz="0" w:space="0" w:color="auto"/>
                    <w:right w:val="none" w:sz="0" w:space="0" w:color="auto"/>
                  </w:divBdr>
                  <w:divsChild>
                    <w:div w:id="1708605861">
                      <w:marLeft w:val="0"/>
                      <w:marRight w:val="0"/>
                      <w:marTop w:val="0"/>
                      <w:marBottom w:val="0"/>
                      <w:divBdr>
                        <w:top w:val="none" w:sz="0" w:space="0" w:color="auto"/>
                        <w:left w:val="none" w:sz="0" w:space="0" w:color="auto"/>
                        <w:bottom w:val="none" w:sz="0" w:space="0" w:color="auto"/>
                        <w:right w:val="none" w:sz="0" w:space="0" w:color="auto"/>
                      </w:divBdr>
                      <w:divsChild>
                        <w:div w:id="20476815">
                          <w:marLeft w:val="0"/>
                          <w:marRight w:val="0"/>
                          <w:marTop w:val="0"/>
                          <w:marBottom w:val="0"/>
                          <w:divBdr>
                            <w:top w:val="single" w:sz="6" w:space="21" w:color="F0F0F0"/>
                            <w:left w:val="single" w:sz="6" w:space="21" w:color="F0F0F0"/>
                            <w:bottom w:val="single" w:sz="6" w:space="21" w:color="F0F0F0"/>
                            <w:right w:val="single" w:sz="6" w:space="21" w:color="F0F0F0"/>
                          </w:divBdr>
                          <w:divsChild>
                            <w:div w:id="1363750138">
                              <w:marLeft w:val="0"/>
                              <w:marRight w:val="0"/>
                              <w:marTop w:val="0"/>
                              <w:marBottom w:val="0"/>
                              <w:divBdr>
                                <w:top w:val="none" w:sz="0" w:space="0" w:color="auto"/>
                                <w:left w:val="none" w:sz="0" w:space="0" w:color="auto"/>
                                <w:bottom w:val="none" w:sz="0" w:space="0" w:color="auto"/>
                                <w:right w:val="none" w:sz="0" w:space="0" w:color="auto"/>
                              </w:divBdr>
                              <w:divsChild>
                                <w:div w:id="1833645979">
                                  <w:marLeft w:val="0"/>
                                  <w:marRight w:val="0"/>
                                  <w:marTop w:val="225"/>
                                  <w:marBottom w:val="225"/>
                                  <w:divBdr>
                                    <w:top w:val="none" w:sz="0" w:space="0" w:color="auto"/>
                                    <w:left w:val="none" w:sz="0" w:space="0" w:color="auto"/>
                                    <w:bottom w:val="none" w:sz="0" w:space="0" w:color="auto"/>
                                    <w:right w:val="none" w:sz="0" w:space="0" w:color="auto"/>
                                  </w:divBdr>
                                </w:div>
                                <w:div w:id="1152987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18779">
          <w:marLeft w:val="-225"/>
          <w:marRight w:val="-225"/>
          <w:marTop w:val="0"/>
          <w:marBottom w:val="0"/>
          <w:divBdr>
            <w:top w:val="none" w:sz="0" w:space="0" w:color="auto"/>
            <w:left w:val="none" w:sz="0" w:space="0" w:color="auto"/>
            <w:bottom w:val="none" w:sz="0" w:space="0" w:color="auto"/>
            <w:right w:val="none" w:sz="0" w:space="0" w:color="auto"/>
          </w:divBdr>
          <w:divsChild>
            <w:div w:id="1160316492">
              <w:marLeft w:val="0"/>
              <w:marRight w:val="0"/>
              <w:marTop w:val="0"/>
              <w:marBottom w:val="0"/>
              <w:divBdr>
                <w:top w:val="none" w:sz="0" w:space="0" w:color="auto"/>
                <w:left w:val="none" w:sz="0" w:space="0" w:color="auto"/>
                <w:bottom w:val="none" w:sz="0" w:space="0" w:color="auto"/>
                <w:right w:val="none" w:sz="0" w:space="0" w:color="auto"/>
              </w:divBdr>
              <w:divsChild>
                <w:div w:id="2035961086">
                  <w:marLeft w:val="0"/>
                  <w:marRight w:val="0"/>
                  <w:marTop w:val="0"/>
                  <w:marBottom w:val="0"/>
                  <w:divBdr>
                    <w:top w:val="none" w:sz="0" w:space="0" w:color="auto"/>
                    <w:left w:val="none" w:sz="0" w:space="0" w:color="auto"/>
                    <w:bottom w:val="none" w:sz="0" w:space="0" w:color="auto"/>
                    <w:right w:val="none" w:sz="0" w:space="0" w:color="auto"/>
                  </w:divBdr>
                  <w:divsChild>
                    <w:div w:id="448162199">
                      <w:marLeft w:val="0"/>
                      <w:marRight w:val="0"/>
                      <w:marTop w:val="0"/>
                      <w:marBottom w:val="0"/>
                      <w:divBdr>
                        <w:top w:val="none" w:sz="0" w:space="0" w:color="auto"/>
                        <w:left w:val="none" w:sz="0" w:space="0" w:color="auto"/>
                        <w:bottom w:val="none" w:sz="0" w:space="0" w:color="auto"/>
                        <w:right w:val="none" w:sz="0" w:space="0" w:color="auto"/>
                      </w:divBdr>
                      <w:divsChild>
                        <w:div w:id="1456488443">
                          <w:marLeft w:val="0"/>
                          <w:marRight w:val="0"/>
                          <w:marTop w:val="0"/>
                          <w:marBottom w:val="0"/>
                          <w:divBdr>
                            <w:top w:val="single" w:sz="6" w:space="21" w:color="F0F0F0"/>
                            <w:left w:val="single" w:sz="6" w:space="21" w:color="F0F0F0"/>
                            <w:bottom w:val="single" w:sz="6" w:space="21" w:color="F0F0F0"/>
                            <w:right w:val="single" w:sz="6" w:space="21" w:color="F0F0F0"/>
                          </w:divBdr>
                          <w:divsChild>
                            <w:div w:id="2010332417">
                              <w:marLeft w:val="0"/>
                              <w:marRight w:val="0"/>
                              <w:marTop w:val="0"/>
                              <w:marBottom w:val="0"/>
                              <w:divBdr>
                                <w:top w:val="none" w:sz="0" w:space="0" w:color="auto"/>
                                <w:left w:val="none" w:sz="0" w:space="0" w:color="auto"/>
                                <w:bottom w:val="none" w:sz="0" w:space="0" w:color="auto"/>
                                <w:right w:val="none" w:sz="0" w:space="0" w:color="auto"/>
                              </w:divBdr>
                              <w:divsChild>
                                <w:div w:id="1710490435">
                                  <w:marLeft w:val="0"/>
                                  <w:marRight w:val="0"/>
                                  <w:marTop w:val="225"/>
                                  <w:marBottom w:val="225"/>
                                  <w:divBdr>
                                    <w:top w:val="none" w:sz="0" w:space="0" w:color="auto"/>
                                    <w:left w:val="none" w:sz="0" w:space="0" w:color="auto"/>
                                    <w:bottom w:val="none" w:sz="0" w:space="0" w:color="auto"/>
                                    <w:right w:val="none" w:sz="0" w:space="0" w:color="auto"/>
                                  </w:divBdr>
                                </w:div>
                                <w:div w:id="5843452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765269">
          <w:marLeft w:val="-225"/>
          <w:marRight w:val="-225"/>
          <w:marTop w:val="0"/>
          <w:marBottom w:val="0"/>
          <w:divBdr>
            <w:top w:val="none" w:sz="0" w:space="0" w:color="auto"/>
            <w:left w:val="none" w:sz="0" w:space="0" w:color="auto"/>
            <w:bottom w:val="none" w:sz="0" w:space="0" w:color="auto"/>
            <w:right w:val="none" w:sz="0" w:space="0" w:color="auto"/>
          </w:divBdr>
          <w:divsChild>
            <w:div w:id="509490560">
              <w:marLeft w:val="0"/>
              <w:marRight w:val="0"/>
              <w:marTop w:val="0"/>
              <w:marBottom w:val="0"/>
              <w:divBdr>
                <w:top w:val="none" w:sz="0" w:space="0" w:color="auto"/>
                <w:left w:val="none" w:sz="0" w:space="0" w:color="auto"/>
                <w:bottom w:val="none" w:sz="0" w:space="0" w:color="auto"/>
                <w:right w:val="none" w:sz="0" w:space="0" w:color="auto"/>
              </w:divBdr>
              <w:divsChild>
                <w:div w:id="385494197">
                  <w:marLeft w:val="0"/>
                  <w:marRight w:val="0"/>
                  <w:marTop w:val="0"/>
                  <w:marBottom w:val="0"/>
                  <w:divBdr>
                    <w:top w:val="none" w:sz="0" w:space="0" w:color="auto"/>
                    <w:left w:val="none" w:sz="0" w:space="0" w:color="auto"/>
                    <w:bottom w:val="none" w:sz="0" w:space="0" w:color="auto"/>
                    <w:right w:val="none" w:sz="0" w:space="0" w:color="auto"/>
                  </w:divBdr>
                  <w:divsChild>
                    <w:div w:id="1575630372">
                      <w:marLeft w:val="0"/>
                      <w:marRight w:val="0"/>
                      <w:marTop w:val="0"/>
                      <w:marBottom w:val="0"/>
                      <w:divBdr>
                        <w:top w:val="none" w:sz="0" w:space="0" w:color="auto"/>
                        <w:left w:val="none" w:sz="0" w:space="0" w:color="auto"/>
                        <w:bottom w:val="none" w:sz="0" w:space="0" w:color="auto"/>
                        <w:right w:val="none" w:sz="0" w:space="0" w:color="auto"/>
                      </w:divBdr>
                      <w:divsChild>
                        <w:div w:id="1048843571">
                          <w:marLeft w:val="0"/>
                          <w:marRight w:val="0"/>
                          <w:marTop w:val="0"/>
                          <w:marBottom w:val="0"/>
                          <w:divBdr>
                            <w:top w:val="single" w:sz="6" w:space="21" w:color="F0F0F0"/>
                            <w:left w:val="single" w:sz="6" w:space="21" w:color="F0F0F0"/>
                            <w:bottom w:val="single" w:sz="6" w:space="21" w:color="F0F0F0"/>
                            <w:right w:val="single" w:sz="6" w:space="21" w:color="F0F0F0"/>
                          </w:divBdr>
                          <w:divsChild>
                            <w:div w:id="17118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2018">
          <w:marLeft w:val="-225"/>
          <w:marRight w:val="-225"/>
          <w:marTop w:val="0"/>
          <w:marBottom w:val="0"/>
          <w:divBdr>
            <w:top w:val="none" w:sz="0" w:space="0" w:color="auto"/>
            <w:left w:val="none" w:sz="0" w:space="0" w:color="auto"/>
            <w:bottom w:val="none" w:sz="0" w:space="0" w:color="auto"/>
            <w:right w:val="none" w:sz="0" w:space="0" w:color="auto"/>
          </w:divBdr>
          <w:divsChild>
            <w:div w:id="754323527">
              <w:marLeft w:val="0"/>
              <w:marRight w:val="0"/>
              <w:marTop w:val="0"/>
              <w:marBottom w:val="0"/>
              <w:divBdr>
                <w:top w:val="none" w:sz="0" w:space="0" w:color="auto"/>
                <w:left w:val="none" w:sz="0" w:space="0" w:color="auto"/>
                <w:bottom w:val="none" w:sz="0" w:space="0" w:color="auto"/>
                <w:right w:val="none" w:sz="0" w:space="0" w:color="auto"/>
              </w:divBdr>
              <w:divsChild>
                <w:div w:id="1786342452">
                  <w:marLeft w:val="0"/>
                  <w:marRight w:val="0"/>
                  <w:marTop w:val="0"/>
                  <w:marBottom w:val="0"/>
                  <w:divBdr>
                    <w:top w:val="none" w:sz="0" w:space="0" w:color="auto"/>
                    <w:left w:val="none" w:sz="0" w:space="0" w:color="auto"/>
                    <w:bottom w:val="none" w:sz="0" w:space="0" w:color="auto"/>
                    <w:right w:val="none" w:sz="0" w:space="0" w:color="auto"/>
                  </w:divBdr>
                  <w:divsChild>
                    <w:div w:id="637684287">
                      <w:marLeft w:val="0"/>
                      <w:marRight w:val="0"/>
                      <w:marTop w:val="0"/>
                      <w:marBottom w:val="0"/>
                      <w:divBdr>
                        <w:top w:val="none" w:sz="0" w:space="0" w:color="auto"/>
                        <w:left w:val="none" w:sz="0" w:space="0" w:color="auto"/>
                        <w:bottom w:val="none" w:sz="0" w:space="0" w:color="auto"/>
                        <w:right w:val="none" w:sz="0" w:space="0" w:color="auto"/>
                      </w:divBdr>
                      <w:divsChild>
                        <w:div w:id="1206602545">
                          <w:marLeft w:val="0"/>
                          <w:marRight w:val="0"/>
                          <w:marTop w:val="0"/>
                          <w:marBottom w:val="0"/>
                          <w:divBdr>
                            <w:top w:val="single" w:sz="6" w:space="21" w:color="F0F0F0"/>
                            <w:left w:val="single" w:sz="6" w:space="21" w:color="F0F0F0"/>
                            <w:bottom w:val="single" w:sz="6" w:space="21" w:color="F0F0F0"/>
                            <w:right w:val="single" w:sz="6" w:space="21" w:color="F0F0F0"/>
                          </w:divBdr>
                          <w:divsChild>
                            <w:div w:id="1591542803">
                              <w:marLeft w:val="0"/>
                              <w:marRight w:val="0"/>
                              <w:marTop w:val="0"/>
                              <w:marBottom w:val="0"/>
                              <w:divBdr>
                                <w:top w:val="none" w:sz="0" w:space="0" w:color="auto"/>
                                <w:left w:val="none" w:sz="0" w:space="0" w:color="auto"/>
                                <w:bottom w:val="none" w:sz="0" w:space="0" w:color="auto"/>
                                <w:right w:val="none" w:sz="0" w:space="0" w:color="auto"/>
                              </w:divBdr>
                              <w:divsChild>
                                <w:div w:id="542910432">
                                  <w:marLeft w:val="0"/>
                                  <w:marRight w:val="0"/>
                                  <w:marTop w:val="0"/>
                                  <w:marBottom w:val="240"/>
                                  <w:divBdr>
                                    <w:top w:val="none" w:sz="0" w:space="0" w:color="auto"/>
                                    <w:left w:val="none" w:sz="0" w:space="0" w:color="auto"/>
                                    <w:bottom w:val="none" w:sz="0" w:space="0" w:color="auto"/>
                                    <w:right w:val="none" w:sz="0" w:space="0" w:color="auto"/>
                                  </w:divBdr>
                                  <w:divsChild>
                                    <w:div w:id="14449563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423078">
          <w:marLeft w:val="-225"/>
          <w:marRight w:val="-225"/>
          <w:marTop w:val="0"/>
          <w:marBottom w:val="0"/>
          <w:divBdr>
            <w:top w:val="none" w:sz="0" w:space="0" w:color="auto"/>
            <w:left w:val="none" w:sz="0" w:space="0" w:color="auto"/>
            <w:bottom w:val="none" w:sz="0" w:space="0" w:color="auto"/>
            <w:right w:val="none" w:sz="0" w:space="0" w:color="auto"/>
          </w:divBdr>
          <w:divsChild>
            <w:div w:id="835537406">
              <w:marLeft w:val="0"/>
              <w:marRight w:val="0"/>
              <w:marTop w:val="0"/>
              <w:marBottom w:val="0"/>
              <w:divBdr>
                <w:top w:val="none" w:sz="0" w:space="0" w:color="auto"/>
                <w:left w:val="none" w:sz="0" w:space="0" w:color="auto"/>
                <w:bottom w:val="none" w:sz="0" w:space="0" w:color="auto"/>
                <w:right w:val="none" w:sz="0" w:space="0" w:color="auto"/>
              </w:divBdr>
              <w:divsChild>
                <w:div w:id="1939020179">
                  <w:marLeft w:val="0"/>
                  <w:marRight w:val="0"/>
                  <w:marTop w:val="0"/>
                  <w:marBottom w:val="0"/>
                  <w:divBdr>
                    <w:top w:val="none" w:sz="0" w:space="0" w:color="auto"/>
                    <w:left w:val="none" w:sz="0" w:space="0" w:color="auto"/>
                    <w:bottom w:val="none" w:sz="0" w:space="0" w:color="auto"/>
                    <w:right w:val="none" w:sz="0" w:space="0" w:color="auto"/>
                  </w:divBdr>
                  <w:divsChild>
                    <w:div w:id="1953855456">
                      <w:marLeft w:val="0"/>
                      <w:marRight w:val="0"/>
                      <w:marTop w:val="0"/>
                      <w:marBottom w:val="0"/>
                      <w:divBdr>
                        <w:top w:val="none" w:sz="0" w:space="0" w:color="auto"/>
                        <w:left w:val="none" w:sz="0" w:space="0" w:color="auto"/>
                        <w:bottom w:val="none" w:sz="0" w:space="0" w:color="auto"/>
                        <w:right w:val="none" w:sz="0" w:space="0" w:color="auto"/>
                      </w:divBdr>
                      <w:divsChild>
                        <w:div w:id="1273437272">
                          <w:marLeft w:val="0"/>
                          <w:marRight w:val="0"/>
                          <w:marTop w:val="0"/>
                          <w:marBottom w:val="0"/>
                          <w:divBdr>
                            <w:top w:val="single" w:sz="6" w:space="21" w:color="F0F0F0"/>
                            <w:left w:val="single" w:sz="6" w:space="21" w:color="F0F0F0"/>
                            <w:bottom w:val="single" w:sz="6" w:space="21" w:color="F0F0F0"/>
                            <w:right w:val="single" w:sz="6" w:space="21" w:color="F0F0F0"/>
                          </w:divBdr>
                          <w:divsChild>
                            <w:div w:id="1266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2632">
          <w:marLeft w:val="-225"/>
          <w:marRight w:val="-225"/>
          <w:marTop w:val="0"/>
          <w:marBottom w:val="0"/>
          <w:divBdr>
            <w:top w:val="none" w:sz="0" w:space="0" w:color="auto"/>
            <w:left w:val="none" w:sz="0" w:space="0" w:color="auto"/>
            <w:bottom w:val="none" w:sz="0" w:space="0" w:color="auto"/>
            <w:right w:val="none" w:sz="0" w:space="0" w:color="auto"/>
          </w:divBdr>
          <w:divsChild>
            <w:div w:id="2134590633">
              <w:marLeft w:val="0"/>
              <w:marRight w:val="0"/>
              <w:marTop w:val="0"/>
              <w:marBottom w:val="0"/>
              <w:divBdr>
                <w:top w:val="none" w:sz="0" w:space="0" w:color="auto"/>
                <w:left w:val="none" w:sz="0" w:space="0" w:color="auto"/>
                <w:bottom w:val="none" w:sz="0" w:space="0" w:color="auto"/>
                <w:right w:val="none" w:sz="0" w:space="0" w:color="auto"/>
              </w:divBdr>
              <w:divsChild>
                <w:div w:id="1199008565">
                  <w:marLeft w:val="0"/>
                  <w:marRight w:val="0"/>
                  <w:marTop w:val="0"/>
                  <w:marBottom w:val="0"/>
                  <w:divBdr>
                    <w:top w:val="none" w:sz="0" w:space="0" w:color="auto"/>
                    <w:left w:val="none" w:sz="0" w:space="0" w:color="auto"/>
                    <w:bottom w:val="none" w:sz="0" w:space="0" w:color="auto"/>
                    <w:right w:val="none" w:sz="0" w:space="0" w:color="auto"/>
                  </w:divBdr>
                  <w:divsChild>
                    <w:div w:id="609779396">
                      <w:marLeft w:val="0"/>
                      <w:marRight w:val="0"/>
                      <w:marTop w:val="0"/>
                      <w:marBottom w:val="0"/>
                      <w:divBdr>
                        <w:top w:val="none" w:sz="0" w:space="0" w:color="auto"/>
                        <w:left w:val="none" w:sz="0" w:space="0" w:color="auto"/>
                        <w:bottom w:val="none" w:sz="0" w:space="0" w:color="auto"/>
                        <w:right w:val="none" w:sz="0" w:space="0" w:color="auto"/>
                      </w:divBdr>
                      <w:divsChild>
                        <w:div w:id="453064972">
                          <w:marLeft w:val="0"/>
                          <w:marRight w:val="0"/>
                          <w:marTop w:val="0"/>
                          <w:marBottom w:val="0"/>
                          <w:divBdr>
                            <w:top w:val="single" w:sz="6" w:space="21" w:color="F0F0F0"/>
                            <w:left w:val="single" w:sz="6" w:space="21" w:color="F0F0F0"/>
                            <w:bottom w:val="single" w:sz="6" w:space="21" w:color="F0F0F0"/>
                            <w:right w:val="single" w:sz="6" w:space="21" w:color="F0F0F0"/>
                          </w:divBdr>
                          <w:divsChild>
                            <w:div w:id="21266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48932">
          <w:marLeft w:val="-225"/>
          <w:marRight w:val="-225"/>
          <w:marTop w:val="0"/>
          <w:marBottom w:val="0"/>
          <w:divBdr>
            <w:top w:val="none" w:sz="0" w:space="0" w:color="auto"/>
            <w:left w:val="none" w:sz="0" w:space="0" w:color="auto"/>
            <w:bottom w:val="none" w:sz="0" w:space="0" w:color="auto"/>
            <w:right w:val="none" w:sz="0" w:space="0" w:color="auto"/>
          </w:divBdr>
          <w:divsChild>
            <w:div w:id="955403355">
              <w:marLeft w:val="0"/>
              <w:marRight w:val="0"/>
              <w:marTop w:val="0"/>
              <w:marBottom w:val="0"/>
              <w:divBdr>
                <w:top w:val="none" w:sz="0" w:space="0" w:color="auto"/>
                <w:left w:val="none" w:sz="0" w:space="0" w:color="auto"/>
                <w:bottom w:val="none" w:sz="0" w:space="0" w:color="auto"/>
                <w:right w:val="none" w:sz="0" w:space="0" w:color="auto"/>
              </w:divBdr>
              <w:divsChild>
                <w:div w:id="1246110534">
                  <w:marLeft w:val="0"/>
                  <w:marRight w:val="0"/>
                  <w:marTop w:val="0"/>
                  <w:marBottom w:val="0"/>
                  <w:divBdr>
                    <w:top w:val="none" w:sz="0" w:space="0" w:color="auto"/>
                    <w:left w:val="none" w:sz="0" w:space="0" w:color="auto"/>
                    <w:bottom w:val="none" w:sz="0" w:space="0" w:color="auto"/>
                    <w:right w:val="none" w:sz="0" w:space="0" w:color="auto"/>
                  </w:divBdr>
                  <w:divsChild>
                    <w:div w:id="1752237822">
                      <w:marLeft w:val="0"/>
                      <w:marRight w:val="0"/>
                      <w:marTop w:val="0"/>
                      <w:marBottom w:val="0"/>
                      <w:divBdr>
                        <w:top w:val="none" w:sz="0" w:space="0" w:color="auto"/>
                        <w:left w:val="none" w:sz="0" w:space="0" w:color="auto"/>
                        <w:bottom w:val="none" w:sz="0" w:space="0" w:color="auto"/>
                        <w:right w:val="none" w:sz="0" w:space="0" w:color="auto"/>
                      </w:divBdr>
                      <w:divsChild>
                        <w:div w:id="1859663">
                          <w:marLeft w:val="0"/>
                          <w:marRight w:val="0"/>
                          <w:marTop w:val="0"/>
                          <w:marBottom w:val="0"/>
                          <w:divBdr>
                            <w:top w:val="single" w:sz="6" w:space="21" w:color="F0F0F0"/>
                            <w:left w:val="single" w:sz="6" w:space="21" w:color="F0F0F0"/>
                            <w:bottom w:val="single" w:sz="6" w:space="21" w:color="F0F0F0"/>
                            <w:right w:val="single" w:sz="6" w:space="21" w:color="F0F0F0"/>
                          </w:divBdr>
                          <w:divsChild>
                            <w:div w:id="371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694201">
          <w:marLeft w:val="-225"/>
          <w:marRight w:val="-225"/>
          <w:marTop w:val="0"/>
          <w:marBottom w:val="0"/>
          <w:divBdr>
            <w:top w:val="none" w:sz="0" w:space="0" w:color="auto"/>
            <w:left w:val="none" w:sz="0" w:space="0" w:color="auto"/>
            <w:bottom w:val="none" w:sz="0" w:space="0" w:color="auto"/>
            <w:right w:val="none" w:sz="0" w:space="0" w:color="auto"/>
          </w:divBdr>
          <w:divsChild>
            <w:div w:id="1023894796">
              <w:marLeft w:val="0"/>
              <w:marRight w:val="0"/>
              <w:marTop w:val="0"/>
              <w:marBottom w:val="0"/>
              <w:divBdr>
                <w:top w:val="none" w:sz="0" w:space="0" w:color="auto"/>
                <w:left w:val="none" w:sz="0" w:space="0" w:color="auto"/>
                <w:bottom w:val="none" w:sz="0" w:space="0" w:color="auto"/>
                <w:right w:val="none" w:sz="0" w:space="0" w:color="auto"/>
              </w:divBdr>
              <w:divsChild>
                <w:div w:id="1802503333">
                  <w:marLeft w:val="0"/>
                  <w:marRight w:val="0"/>
                  <w:marTop w:val="0"/>
                  <w:marBottom w:val="0"/>
                  <w:divBdr>
                    <w:top w:val="none" w:sz="0" w:space="0" w:color="auto"/>
                    <w:left w:val="none" w:sz="0" w:space="0" w:color="auto"/>
                    <w:bottom w:val="none" w:sz="0" w:space="0" w:color="auto"/>
                    <w:right w:val="none" w:sz="0" w:space="0" w:color="auto"/>
                  </w:divBdr>
                  <w:divsChild>
                    <w:div w:id="181671827">
                      <w:marLeft w:val="0"/>
                      <w:marRight w:val="0"/>
                      <w:marTop w:val="0"/>
                      <w:marBottom w:val="0"/>
                      <w:divBdr>
                        <w:top w:val="none" w:sz="0" w:space="0" w:color="auto"/>
                        <w:left w:val="none" w:sz="0" w:space="0" w:color="auto"/>
                        <w:bottom w:val="none" w:sz="0" w:space="0" w:color="auto"/>
                        <w:right w:val="none" w:sz="0" w:space="0" w:color="auto"/>
                      </w:divBdr>
                      <w:divsChild>
                        <w:div w:id="421026696">
                          <w:marLeft w:val="0"/>
                          <w:marRight w:val="0"/>
                          <w:marTop w:val="0"/>
                          <w:marBottom w:val="0"/>
                          <w:divBdr>
                            <w:top w:val="single" w:sz="6" w:space="21" w:color="F0F0F0"/>
                            <w:left w:val="single" w:sz="6" w:space="21" w:color="F0F0F0"/>
                            <w:bottom w:val="single" w:sz="6" w:space="21" w:color="F0F0F0"/>
                            <w:right w:val="single" w:sz="6" w:space="21" w:color="F0F0F0"/>
                          </w:divBdr>
                          <w:divsChild>
                            <w:div w:id="2103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Mondal</dc:creator>
  <cp:keywords/>
  <dc:description/>
  <cp:lastModifiedBy>Mondal, Mithun [CCC-OT NE]</cp:lastModifiedBy>
  <cp:revision>4</cp:revision>
  <dcterms:created xsi:type="dcterms:W3CDTF">2017-03-22T04:24:00Z</dcterms:created>
  <dcterms:modified xsi:type="dcterms:W3CDTF">2017-03-24T20:15:00Z</dcterms:modified>
</cp:coreProperties>
</file>