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4DADD" w14:textId="77777777" w:rsidR="003424CC" w:rsidRPr="00401199" w:rsidRDefault="003424CC" w:rsidP="003424CC">
      <w:pPr>
        <w:snapToGrid w:val="0"/>
        <w:spacing w:line="240" w:lineRule="auto"/>
        <w:jc w:val="center"/>
        <w:rPr>
          <w:rFonts w:eastAsia="標楷體"/>
          <w:sz w:val="40"/>
          <w:lang w:eastAsia="zh-HK"/>
        </w:rPr>
      </w:pPr>
      <w:r w:rsidRPr="00401199">
        <w:rPr>
          <w:rFonts w:eastAsia="標楷體" w:hint="eastAsia"/>
          <w:sz w:val="40"/>
          <w:lang w:eastAsia="zh-HK"/>
        </w:rPr>
        <w:t>高等影像處理</w:t>
      </w:r>
    </w:p>
    <w:p w14:paraId="35AD2242" w14:textId="77777777" w:rsidR="003424CC" w:rsidRPr="00401199" w:rsidRDefault="003424CC" w:rsidP="003424CC">
      <w:pPr>
        <w:snapToGrid w:val="0"/>
        <w:spacing w:line="240" w:lineRule="auto"/>
        <w:jc w:val="center"/>
        <w:rPr>
          <w:rFonts w:eastAsia="標楷體"/>
          <w:sz w:val="40"/>
        </w:rPr>
      </w:pPr>
      <w:r w:rsidRPr="00401199">
        <w:rPr>
          <w:rFonts w:eastAsia="標楷體" w:hint="eastAsia"/>
          <w:sz w:val="40"/>
          <w:lang w:eastAsia="zh-HK"/>
        </w:rPr>
        <w:t>作業</w:t>
      </w:r>
      <w:proofErr w:type="gramStart"/>
      <w:r w:rsidRPr="00401199">
        <w:rPr>
          <w:rFonts w:eastAsia="標楷體" w:hint="eastAsia"/>
          <w:sz w:val="40"/>
          <w:lang w:eastAsia="zh-HK"/>
        </w:rPr>
        <w:t>一</w:t>
      </w:r>
      <w:proofErr w:type="gramEnd"/>
      <w:r w:rsidRPr="00401199">
        <w:rPr>
          <w:rFonts w:eastAsia="標楷體" w:hint="eastAsia"/>
          <w:sz w:val="40"/>
          <w:lang w:eastAsia="zh-HK"/>
        </w:rPr>
        <w:t>書面報告</w:t>
      </w:r>
    </w:p>
    <w:p w14:paraId="4E080CE0" w14:textId="77777777" w:rsidR="003424CC" w:rsidRPr="00401199" w:rsidRDefault="003424CC" w:rsidP="003424CC">
      <w:pPr>
        <w:snapToGrid w:val="0"/>
        <w:spacing w:line="240" w:lineRule="auto"/>
        <w:jc w:val="center"/>
        <w:rPr>
          <w:rFonts w:eastAsia="標楷體"/>
          <w:sz w:val="40"/>
          <w:lang w:eastAsia="zh-HK"/>
        </w:rPr>
      </w:pPr>
    </w:p>
    <w:p w14:paraId="25E2D17B" w14:textId="6DF9BA4B" w:rsidR="003424CC" w:rsidRPr="00401199" w:rsidRDefault="003424CC" w:rsidP="003424CC">
      <w:pPr>
        <w:jc w:val="center"/>
        <w:rPr>
          <w:rFonts w:eastAsia="標楷體"/>
          <w:sz w:val="28"/>
          <w:szCs w:val="28"/>
        </w:rPr>
      </w:pPr>
      <w:r w:rsidRPr="00401199">
        <w:rPr>
          <w:rFonts w:eastAsia="標楷體" w:hint="eastAsia"/>
          <w:sz w:val="28"/>
          <w:szCs w:val="28"/>
        </w:rPr>
        <w:t>學號：</w:t>
      </w:r>
      <w:r w:rsidRPr="00401199">
        <w:rPr>
          <w:rFonts w:eastAsia="標楷體"/>
          <w:sz w:val="28"/>
          <w:szCs w:val="28"/>
        </w:rPr>
        <w:t xml:space="preserve">    </w:t>
      </w:r>
      <w:r w:rsidRPr="00401199">
        <w:rPr>
          <w:rFonts w:eastAsia="標楷體"/>
          <w:sz w:val="28"/>
          <w:szCs w:val="28"/>
          <w:u w:val="single"/>
        </w:rPr>
        <w:t xml:space="preserve">   </w:t>
      </w:r>
      <w:r w:rsidRPr="00401199">
        <w:rPr>
          <w:rFonts w:eastAsia="標楷體" w:hint="eastAsia"/>
          <w:sz w:val="28"/>
          <w:szCs w:val="28"/>
          <w:u w:val="single"/>
        </w:rPr>
        <w:t>61047020S</w:t>
      </w:r>
      <w:r w:rsidRPr="00401199">
        <w:rPr>
          <w:rFonts w:eastAsia="標楷體"/>
          <w:sz w:val="28"/>
          <w:szCs w:val="28"/>
          <w:u w:val="single"/>
        </w:rPr>
        <w:t xml:space="preserve">    </w:t>
      </w:r>
      <w:r w:rsidRPr="00401199">
        <w:rPr>
          <w:rFonts w:eastAsia="標楷體"/>
          <w:sz w:val="28"/>
          <w:szCs w:val="28"/>
        </w:rPr>
        <w:t xml:space="preserve">       </w:t>
      </w:r>
      <w:r w:rsidRPr="00401199">
        <w:rPr>
          <w:rFonts w:eastAsia="標楷體" w:hint="eastAsia"/>
          <w:sz w:val="28"/>
          <w:szCs w:val="28"/>
        </w:rPr>
        <w:t>姓名：</w:t>
      </w:r>
      <w:r w:rsidRPr="00401199">
        <w:rPr>
          <w:rFonts w:eastAsia="標楷體" w:hint="eastAsia"/>
          <w:sz w:val="28"/>
          <w:szCs w:val="28"/>
          <w:u w:val="single"/>
        </w:rPr>
        <w:t>連堃玹</w:t>
      </w:r>
      <w:r w:rsidRPr="00401199">
        <w:rPr>
          <w:rFonts w:eastAsia="標楷體" w:hint="eastAsia"/>
          <w:sz w:val="28"/>
          <w:szCs w:val="28"/>
          <w:u w:val="single"/>
        </w:rPr>
        <w:t xml:space="preserve"> </w:t>
      </w:r>
    </w:p>
    <w:p w14:paraId="098B28F0" w14:textId="77777777" w:rsidR="003424CC" w:rsidRPr="00401199" w:rsidRDefault="003424CC" w:rsidP="003424CC">
      <w:pPr>
        <w:snapToGrid w:val="0"/>
        <w:spacing w:line="360" w:lineRule="exact"/>
        <w:rPr>
          <w:rFonts w:eastAsia="標楷體"/>
          <w:lang w:eastAsia="zh-HK"/>
        </w:rPr>
      </w:pPr>
    </w:p>
    <w:p w14:paraId="3AAE3D14" w14:textId="78B0D206" w:rsidR="003424CC" w:rsidRPr="00401199" w:rsidRDefault="003424CC" w:rsidP="003424CC">
      <w:pPr>
        <w:numPr>
          <w:ilvl w:val="0"/>
          <w:numId w:val="1"/>
        </w:numPr>
        <w:snapToGrid w:val="0"/>
        <w:spacing w:line="360" w:lineRule="exact"/>
        <w:ind w:left="567" w:hanging="567"/>
        <w:rPr>
          <w:rFonts w:eastAsia="標楷體"/>
        </w:rPr>
      </w:pPr>
      <w:r w:rsidRPr="00401199">
        <w:rPr>
          <w:rFonts w:eastAsia="標楷體" w:hint="eastAsia"/>
          <w:lang w:eastAsia="zh-HK"/>
        </w:rPr>
        <w:t>本作業</w:t>
      </w:r>
      <w:r w:rsidR="00E55655">
        <w:rPr>
          <w:rFonts w:eastAsia="標楷體" w:hint="eastAsia"/>
          <w:lang w:eastAsia="zh-HK"/>
        </w:rPr>
        <w:t>使</w:t>
      </w:r>
      <w:r w:rsidRPr="00401199">
        <w:rPr>
          <w:rFonts w:eastAsia="標楷體" w:hint="eastAsia"/>
          <w:lang w:eastAsia="zh-HK"/>
        </w:rPr>
        <w:t>用</w:t>
      </w:r>
      <w:r w:rsidRPr="00401199">
        <w:rPr>
          <w:rFonts w:eastAsia="標楷體" w:hint="eastAsia"/>
          <w:lang w:eastAsia="zh-HK"/>
        </w:rPr>
        <w:t>P</w:t>
      </w:r>
      <w:r w:rsidRPr="00401199">
        <w:rPr>
          <w:rFonts w:eastAsia="標楷體"/>
          <w:lang w:eastAsia="zh-HK"/>
        </w:rPr>
        <w:t>ython</w:t>
      </w:r>
      <w:r w:rsidRPr="00401199">
        <w:rPr>
          <w:rFonts w:eastAsia="標楷體" w:hint="eastAsia"/>
          <w:lang w:eastAsia="zh-HK"/>
        </w:rPr>
        <w:t>程式語言及</w:t>
      </w:r>
      <w:r w:rsidRPr="00401199">
        <w:rPr>
          <w:rFonts w:eastAsia="標楷體" w:hint="eastAsia"/>
        </w:rPr>
        <w:t>P</w:t>
      </w:r>
      <w:r w:rsidRPr="00401199">
        <w:rPr>
          <w:rFonts w:eastAsia="標楷體"/>
        </w:rPr>
        <w:t>yCharm</w:t>
      </w:r>
      <w:r w:rsidRPr="00401199">
        <w:rPr>
          <w:rFonts w:eastAsia="標楷體" w:hint="eastAsia"/>
          <w:lang w:eastAsia="zh-HK"/>
        </w:rPr>
        <w:t>編譯器</w:t>
      </w:r>
    </w:p>
    <w:p w14:paraId="496A0374" w14:textId="77777777" w:rsidR="003424CC" w:rsidRPr="00401199" w:rsidRDefault="003424CC" w:rsidP="003424CC">
      <w:pPr>
        <w:numPr>
          <w:ilvl w:val="0"/>
          <w:numId w:val="1"/>
        </w:numPr>
        <w:snapToGrid w:val="0"/>
        <w:spacing w:line="360" w:lineRule="exact"/>
        <w:ind w:left="567" w:hanging="567"/>
        <w:rPr>
          <w:rFonts w:eastAsia="標楷體"/>
          <w:lang w:eastAsia="zh-HK"/>
        </w:rPr>
      </w:pPr>
      <w:r w:rsidRPr="00401199">
        <w:rPr>
          <w:rFonts w:eastAsia="標楷體" w:hint="eastAsia"/>
          <w:lang w:eastAsia="zh-HK"/>
        </w:rPr>
        <w:t>程式功能</w:t>
      </w:r>
    </w:p>
    <w:p w14:paraId="03135528" w14:textId="77777777" w:rsidR="003424CC" w:rsidRPr="00401199" w:rsidRDefault="003424CC" w:rsidP="003424CC">
      <w:pPr>
        <w:numPr>
          <w:ilvl w:val="0"/>
          <w:numId w:val="2"/>
        </w:numPr>
        <w:snapToGrid w:val="0"/>
        <w:spacing w:line="360" w:lineRule="exact"/>
        <w:ind w:left="1134" w:hanging="294"/>
        <w:rPr>
          <w:rFonts w:eastAsia="標楷體"/>
          <w:lang w:eastAsia="zh-HK"/>
        </w:rPr>
      </w:pPr>
      <w:r w:rsidRPr="00401199">
        <w:rPr>
          <w:rFonts w:eastAsia="標楷體" w:hint="eastAsia"/>
          <w:lang w:eastAsia="zh-HK"/>
        </w:rPr>
        <w:t>讀寫影像檔案</w:t>
      </w:r>
      <w:r w:rsidRPr="00401199">
        <w:rPr>
          <w:rFonts w:eastAsia="標楷體" w:hint="eastAsia"/>
        </w:rPr>
        <w:t>。</w:t>
      </w:r>
    </w:p>
    <w:p w14:paraId="17B6951C" w14:textId="10D646E8" w:rsidR="003424CC" w:rsidRPr="00401199" w:rsidRDefault="003424CC" w:rsidP="003424CC">
      <w:pPr>
        <w:numPr>
          <w:ilvl w:val="0"/>
          <w:numId w:val="2"/>
        </w:numPr>
        <w:snapToGrid w:val="0"/>
        <w:spacing w:line="360" w:lineRule="exact"/>
        <w:ind w:left="1134" w:hanging="294"/>
        <w:rPr>
          <w:rFonts w:eastAsia="標楷體"/>
          <w:lang w:eastAsia="zh-HK"/>
        </w:rPr>
      </w:pPr>
      <w:r w:rsidRPr="00401199">
        <w:rPr>
          <w:rFonts w:eastAsia="標楷體" w:hint="eastAsia"/>
          <w:lang w:eastAsia="zh-HK"/>
        </w:rPr>
        <w:t>本程式可讀入的影像</w:t>
      </w:r>
      <w:proofErr w:type="gramStart"/>
      <w:r w:rsidRPr="00401199">
        <w:rPr>
          <w:rFonts w:eastAsia="標楷體" w:hint="eastAsia"/>
          <w:lang w:eastAsia="zh-HK"/>
        </w:rPr>
        <w:t>檔</w:t>
      </w:r>
      <w:proofErr w:type="gramEnd"/>
      <w:r w:rsidRPr="00401199">
        <w:rPr>
          <w:rFonts w:eastAsia="標楷體" w:hint="eastAsia"/>
          <w:lang w:eastAsia="zh-HK"/>
        </w:rPr>
        <w:t>格式包含</w:t>
      </w:r>
      <w:r w:rsidRPr="00401199">
        <w:rPr>
          <w:rFonts w:eastAsia="標楷體"/>
          <w:lang w:eastAsia="zh-HK"/>
        </w:rPr>
        <w:t>J</w:t>
      </w:r>
      <w:r w:rsidRPr="00401199">
        <w:rPr>
          <w:rFonts w:eastAsia="標楷體"/>
        </w:rPr>
        <w:t>PG</w:t>
      </w:r>
      <w:r w:rsidRPr="00401199">
        <w:rPr>
          <w:rFonts w:eastAsia="標楷體" w:hint="eastAsia"/>
          <w:lang w:eastAsia="zh-HK"/>
        </w:rPr>
        <w:t>檔</w:t>
      </w:r>
      <w:r w:rsidRPr="00401199">
        <w:rPr>
          <w:rFonts w:eastAsia="標楷體" w:hint="eastAsia"/>
        </w:rPr>
        <w:t>、</w:t>
      </w:r>
      <w:r w:rsidRPr="00401199">
        <w:rPr>
          <w:rFonts w:eastAsia="標楷體"/>
        </w:rPr>
        <w:t>BMP</w:t>
      </w:r>
      <w:r w:rsidRPr="00401199">
        <w:rPr>
          <w:rFonts w:eastAsia="標楷體" w:hint="eastAsia"/>
          <w:lang w:eastAsia="zh-HK"/>
        </w:rPr>
        <w:t>檔</w:t>
      </w:r>
      <w:r w:rsidRPr="00401199">
        <w:rPr>
          <w:rFonts w:eastAsia="標楷體" w:hint="eastAsia"/>
        </w:rPr>
        <w:t>，</w:t>
      </w:r>
      <w:r w:rsidRPr="00401199">
        <w:rPr>
          <w:rFonts w:eastAsia="標楷體" w:hint="eastAsia"/>
          <w:lang w:eastAsia="zh-HK"/>
        </w:rPr>
        <w:t>以及</w:t>
      </w:r>
      <w:r w:rsidRPr="00401199">
        <w:rPr>
          <w:rFonts w:eastAsia="標楷體"/>
        </w:rPr>
        <w:t>PPM</w:t>
      </w:r>
      <w:r w:rsidRPr="00401199">
        <w:rPr>
          <w:rFonts w:eastAsia="標楷體" w:hint="eastAsia"/>
          <w:lang w:eastAsia="zh-HK"/>
        </w:rPr>
        <w:t>檔</w:t>
      </w:r>
      <w:r w:rsidRPr="00401199">
        <w:rPr>
          <w:rFonts w:eastAsia="標楷體" w:hint="eastAsia"/>
        </w:rPr>
        <w:t>，</w:t>
      </w:r>
      <w:r w:rsidRPr="00401199">
        <w:rPr>
          <w:rFonts w:eastAsia="標楷體" w:hint="eastAsia"/>
        </w:rPr>
        <w:t>可直接</w:t>
      </w:r>
      <w:r w:rsidRPr="00401199">
        <w:rPr>
          <w:rFonts w:eastAsia="標楷體" w:hint="eastAsia"/>
          <w:lang w:eastAsia="zh-HK"/>
        </w:rPr>
        <w:t>輸出的影像</w:t>
      </w:r>
      <w:proofErr w:type="gramStart"/>
      <w:r w:rsidRPr="00401199">
        <w:rPr>
          <w:rFonts w:eastAsia="標楷體" w:hint="eastAsia"/>
          <w:lang w:eastAsia="zh-HK"/>
        </w:rPr>
        <w:t>檔</w:t>
      </w:r>
      <w:proofErr w:type="gramEnd"/>
      <w:r w:rsidRPr="00401199">
        <w:rPr>
          <w:rFonts w:eastAsia="標楷體" w:hint="eastAsia"/>
          <w:lang w:eastAsia="zh-HK"/>
        </w:rPr>
        <w:t>格式為</w:t>
      </w:r>
      <w:r w:rsidRPr="00401199">
        <w:rPr>
          <w:rFonts w:eastAsia="標楷體"/>
        </w:rPr>
        <w:t>BMP</w:t>
      </w:r>
      <w:r w:rsidRPr="00401199">
        <w:rPr>
          <w:rFonts w:eastAsia="標楷體" w:hint="eastAsia"/>
          <w:lang w:eastAsia="zh-HK"/>
        </w:rPr>
        <w:t>檔</w:t>
      </w:r>
      <w:r w:rsidRPr="00401199">
        <w:rPr>
          <w:rFonts w:eastAsia="標楷體" w:hint="eastAsia"/>
          <w:lang w:eastAsia="zh-HK"/>
        </w:rPr>
        <w:t>、抑或可以自由選擇輸出</w:t>
      </w:r>
      <w:r w:rsidRPr="00401199">
        <w:rPr>
          <w:rFonts w:eastAsia="標楷體"/>
          <w:lang w:eastAsia="zh-HK"/>
        </w:rPr>
        <w:t>JPG</w:t>
      </w:r>
      <w:r w:rsidRPr="00401199">
        <w:rPr>
          <w:rFonts w:eastAsia="標楷體" w:hint="eastAsia"/>
          <w:lang w:eastAsia="zh-HK"/>
        </w:rPr>
        <w:t>、</w:t>
      </w:r>
      <w:r w:rsidRPr="00401199">
        <w:rPr>
          <w:rFonts w:eastAsia="標楷體" w:hint="eastAsia"/>
        </w:rPr>
        <w:t>PNG</w:t>
      </w:r>
      <w:r w:rsidRPr="00401199">
        <w:rPr>
          <w:rFonts w:eastAsia="標楷體" w:hint="eastAsia"/>
          <w:lang w:eastAsia="zh-HK"/>
        </w:rPr>
        <w:t>、</w:t>
      </w:r>
      <w:r w:rsidRPr="00401199">
        <w:rPr>
          <w:rFonts w:eastAsia="標楷體" w:hint="eastAsia"/>
        </w:rPr>
        <w:t>BMP</w:t>
      </w:r>
      <w:r w:rsidRPr="00401199">
        <w:rPr>
          <w:rFonts w:eastAsia="標楷體" w:hint="eastAsia"/>
        </w:rPr>
        <w:t>檔</w:t>
      </w:r>
      <w:r w:rsidRPr="00401199">
        <w:rPr>
          <w:rFonts w:eastAsia="標楷體" w:hint="eastAsia"/>
        </w:rPr>
        <w:t>。</w:t>
      </w:r>
    </w:p>
    <w:p w14:paraId="528301C7" w14:textId="41DBE301" w:rsidR="003424CC" w:rsidRDefault="003424CC" w:rsidP="003424CC">
      <w:pPr>
        <w:numPr>
          <w:ilvl w:val="0"/>
          <w:numId w:val="1"/>
        </w:numPr>
        <w:snapToGrid w:val="0"/>
        <w:spacing w:line="360" w:lineRule="exact"/>
        <w:ind w:left="567" w:hanging="567"/>
        <w:rPr>
          <w:rFonts w:eastAsia="標楷體"/>
          <w:lang w:eastAsia="zh-HK"/>
        </w:rPr>
      </w:pPr>
      <w:r w:rsidRPr="00401199">
        <w:rPr>
          <w:rFonts w:eastAsia="標楷體" w:hint="eastAsia"/>
        </w:rPr>
        <w:t>程式流程或</w:t>
      </w:r>
      <w:r w:rsidRPr="00401199">
        <w:rPr>
          <w:rFonts w:eastAsia="標楷體" w:hint="eastAsia"/>
          <w:lang w:eastAsia="zh-HK"/>
        </w:rPr>
        <w:t>演算法</w:t>
      </w:r>
    </w:p>
    <w:p w14:paraId="2BA06AB1" w14:textId="77777777" w:rsidR="008D1376" w:rsidRPr="00401199" w:rsidRDefault="008D1376" w:rsidP="008D1376">
      <w:pPr>
        <w:snapToGrid w:val="0"/>
        <w:spacing w:line="360" w:lineRule="exact"/>
        <w:rPr>
          <w:rFonts w:eastAsia="標楷體" w:hint="eastAsia"/>
          <w:lang w:eastAsia="zh-HK"/>
        </w:rPr>
      </w:pPr>
    </w:p>
    <w:p w14:paraId="2E55AE9C" w14:textId="6CDCB7C4" w:rsidR="003424CC" w:rsidRPr="00401199" w:rsidRDefault="003424CC" w:rsidP="003424CC">
      <w:pPr>
        <w:jc w:val="center"/>
        <w:rPr>
          <w:rFonts w:eastAsia="標楷體"/>
          <w:lang w:eastAsia="zh-HK"/>
        </w:rPr>
      </w:pPr>
      <w:r w:rsidRPr="00401199">
        <w:rPr>
          <w:rFonts w:eastAsia="標楷體"/>
        </w:rPr>
        <w:drawing>
          <wp:inline distT="0" distB="0" distL="0" distR="0" wp14:anchorId="6EF303B9" wp14:editId="0C1B0356">
            <wp:extent cx="2679700" cy="429387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2D289" w14:textId="2471FED5" w:rsidR="003424CC" w:rsidRDefault="003424CC" w:rsidP="003424CC">
      <w:pPr>
        <w:pStyle w:val="a7"/>
        <w:jc w:val="center"/>
        <w:rPr>
          <w:rFonts w:eastAsia="標楷體"/>
          <w:sz w:val="24"/>
          <w:szCs w:val="24"/>
        </w:rPr>
      </w:pPr>
      <w:r w:rsidRPr="00E55655">
        <w:rPr>
          <w:rFonts w:eastAsia="標楷體" w:hint="eastAsia"/>
          <w:sz w:val="24"/>
          <w:szCs w:val="24"/>
        </w:rPr>
        <w:t>圖</w:t>
      </w:r>
      <w:r w:rsidRPr="00E55655">
        <w:rPr>
          <w:rFonts w:eastAsia="標楷體" w:hint="eastAsia"/>
          <w:sz w:val="24"/>
          <w:szCs w:val="24"/>
        </w:rPr>
        <w:t xml:space="preserve"> </w:t>
      </w:r>
      <w:r w:rsidRPr="00E55655">
        <w:rPr>
          <w:rFonts w:eastAsia="標楷體"/>
          <w:sz w:val="24"/>
          <w:szCs w:val="24"/>
        </w:rPr>
        <w:fldChar w:fldCharType="begin"/>
      </w:r>
      <w:r w:rsidRPr="00E55655">
        <w:rPr>
          <w:rFonts w:eastAsia="標楷體"/>
          <w:sz w:val="24"/>
          <w:szCs w:val="24"/>
        </w:rPr>
        <w:instrText xml:space="preserve"> </w:instrText>
      </w:r>
      <w:r w:rsidRPr="00E55655">
        <w:rPr>
          <w:rFonts w:eastAsia="標楷體" w:hint="eastAsia"/>
          <w:sz w:val="24"/>
          <w:szCs w:val="24"/>
        </w:rPr>
        <w:instrText xml:space="preserve">SEQ </w:instrText>
      </w:r>
      <w:r w:rsidRPr="00E55655">
        <w:rPr>
          <w:rFonts w:eastAsia="標楷體" w:hint="eastAsia"/>
          <w:sz w:val="24"/>
          <w:szCs w:val="24"/>
        </w:rPr>
        <w:instrText>圖</w:instrText>
      </w:r>
      <w:r w:rsidRPr="00E55655">
        <w:rPr>
          <w:rFonts w:eastAsia="標楷體" w:hint="eastAsia"/>
          <w:sz w:val="24"/>
          <w:szCs w:val="24"/>
        </w:rPr>
        <w:instrText xml:space="preserve"> \* ARABIC</w:instrText>
      </w:r>
      <w:r w:rsidRPr="00E55655">
        <w:rPr>
          <w:rFonts w:eastAsia="標楷體"/>
          <w:sz w:val="24"/>
          <w:szCs w:val="24"/>
        </w:rPr>
        <w:instrText xml:space="preserve"> </w:instrText>
      </w:r>
      <w:r w:rsidRPr="00E55655">
        <w:rPr>
          <w:rFonts w:eastAsia="標楷體"/>
          <w:sz w:val="24"/>
          <w:szCs w:val="24"/>
        </w:rPr>
        <w:fldChar w:fldCharType="separate"/>
      </w:r>
      <w:r w:rsidR="00773E5B">
        <w:rPr>
          <w:rFonts w:eastAsia="標楷體"/>
          <w:noProof/>
          <w:sz w:val="24"/>
          <w:szCs w:val="24"/>
        </w:rPr>
        <w:t>1</w:t>
      </w:r>
      <w:r w:rsidRPr="00E55655">
        <w:rPr>
          <w:rFonts w:eastAsia="標楷體"/>
          <w:sz w:val="24"/>
          <w:szCs w:val="24"/>
        </w:rPr>
        <w:fldChar w:fldCharType="end"/>
      </w:r>
      <w:r w:rsidR="00E55655" w:rsidRPr="00E55655">
        <w:rPr>
          <w:rFonts w:eastAsia="標楷體" w:hint="eastAsia"/>
          <w:sz w:val="24"/>
          <w:szCs w:val="24"/>
        </w:rPr>
        <w:t>、程式流程圖</w:t>
      </w:r>
    </w:p>
    <w:p w14:paraId="12B074F7" w14:textId="77777777" w:rsidR="008D1376" w:rsidRPr="008D1376" w:rsidRDefault="008D1376" w:rsidP="008D1376">
      <w:pPr>
        <w:rPr>
          <w:rFonts w:hint="eastAsia"/>
        </w:rPr>
      </w:pPr>
    </w:p>
    <w:p w14:paraId="1208E89E" w14:textId="06A8D18C" w:rsidR="003424CC" w:rsidRPr="00401199" w:rsidRDefault="003424CC" w:rsidP="003424CC">
      <w:pPr>
        <w:numPr>
          <w:ilvl w:val="0"/>
          <w:numId w:val="1"/>
        </w:numPr>
        <w:snapToGrid w:val="0"/>
        <w:spacing w:line="360" w:lineRule="exact"/>
        <w:ind w:left="567" w:hanging="567"/>
        <w:rPr>
          <w:rFonts w:eastAsia="標楷體"/>
          <w:lang w:eastAsia="zh-HK"/>
        </w:rPr>
      </w:pPr>
      <w:r w:rsidRPr="00401199">
        <w:rPr>
          <w:rFonts w:eastAsia="標楷體" w:hint="eastAsia"/>
          <w:lang w:eastAsia="zh-HK"/>
        </w:rPr>
        <w:t>測試結果</w:t>
      </w:r>
    </w:p>
    <w:p w14:paraId="157B945F" w14:textId="4F3F2C14" w:rsidR="003424CC" w:rsidRPr="00401199" w:rsidRDefault="003424CC" w:rsidP="003424CC">
      <w:pPr>
        <w:jc w:val="center"/>
        <w:rPr>
          <w:rFonts w:eastAsia="標楷體"/>
          <w:lang w:eastAsia="zh-HK"/>
        </w:rPr>
      </w:pPr>
      <w:r w:rsidRPr="00401199">
        <w:rPr>
          <w:rFonts w:eastAsia="標楷體"/>
        </w:rPr>
        <w:lastRenderedPageBreak/>
        <w:drawing>
          <wp:inline distT="0" distB="0" distL="0" distR="0" wp14:anchorId="7348ED90" wp14:editId="47CC7D36">
            <wp:extent cx="4523407" cy="4039262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7547" cy="404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ACAB1" w14:textId="116DCFF4" w:rsidR="003424CC" w:rsidRPr="00E55655" w:rsidRDefault="003424CC" w:rsidP="003424CC">
      <w:pPr>
        <w:pStyle w:val="a7"/>
        <w:jc w:val="center"/>
        <w:rPr>
          <w:rFonts w:eastAsia="標楷體"/>
          <w:sz w:val="24"/>
          <w:szCs w:val="24"/>
        </w:rPr>
      </w:pPr>
      <w:r w:rsidRPr="00E55655">
        <w:rPr>
          <w:rFonts w:eastAsia="標楷體" w:hint="eastAsia"/>
          <w:sz w:val="24"/>
          <w:szCs w:val="24"/>
        </w:rPr>
        <w:t>圖</w:t>
      </w:r>
      <w:r w:rsidRPr="00E55655">
        <w:rPr>
          <w:rFonts w:eastAsia="標楷體" w:hint="eastAsia"/>
          <w:sz w:val="24"/>
          <w:szCs w:val="24"/>
        </w:rPr>
        <w:t xml:space="preserve"> </w:t>
      </w:r>
      <w:r w:rsidRPr="00E55655">
        <w:rPr>
          <w:rFonts w:eastAsia="標楷體"/>
          <w:sz w:val="24"/>
          <w:szCs w:val="24"/>
        </w:rPr>
        <w:fldChar w:fldCharType="begin"/>
      </w:r>
      <w:r w:rsidRPr="00E55655">
        <w:rPr>
          <w:rFonts w:eastAsia="標楷體"/>
          <w:sz w:val="24"/>
          <w:szCs w:val="24"/>
        </w:rPr>
        <w:instrText xml:space="preserve"> </w:instrText>
      </w:r>
      <w:r w:rsidRPr="00E55655">
        <w:rPr>
          <w:rFonts w:eastAsia="標楷體" w:hint="eastAsia"/>
          <w:sz w:val="24"/>
          <w:szCs w:val="24"/>
        </w:rPr>
        <w:instrText xml:space="preserve">SEQ </w:instrText>
      </w:r>
      <w:r w:rsidRPr="00E55655">
        <w:rPr>
          <w:rFonts w:eastAsia="標楷體" w:hint="eastAsia"/>
          <w:sz w:val="24"/>
          <w:szCs w:val="24"/>
        </w:rPr>
        <w:instrText>圖</w:instrText>
      </w:r>
      <w:r w:rsidRPr="00E55655">
        <w:rPr>
          <w:rFonts w:eastAsia="標楷體" w:hint="eastAsia"/>
          <w:sz w:val="24"/>
          <w:szCs w:val="24"/>
        </w:rPr>
        <w:instrText xml:space="preserve"> \* ARABIC</w:instrText>
      </w:r>
      <w:r w:rsidRPr="00E55655">
        <w:rPr>
          <w:rFonts w:eastAsia="標楷體"/>
          <w:sz w:val="24"/>
          <w:szCs w:val="24"/>
        </w:rPr>
        <w:instrText xml:space="preserve"> </w:instrText>
      </w:r>
      <w:r w:rsidRPr="00E55655">
        <w:rPr>
          <w:rFonts w:eastAsia="標楷體"/>
          <w:sz w:val="24"/>
          <w:szCs w:val="24"/>
        </w:rPr>
        <w:fldChar w:fldCharType="separate"/>
      </w:r>
      <w:r w:rsidR="00773E5B">
        <w:rPr>
          <w:rFonts w:eastAsia="標楷體"/>
          <w:noProof/>
          <w:sz w:val="24"/>
          <w:szCs w:val="24"/>
        </w:rPr>
        <w:t>2</w:t>
      </w:r>
      <w:r w:rsidRPr="00E55655">
        <w:rPr>
          <w:rFonts w:eastAsia="標楷體"/>
          <w:sz w:val="24"/>
          <w:szCs w:val="24"/>
        </w:rPr>
        <w:fldChar w:fldCharType="end"/>
      </w:r>
      <w:r w:rsidRPr="00E55655">
        <w:rPr>
          <w:rFonts w:eastAsia="標楷體" w:hint="eastAsia"/>
          <w:sz w:val="24"/>
          <w:szCs w:val="24"/>
        </w:rPr>
        <w:t>、測試可接受檔案格式</w:t>
      </w:r>
    </w:p>
    <w:p w14:paraId="4E344551" w14:textId="46541A8E" w:rsidR="003424CC" w:rsidRPr="00401199" w:rsidRDefault="003424CC" w:rsidP="003424CC">
      <w:pPr>
        <w:rPr>
          <w:rFonts w:eastAsia="標楷體"/>
        </w:rPr>
      </w:pPr>
    </w:p>
    <w:p w14:paraId="238B8EA2" w14:textId="0ADC6FD3" w:rsidR="003424CC" w:rsidRPr="00401199" w:rsidRDefault="003424CC" w:rsidP="003424CC">
      <w:pPr>
        <w:rPr>
          <w:rFonts w:eastAsia="標楷體"/>
        </w:rPr>
      </w:pPr>
      <w:r w:rsidRPr="00401199">
        <w:rPr>
          <w:rFonts w:eastAsia="標楷體"/>
        </w:rPr>
        <w:drawing>
          <wp:inline distT="0" distB="0" distL="0" distR="0" wp14:anchorId="17D3DB68" wp14:editId="35C2BD14">
            <wp:extent cx="5274310" cy="1915795"/>
            <wp:effectExtent l="0" t="0" r="0" b="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AB709" w14:textId="492F67C2" w:rsidR="003424CC" w:rsidRPr="00E55655" w:rsidRDefault="003424CC" w:rsidP="003424CC">
      <w:pPr>
        <w:pStyle w:val="a7"/>
        <w:jc w:val="center"/>
        <w:rPr>
          <w:rFonts w:eastAsia="標楷體" w:hint="eastAsia"/>
          <w:sz w:val="24"/>
          <w:szCs w:val="24"/>
        </w:rPr>
      </w:pPr>
      <w:r w:rsidRPr="00E55655">
        <w:rPr>
          <w:rFonts w:eastAsia="標楷體" w:hint="eastAsia"/>
          <w:sz w:val="24"/>
          <w:szCs w:val="24"/>
        </w:rPr>
        <w:t>圖</w:t>
      </w:r>
      <w:r w:rsidRPr="00E55655">
        <w:rPr>
          <w:rFonts w:eastAsia="標楷體" w:hint="eastAsia"/>
          <w:sz w:val="24"/>
          <w:szCs w:val="24"/>
        </w:rPr>
        <w:t xml:space="preserve"> </w:t>
      </w:r>
      <w:r w:rsidRPr="00E55655">
        <w:rPr>
          <w:rFonts w:eastAsia="標楷體"/>
          <w:sz w:val="24"/>
          <w:szCs w:val="24"/>
        </w:rPr>
        <w:fldChar w:fldCharType="begin"/>
      </w:r>
      <w:r w:rsidRPr="00E55655">
        <w:rPr>
          <w:rFonts w:eastAsia="標楷體"/>
          <w:sz w:val="24"/>
          <w:szCs w:val="24"/>
        </w:rPr>
        <w:instrText xml:space="preserve"> </w:instrText>
      </w:r>
      <w:r w:rsidRPr="00E55655">
        <w:rPr>
          <w:rFonts w:eastAsia="標楷體" w:hint="eastAsia"/>
          <w:sz w:val="24"/>
          <w:szCs w:val="24"/>
        </w:rPr>
        <w:instrText xml:space="preserve">SEQ </w:instrText>
      </w:r>
      <w:r w:rsidRPr="00E55655">
        <w:rPr>
          <w:rFonts w:eastAsia="標楷體" w:hint="eastAsia"/>
          <w:sz w:val="24"/>
          <w:szCs w:val="24"/>
        </w:rPr>
        <w:instrText>圖</w:instrText>
      </w:r>
      <w:r w:rsidRPr="00E55655">
        <w:rPr>
          <w:rFonts w:eastAsia="標楷體" w:hint="eastAsia"/>
          <w:sz w:val="24"/>
          <w:szCs w:val="24"/>
        </w:rPr>
        <w:instrText xml:space="preserve"> \* ARABIC</w:instrText>
      </w:r>
      <w:r w:rsidRPr="00E55655">
        <w:rPr>
          <w:rFonts w:eastAsia="標楷體"/>
          <w:sz w:val="24"/>
          <w:szCs w:val="24"/>
        </w:rPr>
        <w:instrText xml:space="preserve"> </w:instrText>
      </w:r>
      <w:r w:rsidRPr="00E55655">
        <w:rPr>
          <w:rFonts w:eastAsia="標楷體"/>
          <w:sz w:val="24"/>
          <w:szCs w:val="24"/>
        </w:rPr>
        <w:fldChar w:fldCharType="separate"/>
      </w:r>
      <w:r w:rsidR="00773E5B">
        <w:rPr>
          <w:rFonts w:eastAsia="標楷體"/>
          <w:noProof/>
          <w:sz w:val="24"/>
          <w:szCs w:val="24"/>
        </w:rPr>
        <w:t>3</w:t>
      </w:r>
      <w:r w:rsidRPr="00E55655">
        <w:rPr>
          <w:rFonts w:eastAsia="標楷體"/>
          <w:sz w:val="24"/>
          <w:szCs w:val="24"/>
        </w:rPr>
        <w:fldChar w:fldCharType="end"/>
      </w:r>
      <w:r w:rsidRPr="00E55655">
        <w:rPr>
          <w:rFonts w:eastAsia="標楷體" w:hint="eastAsia"/>
          <w:sz w:val="24"/>
          <w:szCs w:val="24"/>
        </w:rPr>
        <w:t>、測試選擇完檔案後顯示圖片及一些資訊</w:t>
      </w:r>
    </w:p>
    <w:p w14:paraId="73C392C9" w14:textId="46738653" w:rsidR="003424CC" w:rsidRPr="00401199" w:rsidRDefault="003424CC" w:rsidP="003424CC">
      <w:pPr>
        <w:snapToGrid w:val="0"/>
        <w:spacing w:line="360" w:lineRule="exact"/>
        <w:rPr>
          <w:rFonts w:eastAsia="標楷體"/>
          <w:lang w:eastAsia="zh-HK"/>
        </w:rPr>
      </w:pPr>
    </w:p>
    <w:p w14:paraId="58F4ED80" w14:textId="56B62FB4" w:rsidR="003424CC" w:rsidRPr="00401199" w:rsidRDefault="003424CC" w:rsidP="003424CC">
      <w:pPr>
        <w:rPr>
          <w:rFonts w:eastAsia="標楷體"/>
          <w:lang w:eastAsia="zh-HK"/>
        </w:rPr>
      </w:pPr>
      <w:r w:rsidRPr="00401199">
        <w:rPr>
          <w:rFonts w:eastAsia="標楷體"/>
        </w:rPr>
        <w:lastRenderedPageBreak/>
        <w:drawing>
          <wp:inline distT="0" distB="0" distL="0" distR="0" wp14:anchorId="2650F811" wp14:editId="0580A15D">
            <wp:extent cx="5274310" cy="287528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1E09D" w14:textId="00689971" w:rsidR="003424CC" w:rsidRPr="00E55655" w:rsidRDefault="003424CC" w:rsidP="003424CC">
      <w:pPr>
        <w:pStyle w:val="a7"/>
        <w:jc w:val="center"/>
        <w:rPr>
          <w:rFonts w:eastAsia="標楷體" w:hint="eastAsia"/>
          <w:sz w:val="24"/>
          <w:szCs w:val="24"/>
          <w:lang w:eastAsia="zh-HK"/>
        </w:rPr>
      </w:pPr>
      <w:r w:rsidRPr="00E55655">
        <w:rPr>
          <w:rFonts w:eastAsia="標楷體" w:hint="eastAsia"/>
          <w:sz w:val="24"/>
          <w:szCs w:val="24"/>
        </w:rPr>
        <w:t>圖</w:t>
      </w:r>
      <w:r w:rsidRPr="00E55655">
        <w:rPr>
          <w:rFonts w:eastAsia="標楷體" w:hint="eastAsia"/>
          <w:sz w:val="24"/>
          <w:szCs w:val="24"/>
        </w:rPr>
        <w:t xml:space="preserve"> </w:t>
      </w:r>
      <w:r w:rsidRPr="00E55655">
        <w:rPr>
          <w:rFonts w:eastAsia="標楷體"/>
          <w:sz w:val="24"/>
          <w:szCs w:val="24"/>
        </w:rPr>
        <w:fldChar w:fldCharType="begin"/>
      </w:r>
      <w:r w:rsidRPr="00E55655">
        <w:rPr>
          <w:rFonts w:eastAsia="標楷體"/>
          <w:sz w:val="24"/>
          <w:szCs w:val="24"/>
        </w:rPr>
        <w:instrText xml:space="preserve"> </w:instrText>
      </w:r>
      <w:r w:rsidRPr="00E55655">
        <w:rPr>
          <w:rFonts w:eastAsia="標楷體" w:hint="eastAsia"/>
          <w:sz w:val="24"/>
          <w:szCs w:val="24"/>
        </w:rPr>
        <w:instrText xml:space="preserve">SEQ </w:instrText>
      </w:r>
      <w:r w:rsidRPr="00E55655">
        <w:rPr>
          <w:rFonts w:eastAsia="標楷體" w:hint="eastAsia"/>
          <w:sz w:val="24"/>
          <w:szCs w:val="24"/>
        </w:rPr>
        <w:instrText>圖</w:instrText>
      </w:r>
      <w:r w:rsidRPr="00E55655">
        <w:rPr>
          <w:rFonts w:eastAsia="標楷體" w:hint="eastAsia"/>
          <w:sz w:val="24"/>
          <w:szCs w:val="24"/>
        </w:rPr>
        <w:instrText xml:space="preserve"> \* ARABIC</w:instrText>
      </w:r>
      <w:r w:rsidRPr="00E55655">
        <w:rPr>
          <w:rFonts w:eastAsia="標楷體"/>
          <w:sz w:val="24"/>
          <w:szCs w:val="24"/>
        </w:rPr>
        <w:instrText xml:space="preserve"> </w:instrText>
      </w:r>
      <w:r w:rsidRPr="00E55655">
        <w:rPr>
          <w:rFonts w:eastAsia="標楷體"/>
          <w:sz w:val="24"/>
          <w:szCs w:val="24"/>
        </w:rPr>
        <w:fldChar w:fldCharType="separate"/>
      </w:r>
      <w:r w:rsidR="00773E5B">
        <w:rPr>
          <w:rFonts w:eastAsia="標楷體"/>
          <w:noProof/>
          <w:sz w:val="24"/>
          <w:szCs w:val="24"/>
        </w:rPr>
        <w:t>4</w:t>
      </w:r>
      <w:r w:rsidRPr="00E55655">
        <w:rPr>
          <w:rFonts w:eastAsia="標楷體"/>
          <w:sz w:val="24"/>
          <w:szCs w:val="24"/>
        </w:rPr>
        <w:fldChar w:fldCharType="end"/>
      </w:r>
      <w:r w:rsidRPr="00E55655">
        <w:rPr>
          <w:rFonts w:eastAsia="標楷體" w:hint="eastAsia"/>
          <w:sz w:val="24"/>
          <w:szCs w:val="24"/>
        </w:rPr>
        <w:t>、測試直接儲存</w:t>
      </w:r>
      <w:r w:rsidRPr="00E55655">
        <w:rPr>
          <w:rFonts w:eastAsia="標楷體" w:hint="eastAsia"/>
          <w:sz w:val="24"/>
          <w:szCs w:val="24"/>
        </w:rPr>
        <w:t>b</w:t>
      </w:r>
      <w:r w:rsidRPr="00E55655">
        <w:rPr>
          <w:rFonts w:eastAsia="標楷體"/>
          <w:sz w:val="24"/>
          <w:szCs w:val="24"/>
        </w:rPr>
        <w:t>mp</w:t>
      </w:r>
      <w:r w:rsidRPr="00E55655">
        <w:rPr>
          <w:rFonts w:eastAsia="標楷體" w:hint="eastAsia"/>
          <w:sz w:val="24"/>
          <w:szCs w:val="24"/>
        </w:rPr>
        <w:t>按鈕於所選擇檔案的目錄直接儲存新檔案</w:t>
      </w:r>
    </w:p>
    <w:p w14:paraId="7672E0A1" w14:textId="77777777" w:rsidR="003424CC" w:rsidRPr="00401199" w:rsidRDefault="003424CC" w:rsidP="003424CC">
      <w:pPr>
        <w:snapToGrid w:val="0"/>
        <w:spacing w:line="360" w:lineRule="exact"/>
        <w:rPr>
          <w:rFonts w:eastAsia="標楷體" w:hint="eastAsia"/>
          <w:lang w:eastAsia="zh-HK"/>
        </w:rPr>
      </w:pPr>
    </w:p>
    <w:p w14:paraId="7AD0AC18" w14:textId="08A80CB7" w:rsidR="003424CC" w:rsidRPr="00401199" w:rsidRDefault="003424CC" w:rsidP="003424CC">
      <w:pPr>
        <w:numPr>
          <w:ilvl w:val="0"/>
          <w:numId w:val="1"/>
        </w:numPr>
        <w:snapToGrid w:val="0"/>
        <w:spacing w:line="360" w:lineRule="exact"/>
        <w:ind w:left="567" w:hanging="567"/>
        <w:rPr>
          <w:rFonts w:eastAsia="標楷體"/>
          <w:lang w:eastAsia="zh-HK"/>
        </w:rPr>
      </w:pPr>
      <w:r w:rsidRPr="00401199">
        <w:rPr>
          <w:rFonts w:eastAsia="標楷體" w:hint="eastAsia"/>
          <w:lang w:eastAsia="zh-HK"/>
        </w:rPr>
        <w:t>程式撰寫心得</w:t>
      </w:r>
    </w:p>
    <w:p w14:paraId="57BCD98C" w14:textId="7C9E565A" w:rsidR="004A1177" w:rsidRDefault="003424CC" w:rsidP="00401199">
      <w:pPr>
        <w:ind w:firstLine="480"/>
        <w:jc w:val="both"/>
        <w:rPr>
          <w:rFonts w:eastAsia="標楷體"/>
        </w:rPr>
      </w:pPr>
      <w:r w:rsidRPr="00401199">
        <w:rPr>
          <w:rFonts w:eastAsia="標楷體" w:hint="eastAsia"/>
        </w:rPr>
        <w:t>原本使用</w:t>
      </w:r>
      <w:r w:rsidRPr="00401199">
        <w:rPr>
          <w:rFonts w:eastAsia="標楷體" w:hint="eastAsia"/>
        </w:rPr>
        <w:t>C#</w:t>
      </w:r>
      <w:r w:rsidRPr="00401199">
        <w:rPr>
          <w:rFonts w:eastAsia="標楷體" w:hint="eastAsia"/>
        </w:rPr>
        <w:t>，</w:t>
      </w:r>
      <w:r w:rsidR="00E55655">
        <w:rPr>
          <w:rFonts w:eastAsia="標楷體" w:hint="eastAsia"/>
        </w:rPr>
        <w:t>其特點為編譯</w:t>
      </w:r>
      <w:r w:rsidRPr="00401199">
        <w:rPr>
          <w:rFonts w:eastAsia="標楷體" w:hint="eastAsia"/>
        </w:rPr>
        <w:t>執行檔</w:t>
      </w:r>
      <w:r w:rsidR="00E55655">
        <w:rPr>
          <w:rFonts w:eastAsia="標楷體" w:hint="eastAsia"/>
        </w:rPr>
        <w:t>方便且檔案開啟迅速</w:t>
      </w:r>
      <w:r w:rsidRPr="00401199">
        <w:rPr>
          <w:rFonts w:eastAsia="標楷體" w:hint="eastAsia"/>
        </w:rPr>
        <w:t>，</w:t>
      </w:r>
      <w:r w:rsidR="00E55655">
        <w:rPr>
          <w:rFonts w:eastAsia="標楷體" w:hint="eastAsia"/>
        </w:rPr>
        <w:t>由於所提交的程式檔</w:t>
      </w:r>
      <w:r w:rsidRPr="00401199">
        <w:rPr>
          <w:rFonts w:eastAsia="標楷體" w:hint="eastAsia"/>
        </w:rPr>
        <w:t>無法</w:t>
      </w:r>
      <w:r w:rsidR="00E55655">
        <w:rPr>
          <w:rFonts w:eastAsia="標楷體" w:hint="eastAsia"/>
        </w:rPr>
        <w:t>於未有符合</w:t>
      </w:r>
      <w:r w:rsidR="00E55655">
        <w:rPr>
          <w:rFonts w:eastAsia="標楷體" w:hint="eastAsia"/>
        </w:rPr>
        <w:t>.NET</w:t>
      </w:r>
      <w:r w:rsidR="00E55655">
        <w:rPr>
          <w:rFonts w:eastAsia="標楷體" w:hint="eastAsia"/>
        </w:rPr>
        <w:t>框架版本的測試環境上正常執行</w:t>
      </w:r>
      <w:r w:rsidR="00401199" w:rsidRPr="00401199">
        <w:rPr>
          <w:rFonts w:eastAsia="標楷體" w:hint="eastAsia"/>
        </w:rPr>
        <w:t>，於是使用</w:t>
      </w:r>
      <w:r w:rsidR="00401199" w:rsidRPr="00401199">
        <w:rPr>
          <w:rFonts w:eastAsia="標楷體" w:hint="eastAsia"/>
        </w:rPr>
        <w:t>Python</w:t>
      </w:r>
      <w:r w:rsidR="00401199" w:rsidRPr="00401199">
        <w:rPr>
          <w:rFonts w:eastAsia="標楷體" w:hint="eastAsia"/>
        </w:rPr>
        <w:t>；</w:t>
      </w:r>
      <w:r w:rsidR="00E55655">
        <w:rPr>
          <w:rFonts w:eastAsia="標楷體" w:hint="eastAsia"/>
        </w:rPr>
        <w:t>而在完成兩種版本並分別編譯成執行檔，</w:t>
      </w:r>
      <w:r w:rsidR="00401199" w:rsidRPr="00401199">
        <w:rPr>
          <w:rFonts w:eastAsia="標楷體" w:hint="eastAsia"/>
        </w:rPr>
        <w:t>這裡猜測</w:t>
      </w:r>
      <w:r w:rsidR="00401199" w:rsidRPr="00401199">
        <w:rPr>
          <w:rFonts w:eastAsia="標楷體" w:hint="eastAsia"/>
        </w:rPr>
        <w:t>C#</w:t>
      </w:r>
      <w:r w:rsidR="00401199" w:rsidRPr="00401199">
        <w:rPr>
          <w:rFonts w:eastAsia="標楷體" w:hint="eastAsia"/>
        </w:rPr>
        <w:t>應該是透過</w:t>
      </w:r>
      <w:r w:rsidR="00401199" w:rsidRPr="00401199">
        <w:rPr>
          <w:rFonts w:eastAsia="標楷體" w:hint="eastAsia"/>
        </w:rPr>
        <w:t>.</w:t>
      </w:r>
      <w:r w:rsidR="00401199" w:rsidRPr="00401199">
        <w:rPr>
          <w:rFonts w:eastAsia="標楷體"/>
        </w:rPr>
        <w:t>NET</w:t>
      </w:r>
      <w:r w:rsidR="00401199" w:rsidRPr="00401199">
        <w:rPr>
          <w:rFonts w:eastAsia="標楷體" w:hint="eastAsia"/>
        </w:rPr>
        <w:t>框架做為執行環境，因此它的執行檔不</w:t>
      </w:r>
      <w:r w:rsidR="00E55655">
        <w:rPr>
          <w:rFonts w:eastAsia="標楷體" w:hint="eastAsia"/>
        </w:rPr>
        <w:t>用像</w:t>
      </w:r>
      <w:r w:rsidR="00401199" w:rsidRPr="00401199">
        <w:rPr>
          <w:rFonts w:eastAsia="標楷體" w:hint="eastAsia"/>
        </w:rPr>
        <w:t>python</w:t>
      </w:r>
      <w:r w:rsidR="00401199" w:rsidRPr="00401199">
        <w:rPr>
          <w:rFonts w:eastAsia="標楷體" w:hint="eastAsia"/>
        </w:rPr>
        <w:t>須將</w:t>
      </w:r>
      <w:r w:rsidR="00E55655">
        <w:rPr>
          <w:rFonts w:eastAsia="標楷體" w:hint="eastAsia"/>
        </w:rPr>
        <w:t>執行</w:t>
      </w:r>
      <w:r w:rsidR="00401199" w:rsidRPr="00401199">
        <w:rPr>
          <w:rFonts w:eastAsia="標楷體" w:hint="eastAsia"/>
        </w:rPr>
        <w:t>環境的</w:t>
      </w:r>
      <w:r w:rsidR="00E55655">
        <w:rPr>
          <w:rFonts w:eastAsia="標楷體" w:hint="eastAsia"/>
        </w:rPr>
        <w:t>相關</w:t>
      </w:r>
      <w:r w:rsidR="00401199" w:rsidRPr="00401199">
        <w:rPr>
          <w:rFonts w:eastAsia="標楷體" w:hint="eastAsia"/>
        </w:rPr>
        <w:t>套件進行</w:t>
      </w:r>
      <w:r w:rsidR="00E55655">
        <w:rPr>
          <w:rFonts w:eastAsia="標楷體" w:hint="eastAsia"/>
        </w:rPr>
        <w:t>封裝</w:t>
      </w:r>
      <w:r w:rsidR="00401199" w:rsidRPr="00401199">
        <w:rPr>
          <w:rFonts w:eastAsia="標楷體" w:hint="eastAsia"/>
        </w:rPr>
        <w:t>，以下是檔案大小比較</w:t>
      </w:r>
      <w:r w:rsidR="00E55655">
        <w:rPr>
          <w:rFonts w:eastAsia="標楷體" w:hint="eastAsia"/>
        </w:rPr>
        <w:t>：</w:t>
      </w:r>
    </w:p>
    <w:p w14:paraId="6163C323" w14:textId="1F062BE7" w:rsidR="001662D2" w:rsidRPr="001662D2" w:rsidRDefault="001662D2" w:rsidP="001662D2">
      <w:pPr>
        <w:pStyle w:val="a7"/>
        <w:jc w:val="center"/>
        <w:rPr>
          <w:rFonts w:eastAsia="標楷體" w:hint="eastAsia"/>
          <w:sz w:val="24"/>
        </w:rPr>
      </w:pPr>
      <w:r w:rsidRPr="001662D2">
        <w:rPr>
          <w:rFonts w:eastAsia="標楷體" w:hint="eastAsia"/>
          <w:sz w:val="24"/>
        </w:rPr>
        <w:t>表</w:t>
      </w:r>
      <w:r w:rsidRPr="001662D2">
        <w:rPr>
          <w:rFonts w:eastAsia="標楷體" w:hint="eastAsia"/>
          <w:sz w:val="24"/>
        </w:rPr>
        <w:t xml:space="preserve"> </w:t>
      </w:r>
      <w:r w:rsidRPr="001662D2">
        <w:rPr>
          <w:rFonts w:eastAsia="標楷體"/>
          <w:sz w:val="24"/>
        </w:rPr>
        <w:fldChar w:fldCharType="begin"/>
      </w:r>
      <w:r w:rsidRPr="001662D2">
        <w:rPr>
          <w:rFonts w:eastAsia="標楷體"/>
          <w:sz w:val="24"/>
        </w:rPr>
        <w:instrText xml:space="preserve"> </w:instrText>
      </w:r>
      <w:r w:rsidRPr="001662D2">
        <w:rPr>
          <w:rFonts w:eastAsia="標楷體" w:hint="eastAsia"/>
          <w:sz w:val="24"/>
        </w:rPr>
        <w:instrText xml:space="preserve">SEQ </w:instrText>
      </w:r>
      <w:r w:rsidRPr="001662D2">
        <w:rPr>
          <w:rFonts w:eastAsia="標楷體" w:hint="eastAsia"/>
          <w:sz w:val="24"/>
        </w:rPr>
        <w:instrText>表</w:instrText>
      </w:r>
      <w:r w:rsidRPr="001662D2">
        <w:rPr>
          <w:rFonts w:eastAsia="標楷體" w:hint="eastAsia"/>
          <w:sz w:val="24"/>
        </w:rPr>
        <w:instrText xml:space="preserve"> \* ARABIC</w:instrText>
      </w:r>
      <w:r w:rsidRPr="001662D2">
        <w:rPr>
          <w:rFonts w:eastAsia="標楷體"/>
          <w:sz w:val="24"/>
        </w:rPr>
        <w:instrText xml:space="preserve"> </w:instrText>
      </w:r>
      <w:r w:rsidRPr="001662D2">
        <w:rPr>
          <w:rFonts w:eastAsia="標楷體"/>
          <w:sz w:val="24"/>
        </w:rPr>
        <w:fldChar w:fldCharType="separate"/>
      </w:r>
      <w:r w:rsidR="00773E5B">
        <w:rPr>
          <w:rFonts w:eastAsia="標楷體"/>
          <w:noProof/>
          <w:sz w:val="24"/>
        </w:rPr>
        <w:t>1</w:t>
      </w:r>
      <w:r w:rsidRPr="001662D2">
        <w:rPr>
          <w:rFonts w:eastAsia="標楷體"/>
          <w:sz w:val="24"/>
        </w:rPr>
        <w:fldChar w:fldCharType="end"/>
      </w:r>
    </w:p>
    <w:tbl>
      <w:tblPr>
        <w:tblStyle w:val="a8"/>
        <w:tblW w:w="0" w:type="auto"/>
        <w:tblInd w:w="1555" w:type="dxa"/>
        <w:tblLook w:val="04A0" w:firstRow="1" w:lastRow="0" w:firstColumn="1" w:lastColumn="0" w:noHBand="0" w:noVBand="1"/>
      </w:tblPr>
      <w:tblGrid>
        <w:gridCol w:w="2593"/>
        <w:gridCol w:w="2793"/>
      </w:tblGrid>
      <w:tr w:rsidR="00401199" w:rsidRPr="00401199" w14:paraId="3DD71E92" w14:textId="77777777" w:rsidTr="00401199">
        <w:tc>
          <w:tcPr>
            <w:tcW w:w="2593" w:type="dxa"/>
          </w:tcPr>
          <w:p w14:paraId="31705A6F" w14:textId="36D1E8A9" w:rsidR="00401199" w:rsidRPr="00401199" w:rsidRDefault="00401199" w:rsidP="00401199">
            <w:pPr>
              <w:jc w:val="center"/>
              <w:rPr>
                <w:rFonts w:eastAsia="標楷體" w:hint="eastAsia"/>
              </w:rPr>
            </w:pPr>
            <w:r w:rsidRPr="00401199">
              <w:rPr>
                <w:rFonts w:eastAsia="標楷體" w:hint="eastAsia"/>
              </w:rPr>
              <w:t>C#</w:t>
            </w:r>
          </w:p>
        </w:tc>
        <w:tc>
          <w:tcPr>
            <w:tcW w:w="2793" w:type="dxa"/>
          </w:tcPr>
          <w:p w14:paraId="3E4A276C" w14:textId="3203FC35" w:rsidR="00401199" w:rsidRPr="00401199" w:rsidRDefault="00401199" w:rsidP="00401199">
            <w:pPr>
              <w:jc w:val="center"/>
              <w:rPr>
                <w:rFonts w:eastAsia="標楷體" w:hint="eastAsia"/>
              </w:rPr>
            </w:pPr>
            <w:r w:rsidRPr="00401199">
              <w:rPr>
                <w:rFonts w:eastAsia="標楷體" w:hint="eastAsia"/>
              </w:rPr>
              <w:t>P</w:t>
            </w:r>
            <w:r w:rsidRPr="00401199">
              <w:rPr>
                <w:rFonts w:eastAsia="標楷體"/>
              </w:rPr>
              <w:t>ython</w:t>
            </w:r>
          </w:p>
        </w:tc>
      </w:tr>
      <w:tr w:rsidR="00401199" w:rsidRPr="00401199" w14:paraId="492B2DC7" w14:textId="77777777" w:rsidTr="00401199">
        <w:tc>
          <w:tcPr>
            <w:tcW w:w="2593" w:type="dxa"/>
          </w:tcPr>
          <w:p w14:paraId="00BC93B2" w14:textId="22B4B7B7" w:rsidR="00401199" w:rsidRPr="00401199" w:rsidRDefault="00401199" w:rsidP="00401199">
            <w:pPr>
              <w:jc w:val="center"/>
              <w:rPr>
                <w:rFonts w:eastAsia="標楷體" w:hint="eastAsia"/>
              </w:rPr>
            </w:pPr>
            <w:r w:rsidRPr="00401199">
              <w:rPr>
                <w:rFonts w:eastAsia="標楷體" w:hint="eastAsia"/>
              </w:rPr>
              <w:t>1</w:t>
            </w:r>
            <w:r w:rsidRPr="00401199">
              <w:rPr>
                <w:rFonts w:eastAsia="標楷體"/>
              </w:rPr>
              <w:t>5KB</w:t>
            </w:r>
          </w:p>
        </w:tc>
        <w:tc>
          <w:tcPr>
            <w:tcW w:w="2793" w:type="dxa"/>
          </w:tcPr>
          <w:p w14:paraId="5D7AC02C" w14:textId="60746BD7" w:rsidR="00401199" w:rsidRPr="00401199" w:rsidRDefault="00401199" w:rsidP="00401199">
            <w:pPr>
              <w:jc w:val="center"/>
              <w:rPr>
                <w:rFonts w:eastAsia="標楷體" w:hint="eastAsia"/>
              </w:rPr>
            </w:pPr>
            <w:r w:rsidRPr="00401199">
              <w:rPr>
                <w:rFonts w:eastAsia="標楷體" w:hint="eastAsia"/>
              </w:rPr>
              <w:t>8</w:t>
            </w:r>
            <w:r w:rsidRPr="00401199">
              <w:rPr>
                <w:rFonts w:eastAsia="標楷體"/>
              </w:rPr>
              <w:t>1MB</w:t>
            </w:r>
          </w:p>
        </w:tc>
      </w:tr>
    </w:tbl>
    <w:p w14:paraId="43D751FE" w14:textId="77777777" w:rsidR="00E55655" w:rsidRDefault="00E55655" w:rsidP="003424CC">
      <w:pPr>
        <w:rPr>
          <w:rFonts w:eastAsia="標楷體"/>
        </w:rPr>
      </w:pPr>
    </w:p>
    <w:p w14:paraId="33813FFA" w14:textId="6B081F47" w:rsidR="00401199" w:rsidRDefault="00E55655" w:rsidP="003424CC">
      <w:pPr>
        <w:rPr>
          <w:rFonts w:eastAsia="標楷體"/>
        </w:rPr>
      </w:pPr>
      <w:r>
        <w:rPr>
          <w:rFonts w:eastAsia="標楷體" w:hint="eastAsia"/>
        </w:rPr>
        <w:t>相關說明及備註</w:t>
      </w:r>
    </w:p>
    <w:p w14:paraId="4F16CC45" w14:textId="752C9BAB" w:rsidR="00E55655" w:rsidRDefault="00E55655" w:rsidP="00E55655">
      <w:pPr>
        <w:pStyle w:val="a9"/>
        <w:numPr>
          <w:ilvl w:val="0"/>
          <w:numId w:val="5"/>
        </w:numPr>
        <w:ind w:leftChars="0"/>
        <w:rPr>
          <w:rFonts w:eastAsia="標楷體"/>
        </w:rPr>
      </w:pPr>
      <w:r w:rsidRPr="00E55655">
        <w:rPr>
          <w:rFonts w:eastAsia="標楷體" w:hint="eastAsia"/>
        </w:rPr>
        <w:t>程式開啟</w:t>
      </w:r>
      <w:r w:rsidR="0031543E">
        <w:rPr>
          <w:rFonts w:eastAsia="標楷體" w:hint="eastAsia"/>
        </w:rPr>
        <w:t>約</w:t>
      </w:r>
      <w:r w:rsidRPr="00E55655">
        <w:rPr>
          <w:rFonts w:eastAsia="標楷體" w:hint="eastAsia"/>
        </w:rPr>
        <w:t>需</w:t>
      </w:r>
      <w:r w:rsidRPr="00E55655">
        <w:rPr>
          <w:rFonts w:eastAsia="標楷體" w:hint="eastAsia"/>
        </w:rPr>
        <w:t>4~5</w:t>
      </w:r>
      <w:r w:rsidRPr="00E55655">
        <w:rPr>
          <w:rFonts w:eastAsia="標楷體" w:hint="eastAsia"/>
        </w:rPr>
        <w:t>秒不等</w:t>
      </w:r>
    </w:p>
    <w:p w14:paraId="1953F86D" w14:textId="16F246CB" w:rsidR="00B159BF" w:rsidRPr="00E55655" w:rsidRDefault="00B159BF" w:rsidP="00E55655">
      <w:pPr>
        <w:pStyle w:val="a9"/>
        <w:numPr>
          <w:ilvl w:val="0"/>
          <w:numId w:val="5"/>
        </w:numPr>
        <w:ind w:leftChars="0"/>
        <w:rPr>
          <w:rFonts w:eastAsia="標楷體"/>
        </w:rPr>
      </w:pPr>
      <w:r>
        <w:rPr>
          <w:rFonts w:eastAsia="標楷體" w:hint="eastAsia"/>
        </w:rPr>
        <w:t>本作業使用</w:t>
      </w:r>
      <w:r>
        <w:rPr>
          <w:rFonts w:eastAsia="標楷體" w:hint="eastAsia"/>
        </w:rPr>
        <w:t>UI</w:t>
      </w:r>
      <w:r>
        <w:rPr>
          <w:rFonts w:eastAsia="標楷體" w:hint="eastAsia"/>
        </w:rPr>
        <w:t>為</w:t>
      </w:r>
      <w:r>
        <w:rPr>
          <w:rFonts w:eastAsia="標楷體" w:hint="eastAsia"/>
        </w:rPr>
        <w:t>P</w:t>
      </w:r>
      <w:r>
        <w:rPr>
          <w:rFonts w:eastAsia="標楷體"/>
        </w:rPr>
        <w:t>yQt5</w:t>
      </w:r>
      <w:r>
        <w:rPr>
          <w:rFonts w:eastAsia="標楷體" w:hint="eastAsia"/>
        </w:rPr>
        <w:t>，如有需要執行，須配合</w:t>
      </w:r>
      <w:proofErr w:type="spellStart"/>
      <w:r>
        <w:rPr>
          <w:rFonts w:eastAsia="標楷體" w:hint="eastAsia"/>
        </w:rPr>
        <w:t>ui</w:t>
      </w:r>
      <w:proofErr w:type="spellEnd"/>
      <w:r>
        <w:rPr>
          <w:rFonts w:eastAsia="標楷體" w:hint="eastAsia"/>
        </w:rPr>
        <w:t>檔案轉換後的</w:t>
      </w:r>
      <w:proofErr w:type="spellStart"/>
      <w:r>
        <w:rPr>
          <w:rFonts w:eastAsia="標楷體" w:hint="eastAsia"/>
        </w:rPr>
        <w:t>py</w:t>
      </w:r>
      <w:proofErr w:type="spellEnd"/>
      <w:r>
        <w:rPr>
          <w:rFonts w:eastAsia="標楷體" w:hint="eastAsia"/>
        </w:rPr>
        <w:t>檔案，函請聯繫。</w:t>
      </w:r>
    </w:p>
    <w:p w14:paraId="04AE786C" w14:textId="77777777" w:rsidR="00E55655" w:rsidRPr="00401199" w:rsidRDefault="00E55655" w:rsidP="003424CC">
      <w:pPr>
        <w:rPr>
          <w:rFonts w:eastAsia="標楷體" w:hint="eastAsia"/>
        </w:rPr>
      </w:pPr>
    </w:p>
    <w:sectPr w:rsidR="00E55655" w:rsidRPr="004011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41BA3"/>
    <w:multiLevelType w:val="hybridMultilevel"/>
    <w:tmpl w:val="E496D8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BE8018E"/>
    <w:multiLevelType w:val="hybridMultilevel"/>
    <w:tmpl w:val="B45CB064"/>
    <w:lvl w:ilvl="0" w:tplc="4542533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>
      <w:start w:val="1"/>
      <w:numFmt w:val="lowerRoman"/>
      <w:lvlText w:val="%3."/>
      <w:lvlJc w:val="right"/>
      <w:pPr>
        <w:ind w:left="1800" w:hanging="480"/>
      </w:pPr>
    </w:lvl>
    <w:lvl w:ilvl="3" w:tplc="0409000F">
      <w:start w:val="1"/>
      <w:numFmt w:val="decimal"/>
      <w:lvlText w:val="%4."/>
      <w:lvlJc w:val="left"/>
      <w:pPr>
        <w:ind w:left="2280" w:hanging="480"/>
      </w:pPr>
    </w:lvl>
    <w:lvl w:ilvl="4" w:tplc="04090019">
      <w:start w:val="1"/>
      <w:numFmt w:val="ideographTraditional"/>
      <w:lvlText w:val="%5、"/>
      <w:lvlJc w:val="left"/>
      <w:pPr>
        <w:ind w:left="2760" w:hanging="480"/>
      </w:pPr>
    </w:lvl>
    <w:lvl w:ilvl="5" w:tplc="0409001B">
      <w:start w:val="1"/>
      <w:numFmt w:val="lowerRoman"/>
      <w:lvlText w:val="%6."/>
      <w:lvlJc w:val="right"/>
      <w:pPr>
        <w:ind w:left="3240" w:hanging="480"/>
      </w:pPr>
    </w:lvl>
    <w:lvl w:ilvl="6" w:tplc="0409000F">
      <w:start w:val="1"/>
      <w:numFmt w:val="decimal"/>
      <w:lvlText w:val="%7."/>
      <w:lvlJc w:val="left"/>
      <w:pPr>
        <w:ind w:left="3720" w:hanging="480"/>
      </w:pPr>
    </w:lvl>
    <w:lvl w:ilvl="7" w:tplc="04090019">
      <w:start w:val="1"/>
      <w:numFmt w:val="ideographTraditional"/>
      <w:lvlText w:val="%8、"/>
      <w:lvlJc w:val="left"/>
      <w:pPr>
        <w:ind w:left="4200" w:hanging="480"/>
      </w:pPr>
    </w:lvl>
    <w:lvl w:ilvl="8" w:tplc="0409001B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731826E3"/>
    <w:multiLevelType w:val="hybridMultilevel"/>
    <w:tmpl w:val="DE4812F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AE2"/>
    <w:rsid w:val="001662D2"/>
    <w:rsid w:val="0031543E"/>
    <w:rsid w:val="003424CC"/>
    <w:rsid w:val="00360AE2"/>
    <w:rsid w:val="00377544"/>
    <w:rsid w:val="00401199"/>
    <w:rsid w:val="004A1177"/>
    <w:rsid w:val="00532AF3"/>
    <w:rsid w:val="007021D4"/>
    <w:rsid w:val="00773E5B"/>
    <w:rsid w:val="008D1376"/>
    <w:rsid w:val="009B745D"/>
    <w:rsid w:val="00B159BF"/>
    <w:rsid w:val="00BF43A8"/>
    <w:rsid w:val="00C23104"/>
    <w:rsid w:val="00E55655"/>
    <w:rsid w:val="00EE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45769"/>
  <w15:docId w15:val="{5AA8B713-1F08-4B76-B898-81A75E09A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0AE2"/>
    <w:pPr>
      <w:widowControl w:val="0"/>
      <w:adjustRightInd w:val="0"/>
      <w:spacing w:line="360" w:lineRule="atLeast"/>
    </w:pPr>
    <w:rPr>
      <w:rFonts w:ascii="Times New Roman" w:eastAsia="細明體" w:hAnsi="Times New Roman" w:cs="Times New Roman"/>
      <w:kern w:val="0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EE737F"/>
    <w:pPr>
      <w:keepNext/>
      <w:keepLines/>
      <w:widowControl/>
      <w:spacing w:before="360" w:after="120" w:line="276" w:lineRule="auto"/>
      <w:outlineLvl w:val="1"/>
    </w:pPr>
    <w:rPr>
      <w:rFonts w:eastAsia="標楷體" w:cs="Arial"/>
      <w:sz w:val="32"/>
      <w:szCs w:val="32"/>
      <w:lang w:val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377544"/>
    <w:pPr>
      <w:pBdr>
        <w:bottom w:val="single" w:sz="4" w:space="1" w:color="auto"/>
      </w:pBdr>
      <w:spacing w:before="240" w:after="60" w:line="360" w:lineRule="auto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377544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customStyle="1" w:styleId="a5">
    <w:name w:val="內文標楷"/>
    <w:basedOn w:val="a"/>
    <w:next w:val="a"/>
    <w:link w:val="a6"/>
    <w:qFormat/>
    <w:rsid w:val="009B745D"/>
    <w:rPr>
      <w:rFonts w:eastAsia="標楷體"/>
    </w:rPr>
  </w:style>
  <w:style w:type="character" w:customStyle="1" w:styleId="a6">
    <w:name w:val="內文標楷 字元"/>
    <w:basedOn w:val="a0"/>
    <w:link w:val="a5"/>
    <w:rsid w:val="009B745D"/>
    <w:rPr>
      <w:rFonts w:ascii="Times New Roman" w:eastAsia="標楷體" w:hAnsi="Times New Roman"/>
    </w:rPr>
  </w:style>
  <w:style w:type="character" w:customStyle="1" w:styleId="20">
    <w:name w:val="標題 2 字元"/>
    <w:basedOn w:val="a0"/>
    <w:link w:val="2"/>
    <w:uiPriority w:val="9"/>
    <w:rsid w:val="00EE737F"/>
    <w:rPr>
      <w:rFonts w:ascii="Times New Roman" w:eastAsia="標楷體" w:hAnsi="Times New Roman" w:cs="Arial"/>
      <w:kern w:val="0"/>
      <w:sz w:val="32"/>
      <w:szCs w:val="32"/>
      <w:lang w:val="zh-TW"/>
    </w:rPr>
  </w:style>
  <w:style w:type="paragraph" w:styleId="a7">
    <w:name w:val="caption"/>
    <w:basedOn w:val="a"/>
    <w:next w:val="a"/>
    <w:uiPriority w:val="35"/>
    <w:unhideWhenUsed/>
    <w:qFormat/>
    <w:rsid w:val="003424CC"/>
    <w:rPr>
      <w:sz w:val="20"/>
    </w:rPr>
  </w:style>
  <w:style w:type="table" w:styleId="a8">
    <w:name w:val="Table Grid"/>
    <w:basedOn w:val="a1"/>
    <w:uiPriority w:val="39"/>
    <w:rsid w:val="004011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5565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0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2A69B-0160-4883-9C2D-510F09627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lian</dc:creator>
  <cp:keywords/>
  <dc:description/>
  <cp:lastModifiedBy>kun lian</cp:lastModifiedBy>
  <cp:revision>6</cp:revision>
  <cp:lastPrinted>2021-10-05T16:41:00Z</cp:lastPrinted>
  <dcterms:created xsi:type="dcterms:W3CDTF">2021-10-05T13:33:00Z</dcterms:created>
  <dcterms:modified xsi:type="dcterms:W3CDTF">2021-10-05T16:46:00Z</dcterms:modified>
</cp:coreProperties>
</file>