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5514" w14:textId="7405CF61" w:rsidR="00EC4F33" w:rsidRDefault="00171C34" w:rsidP="00E545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G"/>
        </w:rPr>
        <w:t xml:space="preserve">NKAMBO OWEN     2300723756  </w:t>
      </w:r>
    </w:p>
    <w:p w14:paraId="2C582086" w14:textId="246A1C37" w:rsidR="00171C34" w:rsidRDefault="00171C34" w:rsidP="00E545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G"/>
        </w:rPr>
        <w:t xml:space="preserve">23/U/23756                </w:t>
      </w:r>
    </w:p>
    <w:p w14:paraId="480F95E0" w14:textId="777547D5" w:rsidR="00EC4F33" w:rsidRDefault="00E54579" w:rsidP="00E545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G"/>
        </w:rPr>
        <w:t>IT LAWS AND ETHICS COURSE WORK</w:t>
      </w:r>
    </w:p>
    <w:p w14:paraId="7B94A960" w14:textId="77777777" w:rsidR="00E54579" w:rsidRDefault="00E54579" w:rsidP="00E545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</w:p>
    <w:p w14:paraId="0B19ADA1" w14:textId="501EC8F1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G"/>
        </w:rPr>
      </w:pPr>
      <w:r w:rsidRPr="00EC4F33">
        <w:rPr>
          <w:rFonts w:ascii="Times New Roman" w:hAnsi="Times New Roman" w:cs="Times New Roman"/>
          <w:b/>
          <w:bCs/>
          <w:sz w:val="28"/>
          <w:szCs w:val="28"/>
          <w:u w:val="single"/>
          <w:lang w:val="en-UG"/>
        </w:rPr>
        <w:t>ACTIVITY 1: IT WORKER RELATIONSHIPS AND ETHICAL ISSUES</w:t>
      </w:r>
    </w:p>
    <w:p w14:paraId="7326B5A7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u w:val="single"/>
          <w:lang w:val="en-UG"/>
        </w:rPr>
        <w:t>1. IT WORKERS AND EMPLOYERS</w:t>
      </w:r>
    </w:p>
    <w:p w14:paraId="2F13C267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Nature: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br/>
        <w:t>A formal agreement defining job role, expectations, salary, benefits, confidentiality, leave, and use of company resources.</w:t>
      </w:r>
    </w:p>
    <w:p w14:paraId="2415B147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Ethical Issues:</w:t>
      </w:r>
    </w:p>
    <w:p w14:paraId="6F3EABAF" w14:textId="77777777" w:rsidR="00EC4F33" w:rsidRPr="00EC4F33" w:rsidRDefault="00EC4F33" w:rsidP="00E5457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Software Piracy</w:t>
      </w:r>
      <w:r w:rsidRPr="00EC4F33">
        <w:rPr>
          <w:rFonts w:ascii="Times New Roman" w:hAnsi="Times New Roman" w:cs="Times New Roman"/>
          <w:b/>
          <w:bCs/>
          <w:sz w:val="24"/>
          <w:szCs w:val="24"/>
          <w:lang w:val="en-UG"/>
        </w:rPr>
        <w:t>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t xml:space="preserve"> Unauthorized copying of software to cut costs. Often reported by insiders; investigated by BSA.</w:t>
      </w:r>
    </w:p>
    <w:p w14:paraId="524D4FEF" w14:textId="77777777" w:rsidR="00EC4F33" w:rsidRPr="00EC4F33" w:rsidRDefault="00EC4F33" w:rsidP="00E5457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Trade Secrets</w:t>
      </w:r>
      <w:r w:rsidRPr="00EC4F33">
        <w:rPr>
          <w:rFonts w:ascii="Times New Roman" w:hAnsi="Times New Roman" w:cs="Times New Roman"/>
          <w:b/>
          <w:bCs/>
          <w:sz w:val="24"/>
          <w:szCs w:val="24"/>
          <w:lang w:val="en-UG"/>
        </w:rPr>
        <w:t>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t xml:space="preserve"> Confidential business information (e.g., formulas, processes) protected by agreements.</w:t>
      </w:r>
    </w:p>
    <w:p w14:paraId="7B006B4C" w14:textId="77777777" w:rsidR="00EC4F33" w:rsidRPr="00EC4F33" w:rsidRDefault="00EC4F33" w:rsidP="00E54579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Whistle-Blowing</w:t>
      </w:r>
      <w:r w:rsidRPr="00EC4F33">
        <w:rPr>
          <w:rFonts w:ascii="Times New Roman" w:hAnsi="Times New Roman" w:cs="Times New Roman"/>
          <w:b/>
          <w:bCs/>
          <w:sz w:val="24"/>
          <w:szCs w:val="24"/>
          <w:lang w:val="en-UG"/>
        </w:rPr>
        <w:t>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t xml:space="preserve"> Reporting unethical/illegal acts; may serve public interest but risks retaliation.</w:t>
      </w:r>
    </w:p>
    <w:p w14:paraId="4829E173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u w:val="single"/>
          <w:lang w:val="en-UG"/>
        </w:rPr>
        <w:t>2. IT WORKERS AND CLIENTS</w:t>
      </w:r>
    </w:p>
    <w:p w14:paraId="09BAE4D4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Nature: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br/>
        <w:t>A contractual relationship where IT professionals provide expertise while clients offer compensation and access.</w:t>
      </w:r>
    </w:p>
    <w:p w14:paraId="61E949A4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Ethical Issues:</w:t>
      </w:r>
    </w:p>
    <w:p w14:paraId="4DBB145C" w14:textId="77777777" w:rsidR="00EC4F33" w:rsidRPr="00EC4F33" w:rsidRDefault="00EC4F33" w:rsidP="00E5457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Conflict of Interest</w:t>
      </w:r>
      <w:r w:rsidRPr="00EC4F33">
        <w:rPr>
          <w:rFonts w:ascii="Times New Roman" w:hAnsi="Times New Roman" w:cs="Times New Roman"/>
          <w:b/>
          <w:bCs/>
          <w:sz w:val="24"/>
          <w:szCs w:val="24"/>
          <w:lang w:val="en-UG"/>
        </w:rPr>
        <w:t>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t xml:space="preserve"> Promoting personal products/services over client needs.</w:t>
      </w:r>
    </w:p>
    <w:p w14:paraId="1D08E9F6" w14:textId="77777777" w:rsidR="00EC4F33" w:rsidRPr="00EC4F33" w:rsidRDefault="00EC4F33" w:rsidP="00E5457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Fraud: Intentional deception causing harm.</w:t>
      </w:r>
    </w:p>
    <w:p w14:paraId="7A04425A" w14:textId="77777777" w:rsidR="00EC4F33" w:rsidRPr="00EC4F33" w:rsidRDefault="00EC4F33" w:rsidP="00E5457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Misrepresentation: Providing false or incomplete information.</w:t>
      </w:r>
    </w:p>
    <w:p w14:paraId="10727B8C" w14:textId="77777777" w:rsidR="00EC4F33" w:rsidRPr="00EC4F33" w:rsidRDefault="00EC4F33" w:rsidP="00E5457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Breach of Contract</w:t>
      </w:r>
      <w:r w:rsidRPr="00EC4F33">
        <w:rPr>
          <w:rFonts w:ascii="Times New Roman" w:hAnsi="Times New Roman" w:cs="Times New Roman"/>
          <w:b/>
          <w:bCs/>
          <w:sz w:val="24"/>
          <w:szCs w:val="24"/>
          <w:lang w:val="en-UG"/>
        </w:rPr>
        <w:t>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t xml:space="preserve"> Failure to meet agreed terms.</w:t>
      </w:r>
    </w:p>
    <w:p w14:paraId="12FA5F49" w14:textId="77777777" w:rsidR="00EC4F33" w:rsidRPr="00EC4F33" w:rsidRDefault="00EC4F33" w:rsidP="00E5457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lastRenderedPageBreak/>
        <w:t>Project Challenges: Scope creep, poor communication, outdated solutions, legacy system constraints.</w:t>
      </w:r>
    </w:p>
    <w:p w14:paraId="17A1148F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u w:val="single"/>
          <w:lang w:val="en-UG"/>
        </w:rPr>
        <w:t>3. IT WORKERS AND SUPPLIERS</w:t>
      </w:r>
    </w:p>
    <w:p w14:paraId="199E638E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Nature: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br/>
        <w:t>Maintaining fair, transparent, and professional business relationships.</w:t>
      </w:r>
    </w:p>
    <w:p w14:paraId="6C5DFB80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Ethical Issues:</w:t>
      </w:r>
    </w:p>
    <w:p w14:paraId="6C865130" w14:textId="77777777" w:rsidR="00EC4F33" w:rsidRPr="00EC4F33" w:rsidRDefault="00EC4F33" w:rsidP="00E5457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Bribery: Offering/accepting incentives for unfair advantage (illegal).</w:t>
      </w:r>
    </w:p>
    <w:p w14:paraId="77E589A8" w14:textId="77777777" w:rsidR="00EC4F33" w:rsidRPr="00EC4F33" w:rsidRDefault="00EC4F33" w:rsidP="00E5457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Internal Controls: Systems and procedures ensuring accountability and compliance.</w:t>
      </w:r>
    </w:p>
    <w:p w14:paraId="3BDEEF89" w14:textId="77777777" w:rsidR="00EC4F33" w:rsidRPr="00EC4F33" w:rsidRDefault="00EC4F33" w:rsidP="00E5457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Separation of Duties</w:t>
      </w:r>
      <w:r w:rsidRPr="00EC4F33">
        <w:rPr>
          <w:rFonts w:ascii="Times New Roman" w:hAnsi="Times New Roman" w:cs="Times New Roman"/>
          <w:b/>
          <w:bCs/>
          <w:sz w:val="24"/>
          <w:szCs w:val="24"/>
          <w:lang w:val="en-UG"/>
        </w:rPr>
        <w:t>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t xml:space="preserve"> Reduces fraud by dividing responsibilities.</w:t>
      </w:r>
    </w:p>
    <w:p w14:paraId="1A3A8913" w14:textId="1E638A3F" w:rsidR="00EC4F33" w:rsidRPr="00EC4F33" w:rsidRDefault="00EC4F33" w:rsidP="00E5457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Foreign Corrupt Practices Act (FCPA</w:t>
      </w:r>
      <w:r w:rsidRPr="00EC4F33">
        <w:rPr>
          <w:rFonts w:ascii="Times New Roman" w:hAnsi="Times New Roman" w:cs="Times New Roman"/>
          <w:b/>
          <w:bCs/>
          <w:sz w:val="24"/>
          <w:szCs w:val="24"/>
          <w:lang w:val="en-UG"/>
        </w:rPr>
        <w:t>):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t xml:space="preserve"> Penalizes bribery of foreign officials and enforces accurate financial records.</w:t>
      </w:r>
    </w:p>
    <w:p w14:paraId="52A94DDB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u w:val="single"/>
          <w:lang w:val="en-UG"/>
        </w:rPr>
        <w:t>4. IT WORKERS AND OTHER PROFESSIONALS</w:t>
      </w:r>
    </w:p>
    <w:p w14:paraId="441CADFD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Nature: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br/>
        <w:t>Professional collaboration, mentorship, and adherence to ethical standards.</w:t>
      </w:r>
    </w:p>
    <w:p w14:paraId="1B4B9E2D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Ethical Issues:</w:t>
      </w:r>
    </w:p>
    <w:p w14:paraId="3EFFE0F7" w14:textId="77777777" w:rsidR="00EC4F33" w:rsidRPr="00EC4F33" w:rsidRDefault="00EC4F33" w:rsidP="00E5457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Résumé Inflation: Exaggerating qualifications; may lead to dismissal.</w:t>
      </w:r>
    </w:p>
    <w:p w14:paraId="62073F33" w14:textId="525FC161" w:rsidR="00EC4F33" w:rsidRPr="00EC4F33" w:rsidRDefault="00EC4F33" w:rsidP="00E5457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Inappropriate Information Sharing</w:t>
      </w:r>
      <w:r w:rsidRPr="00EC4F33">
        <w:rPr>
          <w:rFonts w:ascii="Times New Roman" w:hAnsi="Times New Roman" w:cs="Times New Roman"/>
          <w:b/>
          <w:bCs/>
          <w:sz w:val="24"/>
          <w:szCs w:val="24"/>
          <w:lang w:val="en-UG"/>
        </w:rPr>
        <w:t>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t xml:space="preserve"> Disclosure of confidential data can result in legal and professional consequences.</w:t>
      </w:r>
    </w:p>
    <w:p w14:paraId="4B108389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u w:val="single"/>
          <w:lang w:val="en-UG"/>
        </w:rPr>
        <w:t>5. IT WORKERS AND IT USERS</w:t>
      </w:r>
    </w:p>
    <w:p w14:paraId="5392E9D9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Nature: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br/>
        <w:t>Providing systems and support that enable users to work effectively.</w:t>
      </w:r>
    </w:p>
    <w:p w14:paraId="462203D2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Ethical Issues:</w:t>
      </w:r>
    </w:p>
    <w:p w14:paraId="21F96EE6" w14:textId="77777777" w:rsidR="00EC4F33" w:rsidRPr="00EC4F33" w:rsidRDefault="00EC4F33" w:rsidP="00E5457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Understanding and meeting user needs</w:t>
      </w:r>
    </w:p>
    <w:p w14:paraId="79203EB3" w14:textId="77777777" w:rsidR="00EC4F33" w:rsidRPr="00EC4F33" w:rsidRDefault="00EC4F33" w:rsidP="00E5457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Promoting ethical system use</w:t>
      </w:r>
    </w:p>
    <w:p w14:paraId="65124E5D" w14:textId="77777777" w:rsidR="00EC4F33" w:rsidRPr="00EC4F33" w:rsidRDefault="00EC4F33" w:rsidP="00E5457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Preventing software piracy</w:t>
      </w:r>
    </w:p>
    <w:p w14:paraId="0145F0CC" w14:textId="74734E04" w:rsidR="00EC4F33" w:rsidRPr="00EC4F33" w:rsidRDefault="00EC4F33" w:rsidP="00E54579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Protecting sensitive information</w:t>
      </w:r>
    </w:p>
    <w:p w14:paraId="73337821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u w:val="single"/>
          <w:lang w:val="en-UG"/>
        </w:rPr>
        <w:lastRenderedPageBreak/>
        <w:t>6. IT WORKERS AND SOCIETY</w:t>
      </w:r>
    </w:p>
    <w:p w14:paraId="189488C5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Nature: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br/>
        <w:t>Responsibility to ensure technology benefits society and avoids harm.</w:t>
      </w:r>
    </w:p>
    <w:p w14:paraId="154FB979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Ethical Issues:</w:t>
      </w:r>
    </w:p>
    <w:p w14:paraId="2E8B0A82" w14:textId="77777777" w:rsidR="00EC4F33" w:rsidRPr="00EC4F33" w:rsidRDefault="00EC4F33" w:rsidP="00E54579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System failures can threaten lives (e.g., medical, transport, industrial systems)</w:t>
      </w:r>
    </w:p>
    <w:p w14:paraId="69CB1AEA" w14:textId="1810DE96" w:rsidR="00EC4F33" w:rsidRPr="00EC4F33" w:rsidRDefault="00EC4F33" w:rsidP="00E54579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Reliance on professional codes of ethics to guide conduct</w:t>
      </w:r>
    </w:p>
    <w:p w14:paraId="2FD477F9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G"/>
        </w:rPr>
      </w:pPr>
      <w:r w:rsidRPr="00EC4F33">
        <w:rPr>
          <w:rFonts w:ascii="Times New Roman" w:hAnsi="Times New Roman" w:cs="Times New Roman"/>
          <w:b/>
          <w:bCs/>
          <w:sz w:val="24"/>
          <w:szCs w:val="24"/>
          <w:u w:val="single"/>
          <w:lang w:val="en-UG"/>
        </w:rPr>
        <w:t>ACTIVITY 2: IT PROFESSIONALISM – CERTIFICATION AND LICENSING</w:t>
      </w:r>
    </w:p>
    <w:p w14:paraId="050B53B1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What is a Professional?</w:t>
      </w:r>
    </w:p>
    <w:p w14:paraId="1E9664AD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A skilled individual with expertise, ethical standards, and responsible work habits.</w:t>
      </w:r>
    </w:p>
    <w:p w14:paraId="0AA0FD3E" w14:textId="6EB9C702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Key Characteristics</w:t>
      </w:r>
      <w:r w:rsidR="00171C34" w:rsidRPr="00E54579">
        <w:rPr>
          <w:rFonts w:ascii="Times New Roman" w:hAnsi="Times New Roman" w:cs="Times New Roman"/>
          <w:sz w:val="24"/>
          <w:szCs w:val="24"/>
          <w:lang w:val="en-UG"/>
        </w:rPr>
        <w:t xml:space="preserve"> of professionalism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t>:</w:t>
      </w:r>
    </w:p>
    <w:p w14:paraId="5D1FF66F" w14:textId="77777777" w:rsidR="00EC4F33" w:rsidRPr="00EC4F33" w:rsidRDefault="00EC4F33" w:rsidP="00E5457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Technical competence</w:t>
      </w:r>
    </w:p>
    <w:p w14:paraId="20AD485F" w14:textId="77777777" w:rsidR="00EC4F33" w:rsidRPr="00EC4F33" w:rsidRDefault="00EC4F33" w:rsidP="00E5457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Reliability and accountability</w:t>
      </w:r>
    </w:p>
    <w:p w14:paraId="32BE33B6" w14:textId="77777777" w:rsidR="00EC4F33" w:rsidRPr="00EC4F33" w:rsidRDefault="00EC4F33" w:rsidP="00E5457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Effective communication</w:t>
      </w:r>
    </w:p>
    <w:p w14:paraId="3D533710" w14:textId="4C1689A1" w:rsidR="00EC4F33" w:rsidRPr="00EC4F33" w:rsidRDefault="00EC4F33" w:rsidP="00E54579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Commitment to continuous learning and mentoring</w:t>
      </w:r>
    </w:p>
    <w:p w14:paraId="3C744691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u w:val="single"/>
          <w:lang w:val="en-UG"/>
        </w:rPr>
        <w:t>Why Join Professional Organizations</w:t>
      </w:r>
      <w:r w:rsidRPr="00EC4F33">
        <w:rPr>
          <w:rFonts w:ascii="Times New Roman" w:hAnsi="Times New Roman" w:cs="Times New Roman"/>
          <w:b/>
          <w:bCs/>
          <w:sz w:val="24"/>
          <w:szCs w:val="24"/>
          <w:lang w:val="en-UG"/>
        </w:rPr>
        <w:t>?</w:t>
      </w:r>
    </w:p>
    <w:p w14:paraId="53C3F5C7" w14:textId="77777777" w:rsidR="00EC4F33" w:rsidRPr="00EC4F33" w:rsidRDefault="00EC4F33" w:rsidP="00E54579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ACM: Global computing society offering research and publications</w:t>
      </w:r>
    </w:p>
    <w:p w14:paraId="1FB8A99D" w14:textId="77777777" w:rsidR="00EC4F33" w:rsidRPr="00EC4F33" w:rsidRDefault="00EC4F33" w:rsidP="00E54579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IEEE-CS</w:t>
      </w:r>
      <w:r w:rsidRPr="00EC4F33">
        <w:rPr>
          <w:rFonts w:ascii="Times New Roman" w:hAnsi="Times New Roman" w:cs="Times New Roman"/>
          <w:b/>
          <w:bCs/>
          <w:sz w:val="24"/>
          <w:szCs w:val="24"/>
          <w:lang w:val="en-UG"/>
        </w:rPr>
        <w:t>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t xml:space="preserve"> Focus on standards, conferences, and technical advancement</w:t>
      </w:r>
    </w:p>
    <w:p w14:paraId="0A4FA91B" w14:textId="77777777" w:rsidR="00EC4F33" w:rsidRPr="00EC4F33" w:rsidRDefault="00EC4F33" w:rsidP="00E54579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AITP</w:t>
      </w:r>
      <w:r w:rsidRPr="00EC4F33">
        <w:rPr>
          <w:rFonts w:ascii="Times New Roman" w:hAnsi="Times New Roman" w:cs="Times New Roman"/>
          <w:b/>
          <w:bCs/>
          <w:sz w:val="24"/>
          <w:szCs w:val="24"/>
          <w:lang w:val="en-UG"/>
        </w:rPr>
        <w:t>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t xml:space="preserve"> Leadership, networking, and professional growth</w:t>
      </w:r>
    </w:p>
    <w:p w14:paraId="2D1725B6" w14:textId="77777777" w:rsidR="00EC4F33" w:rsidRPr="00EC4F33" w:rsidRDefault="00EC4F33" w:rsidP="00E54579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SANS</w:t>
      </w:r>
      <w:r w:rsidRPr="00EC4F33">
        <w:rPr>
          <w:rFonts w:ascii="Times New Roman" w:hAnsi="Times New Roman" w:cs="Times New Roman"/>
          <w:b/>
          <w:bCs/>
          <w:sz w:val="24"/>
          <w:szCs w:val="24"/>
          <w:lang w:val="en-UG"/>
        </w:rPr>
        <w:t>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t xml:space="preserve"> Specialized training in cybersecurity</w:t>
      </w:r>
    </w:p>
    <w:p w14:paraId="5ECEECE0" w14:textId="72F73432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Benefits</w:t>
      </w:r>
      <w:r w:rsidR="00171C34" w:rsidRPr="00E54579">
        <w:rPr>
          <w:rFonts w:ascii="Times New Roman" w:hAnsi="Times New Roman" w:cs="Times New Roman"/>
          <w:sz w:val="24"/>
          <w:szCs w:val="24"/>
          <w:lang w:val="en-UG"/>
        </w:rPr>
        <w:t xml:space="preserve"> of joining professional organisation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t>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br/>
        <w:t>Networking, knowledge sharing, career growth, and access to ethical guidelines</w:t>
      </w:r>
    </w:p>
    <w:p w14:paraId="4362494F" w14:textId="09EE0DAA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u w:val="single"/>
          <w:lang w:val="en-UG"/>
        </w:rPr>
        <w:t>Definition</w:t>
      </w:r>
      <w:r w:rsidR="00171C34" w:rsidRPr="00171C34">
        <w:rPr>
          <w:rFonts w:ascii="Times New Roman" w:hAnsi="Times New Roman" w:cs="Times New Roman"/>
          <w:sz w:val="24"/>
          <w:szCs w:val="24"/>
          <w:u w:val="single"/>
          <w:lang w:val="en-UG"/>
        </w:rPr>
        <w:t xml:space="preserve"> of</w:t>
      </w:r>
      <w:r w:rsidR="00171C34">
        <w:rPr>
          <w:rFonts w:ascii="Times New Roman" w:hAnsi="Times New Roman" w:cs="Times New Roman"/>
          <w:sz w:val="24"/>
          <w:szCs w:val="24"/>
          <w:u w:val="single"/>
          <w:lang w:val="en-UG"/>
        </w:rPr>
        <w:t xml:space="preserve"> </w:t>
      </w:r>
      <w:proofErr w:type="gramStart"/>
      <w:r w:rsidR="00171C34">
        <w:rPr>
          <w:rFonts w:ascii="Times New Roman" w:hAnsi="Times New Roman" w:cs="Times New Roman"/>
          <w:sz w:val="24"/>
          <w:szCs w:val="24"/>
          <w:u w:val="single"/>
          <w:lang w:val="en-UG"/>
        </w:rPr>
        <w:t>c</w:t>
      </w:r>
      <w:r w:rsidR="00171C34" w:rsidRPr="00EC4F33">
        <w:rPr>
          <w:rFonts w:ascii="Times New Roman" w:hAnsi="Times New Roman" w:cs="Times New Roman"/>
          <w:sz w:val="24"/>
          <w:szCs w:val="24"/>
          <w:u w:val="single"/>
          <w:lang w:val="en-UG"/>
        </w:rPr>
        <w:t>ertification</w:t>
      </w:r>
      <w:r w:rsidR="00171C34">
        <w:rPr>
          <w:rFonts w:ascii="Times New Roman" w:hAnsi="Times New Roman" w:cs="Times New Roman"/>
          <w:b/>
          <w:bCs/>
          <w:sz w:val="24"/>
          <w:szCs w:val="24"/>
          <w:lang w:val="en-UG"/>
        </w:rPr>
        <w:t xml:space="preserve"> </w:t>
      </w:r>
      <w:r w:rsidRPr="00EC4F33">
        <w:rPr>
          <w:rFonts w:ascii="Times New Roman" w:hAnsi="Times New Roman" w:cs="Times New Roman"/>
          <w:b/>
          <w:bCs/>
          <w:sz w:val="24"/>
          <w:szCs w:val="24"/>
          <w:lang w:val="en-UG"/>
        </w:rPr>
        <w:t>:</w:t>
      </w:r>
      <w:proofErr w:type="gramEnd"/>
      <w:r w:rsidRPr="00EC4F33">
        <w:rPr>
          <w:rFonts w:ascii="Times New Roman" w:hAnsi="Times New Roman" w:cs="Times New Roman"/>
          <w:sz w:val="24"/>
          <w:szCs w:val="24"/>
          <w:lang w:val="en-UG"/>
        </w:rPr>
        <w:br/>
        <w:t>A voluntary credential validating skills and knowledge.</w:t>
      </w:r>
    </w:p>
    <w:p w14:paraId="0ABFF287" w14:textId="5386F346" w:rsidR="00EC4F33" w:rsidRPr="00EC4F33" w:rsidRDefault="00171C34" w:rsidP="00E54579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  <w:lang w:val="en-UG"/>
        </w:rPr>
      </w:pPr>
      <w:r w:rsidRPr="00171C34">
        <w:rPr>
          <w:rFonts w:ascii="Times New Roman" w:hAnsi="Times New Roman" w:cs="Times New Roman"/>
          <w:sz w:val="24"/>
          <w:szCs w:val="24"/>
          <w:u w:val="single"/>
          <w:lang w:val="en-UG"/>
        </w:rPr>
        <w:t>Importances of certification</w:t>
      </w:r>
    </w:p>
    <w:p w14:paraId="00C7CD35" w14:textId="77777777" w:rsidR="00EC4F33" w:rsidRPr="00EC4F33" w:rsidRDefault="00EC4F33" w:rsidP="00E54579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Recognized by employers</w:t>
      </w:r>
    </w:p>
    <w:p w14:paraId="0C182B85" w14:textId="77777777" w:rsidR="00EC4F33" w:rsidRPr="00EC4F33" w:rsidRDefault="00EC4F33" w:rsidP="00E54579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lastRenderedPageBreak/>
        <w:t>Supports career development</w:t>
      </w:r>
    </w:p>
    <w:p w14:paraId="3AD81B15" w14:textId="234E3E8C" w:rsidR="00EC4F33" w:rsidRPr="00EC4F33" w:rsidRDefault="00EC4F33" w:rsidP="00E54579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Complements practical experience</w:t>
      </w:r>
    </w:p>
    <w:p w14:paraId="0F93C9B7" w14:textId="77777777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u w:val="single"/>
          <w:lang w:val="en-UG"/>
        </w:rPr>
        <w:t>Why Seek Licensing?</w:t>
      </w:r>
    </w:p>
    <w:p w14:paraId="395F8D1A" w14:textId="222C4569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u w:val="single"/>
          <w:lang w:val="en-UG"/>
        </w:rPr>
        <w:t>Definition</w:t>
      </w:r>
      <w:r w:rsidR="00E54579" w:rsidRPr="00E54579">
        <w:rPr>
          <w:rFonts w:ascii="Times New Roman" w:hAnsi="Times New Roman" w:cs="Times New Roman"/>
          <w:sz w:val="24"/>
          <w:szCs w:val="24"/>
          <w:u w:val="single"/>
          <w:lang w:val="en-UG"/>
        </w:rPr>
        <w:t xml:space="preserve"> of licensing</w:t>
      </w:r>
      <w:r w:rsidRPr="00EC4F33">
        <w:rPr>
          <w:rFonts w:ascii="Times New Roman" w:hAnsi="Times New Roman" w:cs="Times New Roman"/>
          <w:sz w:val="24"/>
          <w:szCs w:val="24"/>
          <w:u w:val="single"/>
          <w:lang w:val="en-UG"/>
        </w:rPr>
        <w:t>:</w:t>
      </w:r>
      <w:r w:rsidRPr="00EC4F33">
        <w:rPr>
          <w:rFonts w:ascii="Times New Roman" w:hAnsi="Times New Roman" w:cs="Times New Roman"/>
          <w:sz w:val="24"/>
          <w:szCs w:val="24"/>
          <w:lang w:val="en-UG"/>
        </w:rPr>
        <w:br/>
        <w:t>Government authorization for professionals whose work impacts public safety.</w:t>
      </w:r>
    </w:p>
    <w:p w14:paraId="21B4EA20" w14:textId="77777777" w:rsidR="00EC4F33" w:rsidRPr="00EC4F33" w:rsidRDefault="00EC4F33" w:rsidP="00E54579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Ensures accountability and high standards</w:t>
      </w:r>
    </w:p>
    <w:p w14:paraId="348692A3" w14:textId="0DF3375D" w:rsidR="00EC4F33" w:rsidRPr="00EC4F33" w:rsidRDefault="00EC4F33" w:rsidP="00E54579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Applies to critical systems (e.g., healthcare, aviation,)</w:t>
      </w:r>
    </w:p>
    <w:p w14:paraId="29B435DB" w14:textId="77777777" w:rsidR="00EC4F33" w:rsidRPr="00EC4F33" w:rsidRDefault="00EC4F33" w:rsidP="00E54579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Requires education, experience, and exams</w:t>
      </w:r>
    </w:p>
    <w:p w14:paraId="0182E6B5" w14:textId="560F907B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b/>
          <w:bCs/>
          <w:sz w:val="24"/>
          <w:szCs w:val="24"/>
          <w:lang w:val="en-UG"/>
        </w:rPr>
        <w:t xml:space="preserve">Software Engineering Code of Ethics </w:t>
      </w:r>
    </w:p>
    <w:p w14:paraId="15D9608F" w14:textId="77777777" w:rsidR="00EC4F33" w:rsidRPr="00EC4F33" w:rsidRDefault="00EC4F33" w:rsidP="00E54579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Act in public interest</w:t>
      </w:r>
    </w:p>
    <w:p w14:paraId="4F5A0745" w14:textId="77777777" w:rsidR="00EC4F33" w:rsidRPr="00EC4F33" w:rsidRDefault="00EC4F33" w:rsidP="00E54579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Serve clients responsibly</w:t>
      </w:r>
    </w:p>
    <w:p w14:paraId="4BD5C5AF" w14:textId="77777777" w:rsidR="00EC4F33" w:rsidRPr="00EC4F33" w:rsidRDefault="00EC4F33" w:rsidP="00E54579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Ensure product quality</w:t>
      </w:r>
    </w:p>
    <w:p w14:paraId="630DA409" w14:textId="77777777" w:rsidR="00EC4F33" w:rsidRPr="00EC4F33" w:rsidRDefault="00EC4F33" w:rsidP="00E54579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EC4F33">
        <w:rPr>
          <w:rFonts w:ascii="Times New Roman" w:hAnsi="Times New Roman" w:cs="Times New Roman"/>
          <w:sz w:val="24"/>
          <w:szCs w:val="24"/>
          <w:lang w:val="en-UG"/>
        </w:rPr>
        <w:t>Maintain integrity</w:t>
      </w:r>
    </w:p>
    <w:p w14:paraId="55C7B49B" w14:textId="2E26A70F" w:rsidR="00EC4F33" w:rsidRPr="00EC4F33" w:rsidRDefault="00EC4F33" w:rsidP="00E54579">
      <w:p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</w:p>
    <w:p w14:paraId="0A72A44F" w14:textId="77777777" w:rsidR="00415BB2" w:rsidRPr="00EC4F33" w:rsidRDefault="00415BB2" w:rsidP="00E545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15BB2" w:rsidRPr="00EC4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051F4"/>
    <w:multiLevelType w:val="multilevel"/>
    <w:tmpl w:val="69A6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4060E"/>
    <w:multiLevelType w:val="multilevel"/>
    <w:tmpl w:val="0F7E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E009D"/>
    <w:multiLevelType w:val="multilevel"/>
    <w:tmpl w:val="680E515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545C8"/>
    <w:multiLevelType w:val="multilevel"/>
    <w:tmpl w:val="2CCE2F3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D3E35"/>
    <w:multiLevelType w:val="multilevel"/>
    <w:tmpl w:val="2CFE705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D42B1"/>
    <w:multiLevelType w:val="multilevel"/>
    <w:tmpl w:val="6580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80EA2"/>
    <w:multiLevelType w:val="multilevel"/>
    <w:tmpl w:val="FFF2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2053B"/>
    <w:multiLevelType w:val="multilevel"/>
    <w:tmpl w:val="D296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A38B8"/>
    <w:multiLevelType w:val="multilevel"/>
    <w:tmpl w:val="94B69BC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A2FBA"/>
    <w:multiLevelType w:val="multilevel"/>
    <w:tmpl w:val="4CB0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D2905"/>
    <w:multiLevelType w:val="multilevel"/>
    <w:tmpl w:val="CF8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17904"/>
    <w:multiLevelType w:val="multilevel"/>
    <w:tmpl w:val="16D8B8F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F47D6"/>
    <w:multiLevelType w:val="multilevel"/>
    <w:tmpl w:val="6B0AFE1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B7ABC"/>
    <w:multiLevelType w:val="multilevel"/>
    <w:tmpl w:val="97FE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32814"/>
    <w:multiLevelType w:val="hybridMultilevel"/>
    <w:tmpl w:val="6E5C3D9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A06F3"/>
    <w:multiLevelType w:val="multilevel"/>
    <w:tmpl w:val="A4C6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310D5"/>
    <w:multiLevelType w:val="multilevel"/>
    <w:tmpl w:val="F25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B20AD"/>
    <w:multiLevelType w:val="hybridMultilevel"/>
    <w:tmpl w:val="75E653B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371FAD"/>
    <w:multiLevelType w:val="multilevel"/>
    <w:tmpl w:val="B0F0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1209C"/>
    <w:multiLevelType w:val="multilevel"/>
    <w:tmpl w:val="066248C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A4905"/>
    <w:multiLevelType w:val="multilevel"/>
    <w:tmpl w:val="F31C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381F0B"/>
    <w:multiLevelType w:val="multilevel"/>
    <w:tmpl w:val="45B4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067B4"/>
    <w:multiLevelType w:val="hybridMultilevel"/>
    <w:tmpl w:val="524C7D6A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B3FBC"/>
    <w:multiLevelType w:val="multilevel"/>
    <w:tmpl w:val="86C6C5A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A1764"/>
    <w:multiLevelType w:val="multilevel"/>
    <w:tmpl w:val="241E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850613">
    <w:abstractNumId w:val="20"/>
  </w:num>
  <w:num w:numId="2" w16cid:durableId="1930120358">
    <w:abstractNumId w:val="6"/>
  </w:num>
  <w:num w:numId="3" w16cid:durableId="1208637786">
    <w:abstractNumId w:val="10"/>
  </w:num>
  <w:num w:numId="4" w16cid:durableId="918172857">
    <w:abstractNumId w:val="1"/>
  </w:num>
  <w:num w:numId="5" w16cid:durableId="93093214">
    <w:abstractNumId w:val="9"/>
  </w:num>
  <w:num w:numId="6" w16cid:durableId="1565988618">
    <w:abstractNumId w:val="13"/>
  </w:num>
  <w:num w:numId="7" w16cid:durableId="1090128191">
    <w:abstractNumId w:val="0"/>
  </w:num>
  <w:num w:numId="8" w16cid:durableId="1590503165">
    <w:abstractNumId w:val="21"/>
  </w:num>
  <w:num w:numId="9" w16cid:durableId="1619291567">
    <w:abstractNumId w:val="18"/>
  </w:num>
  <w:num w:numId="10" w16cid:durableId="2103065636">
    <w:abstractNumId w:val="5"/>
  </w:num>
  <w:num w:numId="11" w16cid:durableId="430392019">
    <w:abstractNumId w:val="15"/>
  </w:num>
  <w:num w:numId="12" w16cid:durableId="181864489">
    <w:abstractNumId w:val="16"/>
  </w:num>
  <w:num w:numId="13" w16cid:durableId="465003032">
    <w:abstractNumId w:val="7"/>
  </w:num>
  <w:num w:numId="14" w16cid:durableId="784734295">
    <w:abstractNumId w:val="24"/>
  </w:num>
  <w:num w:numId="15" w16cid:durableId="2127506203">
    <w:abstractNumId w:val="14"/>
  </w:num>
  <w:num w:numId="16" w16cid:durableId="1331906673">
    <w:abstractNumId w:val="17"/>
  </w:num>
  <w:num w:numId="17" w16cid:durableId="903879712">
    <w:abstractNumId w:val="2"/>
  </w:num>
  <w:num w:numId="18" w16cid:durableId="14967680">
    <w:abstractNumId w:val="22"/>
  </w:num>
  <w:num w:numId="19" w16cid:durableId="660472109">
    <w:abstractNumId w:val="8"/>
  </w:num>
  <w:num w:numId="20" w16cid:durableId="622998629">
    <w:abstractNumId w:val="12"/>
  </w:num>
  <w:num w:numId="21" w16cid:durableId="1821649702">
    <w:abstractNumId w:val="11"/>
  </w:num>
  <w:num w:numId="22" w16cid:durableId="667364674">
    <w:abstractNumId w:val="19"/>
  </w:num>
  <w:num w:numId="23" w16cid:durableId="1169567023">
    <w:abstractNumId w:val="4"/>
  </w:num>
  <w:num w:numId="24" w16cid:durableId="1465462153">
    <w:abstractNumId w:val="3"/>
  </w:num>
  <w:num w:numId="25" w16cid:durableId="12208273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B2"/>
    <w:rsid w:val="00171C34"/>
    <w:rsid w:val="00415BB2"/>
    <w:rsid w:val="005E3A2A"/>
    <w:rsid w:val="00865B04"/>
    <w:rsid w:val="00D63118"/>
    <w:rsid w:val="00E54579"/>
    <w:rsid w:val="00EC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2A60"/>
  <w15:chartTrackingRefBased/>
  <w15:docId w15:val="{30396CBA-3D01-4195-B7E6-6C0F9122F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Nkambo Owen</dc:creator>
  <cp:keywords/>
  <dc:description/>
  <cp:lastModifiedBy>Nkambo Owen</cp:lastModifiedBy>
  <cp:revision>1</cp:revision>
  <dcterms:created xsi:type="dcterms:W3CDTF">2026-03-18T15:19:00Z</dcterms:created>
  <dcterms:modified xsi:type="dcterms:W3CDTF">2026-03-18T15:56:00Z</dcterms:modified>
</cp:coreProperties>
</file>