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354E2" w14:textId="15210B58" w:rsidR="00A60078" w:rsidRPr="00884587" w:rsidRDefault="00F34B48" w:rsidP="00884587">
      <w:pPr>
        <w:jc w:val="center"/>
        <w:rPr>
          <w:b/>
          <w:bCs/>
          <w:lang w:val="en-US"/>
        </w:rPr>
      </w:pPr>
      <w:r w:rsidRPr="00884587">
        <w:rPr>
          <w:b/>
          <w:bCs/>
          <w:lang w:val="en-US"/>
        </w:rPr>
        <w:t>INFORMATION RETRIEVAL AND ORGANIZATION</w:t>
      </w:r>
    </w:p>
    <w:p w14:paraId="247FD51F" w14:textId="3E567266" w:rsidR="00F34B48" w:rsidRPr="00884587" w:rsidRDefault="00F34B48" w:rsidP="00884587">
      <w:pPr>
        <w:jc w:val="center"/>
        <w:rPr>
          <w:b/>
          <w:bCs/>
          <w:lang w:val="en-US"/>
        </w:rPr>
      </w:pPr>
      <w:r w:rsidRPr="00884587">
        <w:rPr>
          <w:b/>
          <w:bCs/>
          <w:lang w:val="en-US"/>
        </w:rPr>
        <w:t>DIGITAL ASSIGNMENT – 2</w:t>
      </w:r>
    </w:p>
    <w:p w14:paraId="2D89C39A" w14:textId="156F9B48" w:rsidR="00F34B48" w:rsidRDefault="00F34B48">
      <w:pPr>
        <w:rPr>
          <w:lang w:val="en-US"/>
        </w:rPr>
      </w:pPr>
    </w:p>
    <w:p w14:paraId="75A4E608" w14:textId="05F565CF" w:rsidR="00F34B48" w:rsidRDefault="00F34B48" w:rsidP="00884587">
      <w:pPr>
        <w:jc w:val="center"/>
        <w:rPr>
          <w:b/>
          <w:bCs/>
          <w:lang w:val="en-US"/>
        </w:rPr>
      </w:pPr>
      <w:r w:rsidRPr="00884587">
        <w:rPr>
          <w:b/>
          <w:bCs/>
          <w:lang w:val="en-US"/>
        </w:rPr>
        <w:t>VECTOR BASED RETRIEVAL MODEL</w:t>
      </w:r>
    </w:p>
    <w:p w14:paraId="324F6FAC" w14:textId="77777777" w:rsidR="001D197B" w:rsidRDefault="001D197B" w:rsidP="00884587">
      <w:pPr>
        <w:jc w:val="center"/>
        <w:rPr>
          <w:b/>
          <w:bCs/>
          <w:lang w:val="en-US"/>
        </w:rPr>
      </w:pPr>
    </w:p>
    <w:p w14:paraId="4A8C9999" w14:textId="7A698EE9" w:rsidR="001D197B" w:rsidRPr="001D197B" w:rsidRDefault="001D197B" w:rsidP="001D197B">
      <w:pPr>
        <w:rPr>
          <w:b/>
          <w:bCs/>
          <w:lang w:val="en-US"/>
        </w:rPr>
      </w:pPr>
      <w:r w:rsidRPr="001D197B">
        <w:rPr>
          <w:b/>
          <w:bCs/>
          <w:lang w:val="en-US"/>
        </w:rPr>
        <w:t>Monesh N (20MIA1047)</w:t>
      </w:r>
    </w:p>
    <w:p w14:paraId="2AE74CCD" w14:textId="416DAC16" w:rsidR="001D197B" w:rsidRPr="001D197B" w:rsidRDefault="001D197B" w:rsidP="001D197B">
      <w:pPr>
        <w:rPr>
          <w:b/>
          <w:bCs/>
          <w:lang w:val="en-US"/>
        </w:rPr>
      </w:pPr>
      <w:r w:rsidRPr="001D197B">
        <w:rPr>
          <w:b/>
          <w:bCs/>
          <w:lang w:val="en-US"/>
        </w:rPr>
        <w:t xml:space="preserve">PATURI SIVA </w:t>
      </w:r>
      <w:proofErr w:type="gramStart"/>
      <w:r w:rsidRPr="001D197B">
        <w:rPr>
          <w:b/>
          <w:bCs/>
          <w:lang w:val="en-US"/>
        </w:rPr>
        <w:t>PRAKASH</w:t>
      </w:r>
      <w:r w:rsidRPr="001D197B">
        <w:rPr>
          <w:b/>
          <w:bCs/>
          <w:lang w:val="en-US"/>
        </w:rPr>
        <w:t>(</w:t>
      </w:r>
      <w:proofErr w:type="gramEnd"/>
      <w:r w:rsidRPr="001D197B">
        <w:rPr>
          <w:b/>
          <w:bCs/>
          <w:lang w:val="en-US"/>
        </w:rPr>
        <w:t>20MIA1107</w:t>
      </w:r>
      <w:r w:rsidRPr="001D197B">
        <w:rPr>
          <w:b/>
          <w:bCs/>
          <w:lang w:val="en-US"/>
        </w:rPr>
        <w:t>)</w:t>
      </w:r>
    </w:p>
    <w:p w14:paraId="31AF059A" w14:textId="74CB0ACD" w:rsidR="001D197B" w:rsidRPr="001D197B" w:rsidRDefault="001D197B" w:rsidP="001D197B">
      <w:pPr>
        <w:rPr>
          <w:b/>
          <w:bCs/>
          <w:lang w:val="en-US"/>
        </w:rPr>
      </w:pPr>
      <w:r w:rsidRPr="001D197B">
        <w:rPr>
          <w:b/>
          <w:bCs/>
          <w:lang w:val="en-US"/>
        </w:rPr>
        <w:t xml:space="preserve">ANUSKA RAY </w:t>
      </w:r>
      <w:r w:rsidRPr="001D197B">
        <w:rPr>
          <w:b/>
          <w:bCs/>
          <w:lang w:val="en-US"/>
        </w:rPr>
        <w:t>–</w:t>
      </w:r>
      <w:r w:rsidRPr="001D197B">
        <w:rPr>
          <w:b/>
          <w:bCs/>
          <w:lang w:val="en-US"/>
        </w:rPr>
        <w:t xml:space="preserve"> </w:t>
      </w:r>
      <w:r w:rsidRPr="001D197B">
        <w:rPr>
          <w:b/>
          <w:bCs/>
          <w:lang w:val="en-US"/>
        </w:rPr>
        <w:t>(</w:t>
      </w:r>
      <w:r w:rsidRPr="001D197B">
        <w:rPr>
          <w:b/>
          <w:bCs/>
          <w:lang w:val="en-US"/>
        </w:rPr>
        <w:t>20MIA1170</w:t>
      </w:r>
      <w:r w:rsidRPr="001D197B">
        <w:rPr>
          <w:b/>
          <w:bCs/>
          <w:lang w:val="en-US"/>
        </w:rPr>
        <w:t>)</w:t>
      </w:r>
    </w:p>
    <w:p w14:paraId="3F666D31" w14:textId="7D461DE2" w:rsidR="00F34B48" w:rsidRPr="001D197B" w:rsidRDefault="001D197B" w:rsidP="001D197B">
      <w:pPr>
        <w:rPr>
          <w:b/>
          <w:bCs/>
          <w:lang w:val="en-US"/>
        </w:rPr>
      </w:pPr>
      <w:r w:rsidRPr="001D197B">
        <w:rPr>
          <w:b/>
          <w:bCs/>
          <w:lang w:val="en-US"/>
        </w:rPr>
        <w:t xml:space="preserve">ROSHINI R </w:t>
      </w:r>
      <w:r w:rsidRPr="001D197B">
        <w:rPr>
          <w:b/>
          <w:bCs/>
          <w:lang w:val="en-US"/>
        </w:rPr>
        <w:t>–</w:t>
      </w:r>
      <w:r w:rsidRPr="001D197B">
        <w:rPr>
          <w:b/>
          <w:bCs/>
          <w:lang w:val="en-US"/>
        </w:rPr>
        <w:t xml:space="preserve"> </w:t>
      </w:r>
      <w:r w:rsidRPr="001D197B">
        <w:rPr>
          <w:b/>
          <w:bCs/>
          <w:lang w:val="en-US"/>
        </w:rPr>
        <w:t>(</w:t>
      </w:r>
      <w:r w:rsidRPr="001D197B">
        <w:rPr>
          <w:b/>
          <w:bCs/>
          <w:lang w:val="en-US"/>
        </w:rPr>
        <w:t>20MIA1171</w:t>
      </w:r>
      <w:r w:rsidRPr="001D197B">
        <w:rPr>
          <w:b/>
          <w:bCs/>
          <w:lang w:val="en-US"/>
        </w:rPr>
        <w:t>)</w:t>
      </w:r>
    </w:p>
    <w:p w14:paraId="01A8AE28" w14:textId="77777777" w:rsidR="001D197B" w:rsidRPr="001D197B" w:rsidRDefault="001D197B" w:rsidP="001D197B">
      <w:pPr>
        <w:rPr>
          <w:lang w:val="en-US"/>
        </w:rPr>
      </w:pPr>
    </w:p>
    <w:p w14:paraId="29C285F5" w14:textId="29179A26" w:rsidR="00F34B48" w:rsidRPr="00884587" w:rsidRDefault="00F34B48">
      <w:pPr>
        <w:rPr>
          <w:b/>
          <w:bCs/>
          <w:lang w:val="en-US"/>
        </w:rPr>
      </w:pPr>
      <w:r w:rsidRPr="00884587">
        <w:rPr>
          <w:b/>
          <w:bCs/>
          <w:lang w:val="en-US"/>
        </w:rPr>
        <w:t>DESCRIPTION</w:t>
      </w:r>
    </w:p>
    <w:p w14:paraId="09816033" w14:textId="43544770" w:rsidR="00F34B48" w:rsidRDefault="00F34B48">
      <w:pPr>
        <w:rPr>
          <w:lang w:val="en-US"/>
        </w:rPr>
      </w:pPr>
    </w:p>
    <w:p w14:paraId="50B7A584" w14:textId="77777777" w:rsidR="00F34B48" w:rsidRDefault="00F34B48" w:rsidP="00F34B48">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Vector Space Model is a mathematical model used in information retrieval to represent text documents as vectors in a high-dimensional space. In this model, each document is represented as a vector of term frequencies, where each term corresponds to a dimension in the vector space.</w:t>
      </w:r>
    </w:p>
    <w:p w14:paraId="30559F4E" w14:textId="77777777" w:rsidR="00F34B48" w:rsidRDefault="00F34B48" w:rsidP="00F34B48">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To build the Maha Shivratri search engine using the VSM, the first step would be to create a collection of documents related to the festival of Maha Shivratri, such as articles, blogs, and other text-based content.</w:t>
      </w:r>
    </w:p>
    <w:p w14:paraId="5FCD51D2" w14:textId="3EAFEC69" w:rsidR="00F34B48" w:rsidRDefault="00F34B48" w:rsidP="00F34B48">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Next, the search engine would </w:t>
      </w:r>
      <w:r w:rsidR="00884587">
        <w:rPr>
          <w:rFonts w:ascii="AppleSystemUIFont" w:hAnsi="AppleSystemUIFont" w:cs="AppleSystemUIFont"/>
          <w:sz w:val="26"/>
          <w:szCs w:val="26"/>
          <w:lang w:val="en-GB"/>
        </w:rPr>
        <w:t>pre-process</w:t>
      </w:r>
      <w:r>
        <w:rPr>
          <w:rFonts w:ascii="AppleSystemUIFont" w:hAnsi="AppleSystemUIFont" w:cs="AppleSystemUIFont"/>
          <w:sz w:val="26"/>
          <w:szCs w:val="26"/>
          <w:lang w:val="en-GB"/>
        </w:rPr>
        <w:t xml:space="preserve"> the text by removing stop words, stemming the words, and converting the words to lowercase, among other techniques. Then, the search engine would create a term-document matrix where each row represents a term and each column represents a document. The values in the matrix would correspond to the term frequency in each document.</w:t>
      </w:r>
    </w:p>
    <w:p w14:paraId="62C8C100" w14:textId="7C06A420" w:rsidR="00F34B48" w:rsidRDefault="00F34B48" w:rsidP="00F34B48">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Once the term-document matrix is created, the search engine can use the cosine similarity measure to determine the relevance of each document to a given query. When a user enters a query, the search engine would </w:t>
      </w:r>
      <w:r w:rsidR="00884587">
        <w:rPr>
          <w:rFonts w:ascii="AppleSystemUIFont" w:hAnsi="AppleSystemUIFont" w:cs="AppleSystemUIFont"/>
          <w:sz w:val="26"/>
          <w:szCs w:val="26"/>
          <w:lang w:val="en-GB"/>
        </w:rPr>
        <w:t>pre-process</w:t>
      </w:r>
      <w:r>
        <w:rPr>
          <w:rFonts w:ascii="AppleSystemUIFont" w:hAnsi="AppleSystemUIFont" w:cs="AppleSystemUIFont"/>
          <w:sz w:val="26"/>
          <w:szCs w:val="26"/>
          <w:lang w:val="en-GB"/>
        </w:rPr>
        <w:t xml:space="preserve"> the query in the same way as the documents and create a query vector. The cosine similarity between the query vector and each document vector in the collection would then be calculated, and the documents with the highest cosine similarity scores would be returned as the top search results.</w:t>
      </w:r>
    </w:p>
    <w:p w14:paraId="4AA1036D" w14:textId="670F05ED" w:rsidR="00F34B48" w:rsidRDefault="00F34B48" w:rsidP="00F34B48">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 summary, the Maha Shivratri search engine can be built using the Vector Space Model (VSM) for information retrieval by creating a collection of relevant documents, </w:t>
      </w:r>
      <w:r w:rsidR="00884587">
        <w:rPr>
          <w:rFonts w:ascii="AppleSystemUIFont" w:hAnsi="AppleSystemUIFont" w:cs="AppleSystemUIFont"/>
          <w:sz w:val="26"/>
          <w:szCs w:val="26"/>
          <w:lang w:val="en-GB"/>
        </w:rPr>
        <w:t>pre-processing</w:t>
      </w:r>
      <w:r>
        <w:rPr>
          <w:rFonts w:ascii="AppleSystemUIFont" w:hAnsi="AppleSystemUIFont" w:cs="AppleSystemUIFont"/>
          <w:sz w:val="26"/>
          <w:szCs w:val="26"/>
          <w:lang w:val="en-GB"/>
        </w:rPr>
        <w:t xml:space="preserve"> the text, creating a term-document matrix, and calculating cosine similarities to rank the documents for a given query.</w:t>
      </w:r>
    </w:p>
    <w:p w14:paraId="13457566" w14:textId="3D73A7DD" w:rsidR="00F34B48" w:rsidRDefault="00F34B48">
      <w:pPr>
        <w:rPr>
          <w:lang w:val="en-US"/>
        </w:rPr>
      </w:pPr>
    </w:p>
    <w:p w14:paraId="18FBAB38" w14:textId="09E453F8" w:rsidR="00F34B48" w:rsidRDefault="00F34B48">
      <w:pPr>
        <w:rPr>
          <w:lang w:val="en-US"/>
        </w:rPr>
      </w:pPr>
    </w:p>
    <w:p w14:paraId="177615A8" w14:textId="3A9D7E26" w:rsidR="00F34B48" w:rsidRPr="00884587" w:rsidRDefault="00F34B48">
      <w:pPr>
        <w:rPr>
          <w:b/>
          <w:bCs/>
          <w:lang w:val="en-US"/>
        </w:rPr>
      </w:pPr>
      <w:r w:rsidRPr="00884587">
        <w:rPr>
          <w:b/>
          <w:bCs/>
          <w:lang w:val="en-US"/>
        </w:rPr>
        <w:t>DATASET</w:t>
      </w:r>
    </w:p>
    <w:p w14:paraId="46FD5C5C" w14:textId="00CD0620" w:rsidR="00F34B48" w:rsidRDefault="00F34B48">
      <w:pPr>
        <w:rPr>
          <w:lang w:val="en-US"/>
        </w:rPr>
      </w:pPr>
    </w:p>
    <w:p w14:paraId="6BB36086" w14:textId="77777777" w:rsidR="00846020" w:rsidRPr="00846020" w:rsidRDefault="00846020" w:rsidP="00846020">
      <w:pPr>
        <w:rPr>
          <w:lang w:val="en-US"/>
        </w:rPr>
      </w:pPr>
      <w:r w:rsidRPr="00846020">
        <w:rPr>
          <w:lang w:val="en-US"/>
        </w:rPr>
        <w:t xml:space="preserve">Every year Maha </w:t>
      </w:r>
      <w:proofErr w:type="spellStart"/>
      <w:r w:rsidRPr="00846020">
        <w:rPr>
          <w:lang w:val="en-US"/>
        </w:rPr>
        <w:t>Shivratri</w:t>
      </w:r>
      <w:proofErr w:type="spellEnd"/>
      <w:r w:rsidRPr="00846020">
        <w:rPr>
          <w:lang w:val="en-US"/>
        </w:rPr>
        <w:t xml:space="preserve"> is celebrated with a lot of pomp and grandeur. It is considered to be a very special time of</w:t>
      </w:r>
    </w:p>
    <w:p w14:paraId="5B8AE3DF" w14:textId="77777777" w:rsidR="00846020" w:rsidRPr="00846020" w:rsidRDefault="00846020" w:rsidP="00846020">
      <w:pPr>
        <w:rPr>
          <w:lang w:val="en-US"/>
        </w:rPr>
      </w:pPr>
      <w:r w:rsidRPr="00846020">
        <w:rPr>
          <w:lang w:val="en-US"/>
        </w:rPr>
        <w:t xml:space="preserve">the year since millions of people celebrate this momentous occasion with a lot of </w:t>
      </w:r>
      <w:proofErr w:type="spellStart"/>
      <w:r w:rsidRPr="00846020">
        <w:rPr>
          <w:lang w:val="en-US"/>
        </w:rPr>
        <w:t>fervour</w:t>
      </w:r>
      <w:proofErr w:type="spellEnd"/>
      <w:r w:rsidRPr="00846020">
        <w:rPr>
          <w:lang w:val="en-US"/>
        </w:rPr>
        <w:t xml:space="preserve"> and glee.</w:t>
      </w:r>
    </w:p>
    <w:p w14:paraId="7A54D121" w14:textId="77777777" w:rsidR="00846020" w:rsidRPr="00846020" w:rsidRDefault="00846020" w:rsidP="00846020">
      <w:pPr>
        <w:rPr>
          <w:lang w:val="en-US"/>
        </w:rPr>
      </w:pPr>
      <w:r w:rsidRPr="00846020">
        <w:rPr>
          <w:lang w:val="en-US"/>
        </w:rPr>
        <w:t>Lord Shiva devotees celebrate this occasion with a lot of grandness. It is accompanied by folk dances, songs,</w:t>
      </w:r>
    </w:p>
    <w:p w14:paraId="22E7C724" w14:textId="77777777" w:rsidR="00846020" w:rsidRPr="00846020" w:rsidRDefault="00846020" w:rsidP="00846020">
      <w:pPr>
        <w:rPr>
          <w:lang w:val="en-US"/>
        </w:rPr>
      </w:pPr>
      <w:r w:rsidRPr="00846020">
        <w:rPr>
          <w:lang w:val="en-US"/>
        </w:rPr>
        <w:lastRenderedPageBreak/>
        <w:t xml:space="preserve">prayers, chants, mantras etc. This year, the beautiful occasion of Maha </w:t>
      </w:r>
      <w:proofErr w:type="spellStart"/>
      <w:r w:rsidRPr="00846020">
        <w:rPr>
          <w:lang w:val="en-US"/>
        </w:rPr>
        <w:t>Shivratri</w:t>
      </w:r>
      <w:proofErr w:type="spellEnd"/>
      <w:r w:rsidRPr="00846020">
        <w:rPr>
          <w:lang w:val="en-US"/>
        </w:rPr>
        <w:t xml:space="preserve"> will be celebrated on February 18.</w:t>
      </w:r>
    </w:p>
    <w:p w14:paraId="30CF7623" w14:textId="77777777" w:rsidR="00846020" w:rsidRPr="00846020" w:rsidRDefault="00846020" w:rsidP="00846020">
      <w:pPr>
        <w:rPr>
          <w:lang w:val="en-US"/>
        </w:rPr>
      </w:pPr>
      <w:r w:rsidRPr="00846020">
        <w:rPr>
          <w:lang w:val="en-US"/>
        </w:rPr>
        <w:t xml:space="preserve">People keep a fast on this Maha </w:t>
      </w:r>
      <w:proofErr w:type="spellStart"/>
      <w:r w:rsidRPr="00846020">
        <w:rPr>
          <w:lang w:val="en-US"/>
        </w:rPr>
        <w:t>shivratri</w:t>
      </w:r>
      <w:proofErr w:type="spellEnd"/>
      <w:r w:rsidRPr="00846020">
        <w:rPr>
          <w:lang w:val="en-US"/>
        </w:rPr>
        <w:t>, stay awake at night and pray to the lord for blessings, happiness, hope and</w:t>
      </w:r>
    </w:p>
    <w:p w14:paraId="21F3F030" w14:textId="77777777" w:rsidR="00846020" w:rsidRPr="00846020" w:rsidRDefault="00846020" w:rsidP="00846020">
      <w:pPr>
        <w:rPr>
          <w:lang w:val="en-US"/>
        </w:rPr>
      </w:pPr>
      <w:r w:rsidRPr="00846020">
        <w:rPr>
          <w:lang w:val="en-US"/>
        </w:rPr>
        <w:t>prosperity. This festival holds a lot of significance and is considered to be one of the most important festivals in</w:t>
      </w:r>
    </w:p>
    <w:p w14:paraId="26522241" w14:textId="77777777" w:rsidR="00846020" w:rsidRPr="00846020" w:rsidRDefault="00846020" w:rsidP="00846020">
      <w:pPr>
        <w:rPr>
          <w:lang w:val="en-US"/>
        </w:rPr>
      </w:pPr>
      <w:r w:rsidRPr="00846020">
        <w:rPr>
          <w:lang w:val="en-US"/>
        </w:rPr>
        <w:t>India.</w:t>
      </w:r>
    </w:p>
    <w:p w14:paraId="37F8CFA9" w14:textId="77777777" w:rsidR="00846020" w:rsidRPr="00846020" w:rsidRDefault="00846020" w:rsidP="00846020">
      <w:pPr>
        <w:rPr>
          <w:lang w:val="en-US"/>
        </w:rPr>
      </w:pPr>
      <w:r w:rsidRPr="00846020">
        <w:rPr>
          <w:lang w:val="en-US"/>
        </w:rPr>
        <w:t xml:space="preserve">The festival of Maha </w:t>
      </w:r>
      <w:proofErr w:type="spellStart"/>
      <w:r w:rsidRPr="00846020">
        <w:rPr>
          <w:lang w:val="en-US"/>
        </w:rPr>
        <w:t>Shivratri</w:t>
      </w:r>
      <w:proofErr w:type="spellEnd"/>
      <w:r w:rsidRPr="00846020">
        <w:rPr>
          <w:lang w:val="en-US"/>
        </w:rPr>
        <w:t xml:space="preserve"> will be celebrated on February 18 and is a very auspicious festival. This Hindu</w:t>
      </w:r>
    </w:p>
    <w:p w14:paraId="5F435B23" w14:textId="77777777" w:rsidR="00846020" w:rsidRPr="00846020" w:rsidRDefault="00846020" w:rsidP="00846020">
      <w:pPr>
        <w:rPr>
          <w:lang w:val="en-US"/>
        </w:rPr>
      </w:pPr>
      <w:r w:rsidRPr="00846020">
        <w:rPr>
          <w:lang w:val="en-US"/>
        </w:rPr>
        <w:t>festival celebrates the power of Lord Shiva. Lord Shiva protects his devotees from negative and evil spirits. He is the</w:t>
      </w:r>
    </w:p>
    <w:p w14:paraId="454EDA44" w14:textId="360C3844" w:rsidR="00F34B48" w:rsidRDefault="00846020" w:rsidP="00846020">
      <w:pPr>
        <w:rPr>
          <w:lang w:val="en-US"/>
        </w:rPr>
      </w:pPr>
      <w:r w:rsidRPr="00846020">
        <w:rPr>
          <w:lang w:val="en-US"/>
        </w:rPr>
        <w:t>epitome of powerful and auspicious energy</w:t>
      </w:r>
    </w:p>
    <w:p w14:paraId="2305F2A1" w14:textId="77777777" w:rsidR="00F34B48" w:rsidRDefault="00F34B48">
      <w:pPr>
        <w:rPr>
          <w:lang w:val="en-US"/>
        </w:rPr>
      </w:pPr>
    </w:p>
    <w:p w14:paraId="65B43F4A" w14:textId="77777777" w:rsidR="00F34B48" w:rsidRDefault="00F34B48">
      <w:pPr>
        <w:rPr>
          <w:lang w:val="en-US"/>
        </w:rPr>
      </w:pPr>
    </w:p>
    <w:p w14:paraId="71C4CC5F" w14:textId="77777777" w:rsidR="00F34B48" w:rsidRDefault="00F34B48">
      <w:pPr>
        <w:rPr>
          <w:lang w:val="en-US"/>
        </w:rPr>
      </w:pPr>
    </w:p>
    <w:p w14:paraId="5023C117" w14:textId="77777777" w:rsidR="00F34B48" w:rsidRDefault="00F34B48">
      <w:pPr>
        <w:rPr>
          <w:lang w:val="en-US"/>
        </w:rPr>
      </w:pPr>
    </w:p>
    <w:p w14:paraId="2CF40809" w14:textId="77777777" w:rsidR="00F34B48" w:rsidRDefault="00F34B48">
      <w:pPr>
        <w:rPr>
          <w:lang w:val="en-US"/>
        </w:rPr>
      </w:pPr>
    </w:p>
    <w:p w14:paraId="74965DA6" w14:textId="77777777" w:rsidR="00F34B48" w:rsidRDefault="00F34B48">
      <w:pPr>
        <w:rPr>
          <w:lang w:val="en-US"/>
        </w:rPr>
      </w:pPr>
    </w:p>
    <w:p w14:paraId="043CF02F" w14:textId="77777777" w:rsidR="00F34B48" w:rsidRDefault="00F34B48">
      <w:pPr>
        <w:rPr>
          <w:lang w:val="en-US"/>
        </w:rPr>
      </w:pPr>
    </w:p>
    <w:p w14:paraId="42BAEFAD" w14:textId="77777777" w:rsidR="00F34B48" w:rsidRDefault="00F34B48">
      <w:pPr>
        <w:rPr>
          <w:lang w:val="en-US"/>
        </w:rPr>
      </w:pPr>
    </w:p>
    <w:p w14:paraId="721623E4" w14:textId="77777777" w:rsidR="00F34B48" w:rsidRDefault="00F34B48">
      <w:pPr>
        <w:rPr>
          <w:lang w:val="en-US"/>
        </w:rPr>
      </w:pPr>
    </w:p>
    <w:p w14:paraId="02415073" w14:textId="77777777" w:rsidR="00F34B48" w:rsidRDefault="00F34B48">
      <w:pPr>
        <w:rPr>
          <w:lang w:val="en-US"/>
        </w:rPr>
      </w:pPr>
    </w:p>
    <w:p w14:paraId="54709ECA" w14:textId="749E8EFD" w:rsidR="00F34B48" w:rsidRPr="00884587" w:rsidRDefault="00F34B48">
      <w:pPr>
        <w:rPr>
          <w:b/>
          <w:bCs/>
          <w:lang w:val="en-US"/>
        </w:rPr>
      </w:pPr>
      <w:r w:rsidRPr="00884587">
        <w:rPr>
          <w:b/>
          <w:bCs/>
          <w:lang w:val="en-US"/>
        </w:rPr>
        <w:t>PREPROCESSING</w:t>
      </w:r>
    </w:p>
    <w:p w14:paraId="01E07D58" w14:textId="77777777" w:rsidR="00884587" w:rsidRDefault="00884587">
      <w:pPr>
        <w:rPr>
          <w:lang w:val="en-US"/>
        </w:rPr>
      </w:pPr>
    </w:p>
    <w:p w14:paraId="142CCDC4" w14:textId="41E7CC8A" w:rsidR="00F34B48" w:rsidRDefault="00F34B48">
      <w:pPr>
        <w:rPr>
          <w:lang w:val="en-US"/>
        </w:rPr>
      </w:pPr>
      <w:r>
        <w:rPr>
          <w:lang w:val="en-US"/>
        </w:rPr>
        <w:t>The steps</w:t>
      </w:r>
      <w:r w:rsidR="00884587">
        <w:rPr>
          <w:lang w:val="en-US"/>
        </w:rPr>
        <w:t xml:space="preserve"> involved in preprocessing are -</w:t>
      </w:r>
    </w:p>
    <w:p w14:paraId="02B61FF7" w14:textId="1FF4F80A" w:rsidR="00F34B48" w:rsidRDefault="00F34B48">
      <w:pPr>
        <w:rPr>
          <w:lang w:val="en-US"/>
        </w:rPr>
      </w:pPr>
    </w:p>
    <w:p w14:paraId="704F28FA" w14:textId="77777777" w:rsidR="00F34B48" w:rsidRDefault="00F34B48" w:rsidP="00F34B48">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Tokenization: The first step is to split the text into individual words or tokens. This can be done by using whitespace as a delimiter, but more sophisticated methods such as regular expressions and natural language processing tools can also be used to handle punctuation, abbreviations, and other variations in text.</w:t>
      </w:r>
    </w:p>
    <w:p w14:paraId="27E3F9DB" w14:textId="77777777" w:rsidR="00F34B48" w:rsidRDefault="00F34B48" w:rsidP="00F34B48">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Lowercasing: Convert all the tokens to lowercase so that the same word with different cases is not treated as different words.</w:t>
      </w:r>
    </w:p>
    <w:p w14:paraId="6FF503EC" w14:textId="0CA4C843" w:rsidR="00F34B48" w:rsidRDefault="00884587" w:rsidP="00F34B48">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Stop word</w:t>
      </w:r>
      <w:r w:rsidR="00F34B48">
        <w:rPr>
          <w:rFonts w:ascii="AppleSystemUIFont" w:hAnsi="AppleSystemUIFont" w:cs="AppleSystemUIFont"/>
          <w:sz w:val="26"/>
          <w:szCs w:val="26"/>
          <w:lang w:val="en-GB"/>
        </w:rPr>
        <w:t xml:space="preserve"> Removal: Words such as "and", "the", "is", etc. occur frequently in text but do not carry much meaning. These words are called </w:t>
      </w:r>
      <w:r>
        <w:rPr>
          <w:rFonts w:ascii="AppleSystemUIFont" w:hAnsi="AppleSystemUIFont" w:cs="AppleSystemUIFont"/>
          <w:sz w:val="26"/>
          <w:szCs w:val="26"/>
          <w:lang w:val="en-GB"/>
        </w:rPr>
        <w:t>stop words</w:t>
      </w:r>
      <w:r w:rsidR="00F34B48">
        <w:rPr>
          <w:rFonts w:ascii="AppleSystemUIFont" w:hAnsi="AppleSystemUIFont" w:cs="AppleSystemUIFont"/>
          <w:sz w:val="26"/>
          <w:szCs w:val="26"/>
          <w:lang w:val="en-GB"/>
        </w:rPr>
        <w:t xml:space="preserve"> and are typically removed to reduce noise in the data.</w:t>
      </w:r>
    </w:p>
    <w:p w14:paraId="25A46BDF" w14:textId="77777777" w:rsidR="00F34B48" w:rsidRDefault="00F34B48" w:rsidP="00F34B48">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Stemming: Words such as "running", "runs", and "ran" all have the same root word "run". Stemming is the process of reducing words to their root form so that variations of the same word are treated as a single term.</w:t>
      </w:r>
    </w:p>
    <w:p w14:paraId="2FCB1CA9" w14:textId="77777777" w:rsidR="00F34B48" w:rsidRDefault="00F34B48" w:rsidP="00F34B48">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Lemmatization: Unlike stemming, lemmatization involves reducing words to their base or dictionary form, rather than just stripping off suffixes. For example, "am", "is", and "are" all get converted to "be".</w:t>
      </w:r>
    </w:p>
    <w:p w14:paraId="1E174049" w14:textId="1A12B773" w:rsidR="00F34B48" w:rsidRDefault="00F34B48" w:rsidP="00F34B48">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Term Frequency (TF) and Inverse Document Frequency (IDF): Finally, after </w:t>
      </w:r>
      <w:r w:rsidR="00884587">
        <w:rPr>
          <w:rFonts w:ascii="AppleSystemUIFont" w:hAnsi="AppleSystemUIFont" w:cs="AppleSystemUIFont"/>
          <w:sz w:val="26"/>
          <w:szCs w:val="26"/>
          <w:lang w:val="en-GB"/>
        </w:rPr>
        <w:t>pre-processing</w:t>
      </w:r>
      <w:r>
        <w:rPr>
          <w:rFonts w:ascii="AppleSystemUIFont" w:hAnsi="AppleSystemUIFont" w:cs="AppleSystemUIFont"/>
          <w:sz w:val="26"/>
          <w:szCs w:val="26"/>
          <w:lang w:val="en-GB"/>
        </w:rPr>
        <w:t xml:space="preserve">, the term frequency (TF) and inverse document frequency (IDF) are calculated for each term in the corpus. TF measures the number of times a term appears in a document, while IDF measures the rarity of the term across the entire </w:t>
      </w:r>
      <w:r>
        <w:rPr>
          <w:rFonts w:ascii="AppleSystemUIFont" w:hAnsi="AppleSystemUIFont" w:cs="AppleSystemUIFont"/>
          <w:sz w:val="26"/>
          <w:szCs w:val="26"/>
          <w:lang w:val="en-GB"/>
        </w:rPr>
        <w:lastRenderedPageBreak/>
        <w:t>corpus. These values are used to weigh the importance of each term in a document and across the collection.</w:t>
      </w:r>
    </w:p>
    <w:p w14:paraId="7D09EF88" w14:textId="77777777" w:rsidR="00F34B48" w:rsidRDefault="00F34B48" w:rsidP="00F34B48">
      <w:pPr>
        <w:autoSpaceDE w:val="0"/>
        <w:autoSpaceDN w:val="0"/>
        <w:adjustRightInd w:val="0"/>
        <w:rPr>
          <w:rFonts w:ascii="AppleSystemUIFont" w:hAnsi="AppleSystemUIFont" w:cs="AppleSystemUIFont"/>
          <w:sz w:val="26"/>
          <w:szCs w:val="26"/>
          <w:lang w:val="en-GB"/>
        </w:rPr>
      </w:pPr>
    </w:p>
    <w:p w14:paraId="01372B66" w14:textId="77777777" w:rsidR="00F34B48" w:rsidRDefault="00F34B48" w:rsidP="00F34B48">
      <w:pPr>
        <w:autoSpaceDE w:val="0"/>
        <w:autoSpaceDN w:val="0"/>
        <w:adjustRightInd w:val="0"/>
        <w:rPr>
          <w:rFonts w:ascii="AppleSystemUIFont" w:hAnsi="AppleSystemUIFont" w:cs="AppleSystemUIFont"/>
          <w:sz w:val="26"/>
          <w:szCs w:val="26"/>
          <w:lang w:val="en-GB"/>
        </w:rPr>
      </w:pPr>
    </w:p>
    <w:p w14:paraId="13DC4FAD" w14:textId="665EEAFF" w:rsidR="00F34B48" w:rsidRPr="00884587" w:rsidRDefault="00884587">
      <w:pPr>
        <w:rPr>
          <w:b/>
          <w:bCs/>
          <w:lang w:val="en-US"/>
        </w:rPr>
      </w:pPr>
      <w:r w:rsidRPr="00884587">
        <w:rPr>
          <w:b/>
          <w:bCs/>
          <w:lang w:val="en-US"/>
        </w:rPr>
        <w:t xml:space="preserve">PACKAGES USED </w:t>
      </w:r>
    </w:p>
    <w:p w14:paraId="626A3876" w14:textId="2005026D" w:rsidR="00884587" w:rsidRDefault="00884587">
      <w:pPr>
        <w:rPr>
          <w:lang w:val="en-US"/>
        </w:rPr>
      </w:pPr>
    </w:p>
    <w:p w14:paraId="6F27DD13" w14:textId="77777777" w:rsidR="001D197B" w:rsidRPr="001D197B" w:rsidRDefault="001D197B" w:rsidP="001D197B">
      <w:pPr>
        <w:pStyle w:val="ListParagraph"/>
        <w:numPr>
          <w:ilvl w:val="0"/>
          <w:numId w:val="2"/>
        </w:numPr>
      </w:pPr>
      <w:r w:rsidRPr="001D197B">
        <w:rPr>
          <w:b/>
          <w:bCs/>
          <w:sz w:val="28"/>
          <w:szCs w:val="28"/>
        </w:rPr>
        <w:t>Math</w:t>
      </w:r>
      <w:r w:rsidRPr="001D197B">
        <w:t>:</w:t>
      </w:r>
    </w:p>
    <w:p w14:paraId="67590302" w14:textId="77777777" w:rsidR="001D197B" w:rsidRPr="00B4066C" w:rsidRDefault="001D197B" w:rsidP="001D197B">
      <w:pPr>
        <w:pStyle w:val="NormalWeb"/>
        <w:shd w:val="clear" w:color="auto" w:fill="FFFFFF"/>
        <w:spacing w:before="0" w:beforeAutospacing="0"/>
        <w:rPr>
          <w:rFonts w:asciiTheme="minorHAnsi" w:hAnsiTheme="minorHAnsi" w:cstheme="minorHAnsi"/>
          <w:color w:val="222222"/>
          <w:sz w:val="28"/>
          <w:szCs w:val="28"/>
        </w:rPr>
      </w:pPr>
      <w:r w:rsidRPr="00B4066C">
        <w:rPr>
          <w:sz w:val="28"/>
          <w:szCs w:val="28"/>
        </w:rPr>
        <w:t xml:space="preserve">   </w:t>
      </w:r>
      <w:r w:rsidRPr="00B4066C">
        <w:rPr>
          <w:rFonts w:asciiTheme="minorHAnsi" w:hAnsiTheme="minorHAnsi" w:cstheme="minorHAnsi"/>
          <w:color w:val="222222"/>
          <w:sz w:val="28"/>
          <w:szCs w:val="28"/>
        </w:rPr>
        <w:t>The Python math module provides functions that are useful in number theory as well as in </w:t>
      </w:r>
      <w:r w:rsidRPr="00B4066C">
        <w:rPr>
          <w:rFonts w:asciiTheme="minorHAnsi" w:hAnsiTheme="minorHAnsi" w:cstheme="minorHAnsi"/>
          <w:b/>
          <w:bCs/>
          <w:color w:val="222222"/>
          <w:sz w:val="28"/>
          <w:szCs w:val="28"/>
        </w:rPr>
        <w:t>representation theory</w:t>
      </w:r>
      <w:r w:rsidRPr="00B4066C">
        <w:rPr>
          <w:rFonts w:asciiTheme="minorHAnsi" w:hAnsiTheme="minorHAnsi" w:cstheme="minorHAnsi"/>
          <w:color w:val="222222"/>
          <w:sz w:val="28"/>
          <w:szCs w:val="28"/>
        </w:rPr>
        <w:t>, a related field. These functions allow you to calculate a range of important values, including the following:</w:t>
      </w:r>
    </w:p>
    <w:p w14:paraId="5CD54D26" w14:textId="77777777" w:rsidR="001D197B" w:rsidRPr="00B4066C" w:rsidRDefault="001D197B" w:rsidP="001D197B">
      <w:pPr>
        <w:numPr>
          <w:ilvl w:val="0"/>
          <w:numId w:val="3"/>
        </w:numPr>
        <w:shd w:val="clear" w:color="auto" w:fill="FFFFFF"/>
        <w:spacing w:before="100" w:beforeAutospacing="1" w:after="100" w:afterAutospacing="1"/>
        <w:rPr>
          <w:rFonts w:eastAsia="Times New Roman" w:cstheme="minorHAnsi"/>
          <w:color w:val="222222"/>
          <w:sz w:val="28"/>
          <w:szCs w:val="28"/>
          <w:lang w:eastAsia="en-IN"/>
        </w:rPr>
      </w:pPr>
      <w:r w:rsidRPr="00B4066C">
        <w:rPr>
          <w:rFonts w:eastAsia="Times New Roman" w:cstheme="minorHAnsi"/>
          <w:color w:val="222222"/>
          <w:sz w:val="28"/>
          <w:szCs w:val="28"/>
          <w:lang w:eastAsia="en-IN"/>
        </w:rPr>
        <w:t>The </w:t>
      </w:r>
      <w:r w:rsidRPr="00B4066C">
        <w:rPr>
          <w:rFonts w:eastAsia="Times New Roman" w:cstheme="minorHAnsi"/>
          <w:b/>
          <w:bCs/>
          <w:color w:val="222222"/>
          <w:sz w:val="28"/>
          <w:szCs w:val="28"/>
          <w:lang w:eastAsia="en-IN"/>
        </w:rPr>
        <w:t>factorials</w:t>
      </w:r>
      <w:r w:rsidRPr="00B4066C">
        <w:rPr>
          <w:rFonts w:eastAsia="Times New Roman" w:cstheme="minorHAnsi"/>
          <w:color w:val="222222"/>
          <w:sz w:val="28"/>
          <w:szCs w:val="28"/>
          <w:lang w:eastAsia="en-IN"/>
        </w:rPr>
        <w:t> of a number</w:t>
      </w:r>
    </w:p>
    <w:p w14:paraId="7DFD9A72" w14:textId="77777777" w:rsidR="001D197B" w:rsidRPr="00B4066C" w:rsidRDefault="001D197B" w:rsidP="001D197B">
      <w:pPr>
        <w:numPr>
          <w:ilvl w:val="0"/>
          <w:numId w:val="3"/>
        </w:numPr>
        <w:shd w:val="clear" w:color="auto" w:fill="FFFFFF"/>
        <w:spacing w:before="100" w:beforeAutospacing="1" w:after="100" w:afterAutospacing="1"/>
        <w:rPr>
          <w:rFonts w:eastAsia="Times New Roman" w:cstheme="minorHAnsi"/>
          <w:color w:val="222222"/>
          <w:sz w:val="28"/>
          <w:szCs w:val="28"/>
          <w:lang w:eastAsia="en-IN"/>
        </w:rPr>
      </w:pPr>
      <w:r w:rsidRPr="00B4066C">
        <w:rPr>
          <w:rFonts w:eastAsia="Times New Roman" w:cstheme="minorHAnsi"/>
          <w:color w:val="222222"/>
          <w:sz w:val="28"/>
          <w:szCs w:val="28"/>
          <w:lang w:eastAsia="en-IN"/>
        </w:rPr>
        <w:t>The </w:t>
      </w:r>
      <w:r w:rsidRPr="00B4066C">
        <w:rPr>
          <w:rFonts w:eastAsia="Times New Roman" w:cstheme="minorHAnsi"/>
          <w:b/>
          <w:bCs/>
          <w:color w:val="222222"/>
          <w:sz w:val="28"/>
          <w:szCs w:val="28"/>
          <w:lang w:eastAsia="en-IN"/>
        </w:rPr>
        <w:t>greatest common divisor</w:t>
      </w:r>
      <w:r w:rsidRPr="00B4066C">
        <w:rPr>
          <w:rFonts w:eastAsia="Times New Roman" w:cstheme="minorHAnsi"/>
          <w:color w:val="222222"/>
          <w:sz w:val="28"/>
          <w:szCs w:val="28"/>
          <w:lang w:eastAsia="en-IN"/>
        </w:rPr>
        <w:t> of two numbers</w:t>
      </w:r>
    </w:p>
    <w:p w14:paraId="051AF9FC" w14:textId="77777777" w:rsidR="001D197B" w:rsidRPr="00B4066C" w:rsidRDefault="001D197B" w:rsidP="001D197B">
      <w:pPr>
        <w:numPr>
          <w:ilvl w:val="0"/>
          <w:numId w:val="3"/>
        </w:numPr>
        <w:shd w:val="clear" w:color="auto" w:fill="FFFFFF"/>
        <w:spacing w:before="100" w:beforeAutospacing="1" w:after="100" w:afterAutospacing="1"/>
        <w:rPr>
          <w:rFonts w:eastAsia="Times New Roman" w:cstheme="minorHAnsi"/>
          <w:color w:val="222222"/>
          <w:sz w:val="28"/>
          <w:szCs w:val="28"/>
          <w:lang w:eastAsia="en-IN"/>
        </w:rPr>
      </w:pPr>
      <w:r w:rsidRPr="00B4066C">
        <w:rPr>
          <w:rFonts w:eastAsia="Times New Roman" w:cstheme="minorHAnsi"/>
          <w:color w:val="222222"/>
          <w:sz w:val="28"/>
          <w:szCs w:val="28"/>
          <w:lang w:eastAsia="en-IN"/>
        </w:rPr>
        <w:t>The sum of </w:t>
      </w:r>
      <w:proofErr w:type="spellStart"/>
      <w:r w:rsidRPr="00B4066C">
        <w:rPr>
          <w:rFonts w:eastAsia="Times New Roman" w:cstheme="minorHAnsi"/>
          <w:b/>
          <w:bCs/>
          <w:color w:val="222222"/>
          <w:sz w:val="28"/>
          <w:szCs w:val="28"/>
          <w:lang w:eastAsia="en-IN"/>
        </w:rPr>
        <w:t>iterables</w:t>
      </w:r>
      <w:proofErr w:type="spellEnd"/>
    </w:p>
    <w:p w14:paraId="76F4E1AE" w14:textId="77777777" w:rsidR="001D197B" w:rsidRPr="001D197B" w:rsidRDefault="001D197B" w:rsidP="001D197B">
      <w:pPr>
        <w:pStyle w:val="ListParagraph"/>
        <w:numPr>
          <w:ilvl w:val="0"/>
          <w:numId w:val="2"/>
        </w:numPr>
        <w:shd w:val="clear" w:color="auto" w:fill="FFFFFF"/>
        <w:spacing w:before="100" w:beforeAutospacing="1" w:after="100" w:afterAutospacing="1" w:line="240" w:lineRule="auto"/>
        <w:rPr>
          <w:rFonts w:eastAsia="Times New Roman" w:cstheme="minorHAnsi"/>
          <w:color w:val="222222"/>
          <w:kern w:val="0"/>
          <w:sz w:val="24"/>
          <w:szCs w:val="24"/>
          <w:lang w:eastAsia="en-IN"/>
          <w14:ligatures w14:val="none"/>
        </w:rPr>
      </w:pPr>
      <w:proofErr w:type="spellStart"/>
      <w:r w:rsidRPr="001D197B">
        <w:rPr>
          <w:rFonts w:eastAsia="Times New Roman" w:cstheme="minorHAnsi"/>
          <w:b/>
          <w:bCs/>
          <w:color w:val="222222"/>
          <w:kern w:val="0"/>
          <w:sz w:val="32"/>
          <w:szCs w:val="32"/>
          <w:u w:val="single"/>
          <w:lang w:eastAsia="en-IN"/>
          <w14:ligatures w14:val="none"/>
        </w:rPr>
        <w:t>nltk</w:t>
      </w:r>
      <w:proofErr w:type="spellEnd"/>
      <w:r w:rsidRPr="001D197B">
        <w:rPr>
          <w:rFonts w:eastAsia="Times New Roman" w:cstheme="minorHAnsi"/>
          <w:color w:val="222222"/>
          <w:kern w:val="0"/>
          <w:sz w:val="24"/>
          <w:szCs w:val="24"/>
          <w:lang w:eastAsia="en-IN"/>
          <w14:ligatures w14:val="none"/>
        </w:rPr>
        <w:t>:</w:t>
      </w:r>
    </w:p>
    <w:p w14:paraId="2B82C5B3" w14:textId="77777777" w:rsidR="001D197B" w:rsidRPr="00B4066C" w:rsidRDefault="001D197B" w:rsidP="001D197B">
      <w:pPr>
        <w:pStyle w:val="ListParagraph"/>
        <w:rPr>
          <w:sz w:val="28"/>
          <w:szCs w:val="28"/>
        </w:rPr>
      </w:pPr>
    </w:p>
    <w:p w14:paraId="52E736AC" w14:textId="77777777" w:rsidR="001D197B" w:rsidRPr="00B4066C" w:rsidRDefault="001D197B" w:rsidP="001D197B">
      <w:pPr>
        <w:pStyle w:val="ListParagraph"/>
        <w:rPr>
          <w:rFonts w:ascii="Arial" w:hAnsi="Arial" w:cs="Arial"/>
          <w:color w:val="202124"/>
          <w:sz w:val="28"/>
          <w:szCs w:val="28"/>
          <w:shd w:val="clear" w:color="auto" w:fill="FFFFFF"/>
        </w:rPr>
      </w:pPr>
      <w:r w:rsidRPr="00B4066C">
        <w:rPr>
          <w:sz w:val="28"/>
          <w:szCs w:val="28"/>
        </w:rPr>
        <w:t xml:space="preserve">       </w:t>
      </w:r>
      <w:r w:rsidRPr="001D197B">
        <w:rPr>
          <w:rFonts w:ascii="Arial" w:hAnsi="Arial" w:cs="Arial"/>
          <w:color w:val="202124"/>
          <w:sz w:val="24"/>
          <w:szCs w:val="24"/>
          <w:shd w:val="clear" w:color="auto" w:fill="FFFFFF"/>
        </w:rPr>
        <w:t>NLTK is </w:t>
      </w:r>
      <w:r w:rsidRPr="001D197B">
        <w:rPr>
          <w:rFonts w:ascii="Arial" w:hAnsi="Arial" w:cs="Arial"/>
          <w:b/>
          <w:bCs/>
          <w:color w:val="202124"/>
          <w:sz w:val="24"/>
          <w:szCs w:val="24"/>
          <w:shd w:val="clear" w:color="auto" w:fill="FFFFFF"/>
        </w:rPr>
        <w:t>a standard python library that provides a set of diverse algorithms for NLP</w:t>
      </w:r>
      <w:r w:rsidRPr="001D197B">
        <w:rPr>
          <w:rFonts w:ascii="Arial" w:hAnsi="Arial" w:cs="Arial"/>
          <w:color w:val="202124"/>
          <w:sz w:val="24"/>
          <w:szCs w:val="24"/>
          <w:shd w:val="clear" w:color="auto" w:fill="FFFFFF"/>
        </w:rPr>
        <w:t>. It is one of the most used libraries for NLP and Computational Linguistics</w:t>
      </w:r>
    </w:p>
    <w:p w14:paraId="0B294BBD" w14:textId="77777777" w:rsidR="001D197B" w:rsidRPr="00B4066C" w:rsidRDefault="001D197B" w:rsidP="001D197B">
      <w:pPr>
        <w:pStyle w:val="ListParagraph"/>
        <w:rPr>
          <w:rFonts w:ascii="Arial" w:hAnsi="Arial" w:cs="Arial"/>
          <w:color w:val="202124"/>
          <w:sz w:val="28"/>
          <w:szCs w:val="28"/>
          <w:shd w:val="clear" w:color="auto" w:fill="FFFFFF"/>
        </w:rPr>
      </w:pPr>
    </w:p>
    <w:p w14:paraId="4A4B50AD" w14:textId="77777777" w:rsidR="001D197B" w:rsidRPr="00B4066C" w:rsidRDefault="001D197B" w:rsidP="001D197B">
      <w:pPr>
        <w:pStyle w:val="ListParagraph"/>
        <w:rPr>
          <w:rFonts w:ascii="Arial" w:hAnsi="Arial" w:cs="Arial"/>
          <w:color w:val="202124"/>
          <w:sz w:val="28"/>
          <w:szCs w:val="28"/>
          <w:shd w:val="clear" w:color="auto" w:fill="FFFFFF"/>
        </w:rPr>
      </w:pPr>
    </w:p>
    <w:p w14:paraId="4662CD78" w14:textId="77777777" w:rsidR="001D197B" w:rsidRDefault="001D197B" w:rsidP="001D197B">
      <w:pPr>
        <w:ind w:left="360"/>
        <w:rPr>
          <w:b/>
          <w:bCs/>
          <w:sz w:val="28"/>
          <w:szCs w:val="28"/>
          <w:u w:val="single"/>
        </w:rPr>
      </w:pPr>
    </w:p>
    <w:p w14:paraId="57715F84" w14:textId="77777777" w:rsidR="001D197B" w:rsidRPr="001D197B" w:rsidRDefault="001D197B" w:rsidP="001D197B">
      <w:pPr>
        <w:pStyle w:val="ListParagraph"/>
        <w:numPr>
          <w:ilvl w:val="0"/>
          <w:numId w:val="2"/>
        </w:numPr>
      </w:pPr>
      <w:proofErr w:type="spellStart"/>
      <w:r w:rsidRPr="001D197B">
        <w:rPr>
          <w:b/>
          <w:bCs/>
          <w:sz w:val="28"/>
          <w:szCs w:val="28"/>
          <w:u w:val="single"/>
        </w:rPr>
        <w:t>punkt</w:t>
      </w:r>
      <w:proofErr w:type="spellEnd"/>
      <w:r w:rsidRPr="001D197B">
        <w:t xml:space="preserve">:  </w:t>
      </w:r>
    </w:p>
    <w:p w14:paraId="336A2C83" w14:textId="77777777" w:rsidR="001D197B" w:rsidRDefault="001D197B" w:rsidP="001D197B">
      <w:pPr>
        <w:ind w:left="360"/>
        <w:rPr>
          <w:rFonts w:ascii="IBM Plex Sans" w:hAnsi="IBM Plex Sans"/>
          <w:color w:val="000000"/>
          <w:sz w:val="27"/>
          <w:szCs w:val="27"/>
          <w:shd w:val="clear" w:color="auto" w:fill="F2F2F2"/>
        </w:rPr>
      </w:pPr>
      <w:r w:rsidRPr="00B4066C">
        <w:rPr>
          <w:rFonts w:cstheme="minorHAnsi"/>
          <w:color w:val="000000"/>
          <w:sz w:val="28"/>
          <w:szCs w:val="28"/>
          <w:shd w:val="clear" w:color="auto" w:fill="F2F2F2"/>
        </w:rPr>
        <w:t xml:space="preserve">This tokenizer divides a text into a list of sentences by using an unsupervised algorithm to build a model for abbreviation words, collocations, and words that start sentences. It must be trained on a large collection of </w:t>
      </w:r>
      <w:proofErr w:type="gramStart"/>
      <w:r w:rsidRPr="00B4066C">
        <w:rPr>
          <w:rFonts w:cstheme="minorHAnsi"/>
          <w:color w:val="000000"/>
          <w:sz w:val="28"/>
          <w:szCs w:val="28"/>
          <w:shd w:val="clear" w:color="auto" w:fill="F2F2F2"/>
        </w:rPr>
        <w:t>plaintext</w:t>
      </w:r>
      <w:proofErr w:type="gramEnd"/>
      <w:r w:rsidRPr="00B4066C">
        <w:rPr>
          <w:rFonts w:cstheme="minorHAnsi"/>
          <w:color w:val="000000"/>
          <w:sz w:val="28"/>
          <w:szCs w:val="28"/>
          <w:shd w:val="clear" w:color="auto" w:fill="F2F2F2"/>
        </w:rPr>
        <w:t xml:space="preserve"> in the target language before it can be used</w:t>
      </w:r>
      <w:r w:rsidRPr="00B4066C">
        <w:rPr>
          <w:rFonts w:ascii="IBM Plex Sans" w:hAnsi="IBM Plex Sans"/>
          <w:color w:val="000000"/>
          <w:sz w:val="27"/>
          <w:szCs w:val="27"/>
          <w:shd w:val="clear" w:color="auto" w:fill="F2F2F2"/>
        </w:rPr>
        <w:t>.</w:t>
      </w:r>
    </w:p>
    <w:p w14:paraId="0B3A641A" w14:textId="77777777" w:rsidR="001D197B" w:rsidRDefault="001D197B" w:rsidP="001D197B">
      <w:pPr>
        <w:rPr>
          <w:sz w:val="28"/>
          <w:szCs w:val="28"/>
        </w:rPr>
      </w:pPr>
    </w:p>
    <w:p w14:paraId="5A1EE9FF" w14:textId="77777777" w:rsidR="001D197B" w:rsidRPr="001D197B" w:rsidRDefault="001D197B" w:rsidP="001D197B">
      <w:pPr>
        <w:pStyle w:val="ListParagraph"/>
        <w:numPr>
          <w:ilvl w:val="0"/>
          <w:numId w:val="2"/>
        </w:numPr>
        <w:rPr>
          <w:b/>
          <w:bCs/>
          <w:u w:val="single"/>
        </w:rPr>
      </w:pPr>
      <w:proofErr w:type="gramStart"/>
      <w:r w:rsidRPr="001D197B">
        <w:rPr>
          <w:b/>
          <w:bCs/>
          <w:sz w:val="28"/>
          <w:szCs w:val="28"/>
          <w:u w:val="single"/>
        </w:rPr>
        <w:t>Wordnet</w:t>
      </w:r>
      <w:r w:rsidRPr="001D197B">
        <w:rPr>
          <w:b/>
          <w:bCs/>
          <w:u w:val="single"/>
        </w:rPr>
        <w:t xml:space="preserve"> :</w:t>
      </w:r>
      <w:proofErr w:type="gramEnd"/>
      <w:r w:rsidRPr="001D197B">
        <w:rPr>
          <w:b/>
          <w:bCs/>
          <w:u w:val="single"/>
        </w:rPr>
        <w:t xml:space="preserve"> </w:t>
      </w:r>
    </w:p>
    <w:p w14:paraId="6F03D073" w14:textId="77777777" w:rsidR="001D197B" w:rsidRDefault="001D197B" w:rsidP="001D197B">
      <w:pPr>
        <w:pStyle w:val="ListParagraph"/>
        <w:rPr>
          <w:rFonts w:cstheme="minorHAnsi"/>
          <w:color w:val="202124"/>
          <w:sz w:val="28"/>
          <w:szCs w:val="28"/>
          <w:shd w:val="clear" w:color="auto" w:fill="FFFFFF"/>
        </w:rPr>
      </w:pPr>
      <w:r w:rsidRPr="00B4066C">
        <w:rPr>
          <w:rFonts w:cstheme="minorHAnsi"/>
          <w:color w:val="202124"/>
          <w:sz w:val="28"/>
          <w:szCs w:val="28"/>
          <w:shd w:val="clear" w:color="auto" w:fill="FFFFFF"/>
        </w:rPr>
        <w:t xml:space="preserve">WordNet is a lexical database of English. Using </w:t>
      </w:r>
      <w:proofErr w:type="spellStart"/>
      <w:r w:rsidRPr="00B4066C">
        <w:rPr>
          <w:rFonts w:cstheme="minorHAnsi"/>
          <w:color w:val="202124"/>
          <w:sz w:val="28"/>
          <w:szCs w:val="28"/>
          <w:shd w:val="clear" w:color="auto" w:fill="FFFFFF"/>
        </w:rPr>
        <w:t>synsets</w:t>
      </w:r>
      <w:proofErr w:type="spellEnd"/>
      <w:r w:rsidRPr="00B4066C">
        <w:rPr>
          <w:rFonts w:cstheme="minorHAnsi"/>
          <w:color w:val="202124"/>
          <w:sz w:val="28"/>
          <w:szCs w:val="28"/>
          <w:shd w:val="clear" w:color="auto" w:fill="FFFFFF"/>
        </w:rPr>
        <w:t>, </w:t>
      </w:r>
      <w:r w:rsidRPr="00B4066C">
        <w:rPr>
          <w:rFonts w:cstheme="minorHAnsi"/>
          <w:b/>
          <w:bCs/>
          <w:color w:val="202124"/>
          <w:sz w:val="28"/>
          <w:szCs w:val="28"/>
          <w:shd w:val="clear" w:color="auto" w:fill="FFFFFF"/>
        </w:rPr>
        <w:t>helps find conceptual relationships between words such as hypernyms, hyponyms, synonyms, antonyms etc</w:t>
      </w:r>
      <w:r w:rsidRPr="00B4066C">
        <w:rPr>
          <w:rFonts w:cstheme="minorHAnsi"/>
          <w:color w:val="202124"/>
          <w:sz w:val="28"/>
          <w:szCs w:val="28"/>
          <w:shd w:val="clear" w:color="auto" w:fill="FFFFFF"/>
        </w:rPr>
        <w:t>. The lexical entry for a single morphological form of a sense-disambiguated word</w:t>
      </w:r>
    </w:p>
    <w:p w14:paraId="0060AC70" w14:textId="77777777" w:rsidR="001D197B" w:rsidRDefault="001D197B" w:rsidP="001D197B">
      <w:pPr>
        <w:pStyle w:val="ListParagraph"/>
        <w:rPr>
          <w:rFonts w:cstheme="minorHAnsi"/>
          <w:color w:val="202124"/>
          <w:sz w:val="28"/>
          <w:szCs w:val="28"/>
          <w:shd w:val="clear" w:color="auto" w:fill="FFFFFF"/>
        </w:rPr>
      </w:pPr>
    </w:p>
    <w:p w14:paraId="17C40474" w14:textId="77777777" w:rsidR="001D197B" w:rsidRDefault="001D197B" w:rsidP="001D197B">
      <w:pPr>
        <w:pStyle w:val="ListParagraph"/>
        <w:rPr>
          <w:rFonts w:cstheme="minorHAnsi"/>
          <w:color w:val="202124"/>
          <w:sz w:val="28"/>
          <w:szCs w:val="28"/>
          <w:shd w:val="clear" w:color="auto" w:fill="FFFFFF"/>
        </w:rPr>
      </w:pPr>
    </w:p>
    <w:p w14:paraId="55EB9FB8" w14:textId="77777777" w:rsidR="001D197B" w:rsidRPr="001D197B" w:rsidRDefault="001D197B" w:rsidP="001D197B">
      <w:pPr>
        <w:pStyle w:val="ListParagraph"/>
        <w:numPr>
          <w:ilvl w:val="0"/>
          <w:numId w:val="2"/>
        </w:numPr>
        <w:rPr>
          <w:rFonts w:cstheme="minorHAnsi"/>
          <w:b/>
          <w:bCs/>
          <w:sz w:val="28"/>
          <w:szCs w:val="28"/>
          <w:u w:val="single"/>
        </w:rPr>
      </w:pPr>
      <w:proofErr w:type="spellStart"/>
      <w:r w:rsidRPr="001D197B">
        <w:rPr>
          <w:rFonts w:cstheme="minorHAnsi"/>
          <w:b/>
          <w:bCs/>
          <w:color w:val="202124"/>
          <w:sz w:val="28"/>
          <w:szCs w:val="28"/>
          <w:u w:val="single"/>
          <w:shd w:val="clear" w:color="auto" w:fill="FFFFFF"/>
        </w:rPr>
        <w:t>Omw</w:t>
      </w:r>
      <w:proofErr w:type="spellEnd"/>
      <w:r w:rsidRPr="001D197B">
        <w:rPr>
          <w:rFonts w:cstheme="minorHAnsi"/>
          <w:b/>
          <w:bCs/>
          <w:color w:val="202124"/>
          <w:sz w:val="28"/>
          <w:szCs w:val="28"/>
          <w:u w:val="single"/>
          <w:shd w:val="clear" w:color="auto" w:fill="FFFFFF"/>
        </w:rPr>
        <w:t xml:space="preserve"> -1.4: </w:t>
      </w:r>
    </w:p>
    <w:p w14:paraId="4B5B4C49" w14:textId="77777777" w:rsidR="001D197B" w:rsidRDefault="001D197B" w:rsidP="001D197B">
      <w:pPr>
        <w:rPr>
          <w:rFonts w:ascii="Calibri" w:hAnsi="Calibri" w:cs="Calibri"/>
          <w:color w:val="202124"/>
          <w:sz w:val="28"/>
          <w:szCs w:val="28"/>
          <w:shd w:val="clear" w:color="auto" w:fill="FFFFFF"/>
        </w:rPr>
      </w:pPr>
      <w:r>
        <w:rPr>
          <w:rFonts w:ascii="Arial" w:hAnsi="Arial" w:cs="Arial"/>
          <w:color w:val="202124"/>
          <w:shd w:val="clear" w:color="auto" w:fill="FFFFFF"/>
        </w:rPr>
        <w:t xml:space="preserve">                             </w:t>
      </w:r>
      <w:r w:rsidRPr="00B4066C">
        <w:rPr>
          <w:rFonts w:ascii="Calibri" w:hAnsi="Calibri" w:cs="Calibri"/>
          <w:color w:val="202124"/>
          <w:sz w:val="28"/>
          <w:szCs w:val="28"/>
          <w:shd w:val="clear" w:color="auto" w:fill="FFFFFF"/>
        </w:rPr>
        <w:t xml:space="preserve">Open Multilingual Wordnet. OMW stands for “on my way.” It's </w:t>
      </w:r>
      <w:proofErr w:type="gramStart"/>
      <w:r w:rsidRPr="00B4066C">
        <w:rPr>
          <w:rFonts w:ascii="Calibri" w:hAnsi="Calibri" w:cs="Calibri"/>
          <w:color w:val="202124"/>
          <w:sz w:val="28"/>
          <w:szCs w:val="28"/>
          <w:shd w:val="clear" w:color="auto" w:fill="FFFFFF"/>
        </w:rPr>
        <w:t>an</w:t>
      </w:r>
      <w:proofErr w:type="gramEnd"/>
      <w:r w:rsidRPr="00B4066C">
        <w:rPr>
          <w:rFonts w:ascii="Calibri" w:hAnsi="Calibri" w:cs="Calibri"/>
          <w:color w:val="202124"/>
          <w:sz w:val="28"/>
          <w:szCs w:val="28"/>
          <w:shd w:val="clear" w:color="auto" w:fill="FFFFFF"/>
        </w:rPr>
        <w:t xml:space="preserve"> quick and informal way to let someone know to expect your arrival.</w:t>
      </w:r>
    </w:p>
    <w:p w14:paraId="088A74E6" w14:textId="77777777" w:rsidR="001D197B" w:rsidRDefault="001D197B" w:rsidP="001D197B">
      <w:pPr>
        <w:rPr>
          <w:rFonts w:ascii="Calibri" w:hAnsi="Calibri" w:cs="Calibri"/>
          <w:color w:val="202124"/>
          <w:sz w:val="28"/>
          <w:szCs w:val="28"/>
          <w:shd w:val="clear" w:color="auto" w:fill="FFFFFF"/>
        </w:rPr>
      </w:pPr>
    </w:p>
    <w:p w14:paraId="42B35001" w14:textId="77777777" w:rsidR="001D197B" w:rsidRPr="001D197B" w:rsidRDefault="001D197B" w:rsidP="001D197B">
      <w:pPr>
        <w:pStyle w:val="ListParagraph"/>
        <w:numPr>
          <w:ilvl w:val="0"/>
          <w:numId w:val="2"/>
        </w:numPr>
        <w:rPr>
          <w:rFonts w:ascii="Calibri" w:hAnsi="Calibri" w:cs="Calibri"/>
          <w:b/>
          <w:bCs/>
          <w:sz w:val="28"/>
          <w:szCs w:val="28"/>
          <w:u w:val="single"/>
        </w:rPr>
      </w:pPr>
      <w:proofErr w:type="spellStart"/>
      <w:r w:rsidRPr="001D197B">
        <w:rPr>
          <w:rFonts w:ascii="Calibri" w:hAnsi="Calibri" w:cs="Calibri"/>
          <w:b/>
          <w:bCs/>
          <w:sz w:val="28"/>
          <w:szCs w:val="28"/>
          <w:u w:val="single"/>
        </w:rPr>
        <w:t>Word_tokenize</w:t>
      </w:r>
      <w:proofErr w:type="spellEnd"/>
      <w:r w:rsidRPr="001D197B">
        <w:rPr>
          <w:rFonts w:ascii="Calibri" w:hAnsi="Calibri" w:cs="Calibri"/>
          <w:b/>
          <w:bCs/>
          <w:sz w:val="28"/>
          <w:szCs w:val="28"/>
          <w:u w:val="single"/>
        </w:rPr>
        <w:t>:</w:t>
      </w:r>
    </w:p>
    <w:p w14:paraId="741115E5" w14:textId="77777777" w:rsidR="001D197B" w:rsidRDefault="001D197B" w:rsidP="001D197B">
      <w:pPr>
        <w:rPr>
          <w:rFonts w:cstheme="minorHAnsi"/>
          <w:color w:val="202124"/>
          <w:sz w:val="28"/>
          <w:szCs w:val="28"/>
          <w:shd w:val="clear" w:color="auto" w:fill="FFFFFF"/>
        </w:rPr>
      </w:pPr>
      <w:r>
        <w:rPr>
          <w:rFonts w:cstheme="minorHAnsi"/>
          <w:sz w:val="28"/>
          <w:szCs w:val="28"/>
        </w:rPr>
        <w:t xml:space="preserve">                              </w:t>
      </w:r>
      <w:proofErr w:type="spellStart"/>
      <w:r w:rsidRPr="00A97469">
        <w:rPr>
          <w:rFonts w:cstheme="minorHAnsi"/>
          <w:color w:val="202124"/>
          <w:sz w:val="28"/>
          <w:szCs w:val="28"/>
          <w:shd w:val="clear" w:color="auto" w:fill="FFFFFF"/>
        </w:rPr>
        <w:t>word_tokenize</w:t>
      </w:r>
      <w:proofErr w:type="spellEnd"/>
      <w:r w:rsidRPr="00A97469">
        <w:rPr>
          <w:rFonts w:cstheme="minorHAnsi"/>
          <w:color w:val="202124"/>
          <w:sz w:val="28"/>
          <w:szCs w:val="28"/>
          <w:shd w:val="clear" w:color="auto" w:fill="FFFFFF"/>
        </w:rPr>
        <w:t xml:space="preserve"> is a function in Python that splits a given sentence into words using the NLTK library.</w:t>
      </w:r>
    </w:p>
    <w:p w14:paraId="4E81E2BC" w14:textId="77777777" w:rsidR="001D197B" w:rsidRDefault="001D197B" w:rsidP="001D197B">
      <w:pPr>
        <w:rPr>
          <w:rFonts w:cstheme="minorHAnsi"/>
          <w:color w:val="202124"/>
          <w:sz w:val="28"/>
          <w:szCs w:val="28"/>
          <w:shd w:val="clear" w:color="auto" w:fill="FFFFFF"/>
        </w:rPr>
      </w:pPr>
    </w:p>
    <w:p w14:paraId="67E4198A" w14:textId="77777777" w:rsidR="001D197B" w:rsidRPr="001D197B" w:rsidRDefault="001D197B" w:rsidP="001D197B">
      <w:pPr>
        <w:pStyle w:val="ListParagraph"/>
        <w:numPr>
          <w:ilvl w:val="0"/>
          <w:numId w:val="2"/>
        </w:numPr>
        <w:rPr>
          <w:b/>
          <w:bCs/>
          <w:u w:val="single"/>
        </w:rPr>
      </w:pPr>
      <w:proofErr w:type="spellStart"/>
      <w:r w:rsidRPr="001D197B">
        <w:rPr>
          <w:b/>
          <w:bCs/>
          <w:sz w:val="28"/>
          <w:szCs w:val="28"/>
          <w:u w:val="single"/>
        </w:rPr>
        <w:t>WordNetLemmatizer</w:t>
      </w:r>
      <w:proofErr w:type="spellEnd"/>
      <w:r w:rsidRPr="001D197B">
        <w:rPr>
          <w:b/>
          <w:bCs/>
          <w:u w:val="single"/>
        </w:rPr>
        <w:t>:</w:t>
      </w:r>
    </w:p>
    <w:p w14:paraId="34B4BBC5" w14:textId="77777777" w:rsidR="001D197B" w:rsidRDefault="001D197B" w:rsidP="001D197B">
      <w:pPr>
        <w:pStyle w:val="ListParagraph"/>
        <w:rPr>
          <w:rFonts w:ascii="Arial" w:hAnsi="Arial" w:cs="Arial"/>
          <w:color w:val="202124"/>
          <w:shd w:val="clear" w:color="auto" w:fill="FFFFFF"/>
        </w:rPr>
      </w:pPr>
    </w:p>
    <w:p w14:paraId="149438FB" w14:textId="77777777" w:rsidR="001D197B" w:rsidRPr="00A97469" w:rsidRDefault="001D197B" w:rsidP="001D197B">
      <w:pPr>
        <w:pStyle w:val="ListParagraph"/>
        <w:rPr>
          <w:b/>
          <w:bCs/>
          <w:sz w:val="28"/>
          <w:szCs w:val="28"/>
          <w:u w:val="single"/>
        </w:rPr>
      </w:pPr>
      <w:r>
        <w:rPr>
          <w:rFonts w:ascii="Arial" w:hAnsi="Arial" w:cs="Arial"/>
          <w:color w:val="202124"/>
          <w:shd w:val="clear" w:color="auto" w:fill="FFFFFF"/>
        </w:rPr>
        <w:t xml:space="preserve">                             </w:t>
      </w:r>
      <w:r w:rsidRPr="00A97469">
        <w:rPr>
          <w:rFonts w:cstheme="minorHAnsi"/>
          <w:color w:val="202124"/>
          <w:sz w:val="28"/>
          <w:szCs w:val="28"/>
          <w:shd w:val="clear" w:color="auto" w:fill="FFFFFF"/>
        </w:rPr>
        <w:t xml:space="preserve">Wordnet </w:t>
      </w:r>
      <w:proofErr w:type="spellStart"/>
      <w:r w:rsidRPr="00A97469">
        <w:rPr>
          <w:rFonts w:cstheme="minorHAnsi"/>
          <w:color w:val="202124"/>
          <w:sz w:val="28"/>
          <w:szCs w:val="28"/>
          <w:shd w:val="clear" w:color="auto" w:fill="FFFFFF"/>
        </w:rPr>
        <w:t>Lemmatizer</w:t>
      </w:r>
      <w:proofErr w:type="spellEnd"/>
      <w:r w:rsidRPr="00A97469">
        <w:rPr>
          <w:rFonts w:cstheme="minorHAnsi"/>
          <w:color w:val="202124"/>
          <w:sz w:val="28"/>
          <w:szCs w:val="28"/>
          <w:shd w:val="clear" w:color="auto" w:fill="FFFFFF"/>
        </w:rPr>
        <w:t xml:space="preserve"> with NLTK. Wordnet is </w:t>
      </w:r>
      <w:proofErr w:type="gramStart"/>
      <w:r w:rsidRPr="00A97469">
        <w:rPr>
          <w:rFonts w:cstheme="minorHAnsi"/>
          <w:color w:val="202124"/>
          <w:sz w:val="28"/>
          <w:szCs w:val="28"/>
          <w:shd w:val="clear" w:color="auto" w:fill="FFFFFF"/>
        </w:rPr>
        <w:t>an</w:t>
      </w:r>
      <w:proofErr w:type="gramEnd"/>
      <w:r w:rsidRPr="00A97469">
        <w:rPr>
          <w:rFonts w:cstheme="minorHAnsi"/>
          <w:color w:val="202124"/>
          <w:sz w:val="28"/>
          <w:szCs w:val="28"/>
          <w:shd w:val="clear" w:color="auto" w:fill="FFFFFF"/>
        </w:rPr>
        <w:t xml:space="preserve"> large, freely and publicly available lexical database for the English language aiming to </w:t>
      </w:r>
      <w:r w:rsidRPr="00A97469">
        <w:rPr>
          <w:rFonts w:cstheme="minorHAnsi"/>
          <w:b/>
          <w:bCs/>
          <w:color w:val="202124"/>
          <w:sz w:val="28"/>
          <w:szCs w:val="28"/>
          <w:shd w:val="clear" w:color="auto" w:fill="FFFFFF"/>
        </w:rPr>
        <w:t>establish structured semantic relationships between words</w:t>
      </w:r>
      <w:r w:rsidRPr="00A97469">
        <w:rPr>
          <w:rFonts w:cstheme="minorHAnsi"/>
          <w:color w:val="202124"/>
          <w:sz w:val="28"/>
          <w:szCs w:val="28"/>
          <w:shd w:val="clear" w:color="auto" w:fill="FFFFFF"/>
        </w:rPr>
        <w:t xml:space="preserve">. It offers lemmatization capabilities as well and is one of the earliest and most commonly used </w:t>
      </w:r>
      <w:proofErr w:type="spellStart"/>
      <w:r w:rsidRPr="00A97469">
        <w:rPr>
          <w:rFonts w:cstheme="minorHAnsi"/>
          <w:color w:val="202124"/>
          <w:sz w:val="28"/>
          <w:szCs w:val="28"/>
          <w:shd w:val="clear" w:color="auto" w:fill="FFFFFF"/>
        </w:rPr>
        <w:t>lemmatizers</w:t>
      </w:r>
      <w:proofErr w:type="spellEnd"/>
      <w:r w:rsidRPr="00A97469">
        <w:rPr>
          <w:rFonts w:cstheme="minorHAnsi"/>
          <w:color w:val="202124"/>
          <w:sz w:val="28"/>
          <w:szCs w:val="28"/>
          <w:shd w:val="clear" w:color="auto" w:fill="FFFFFF"/>
        </w:rPr>
        <w:t>.</w:t>
      </w:r>
    </w:p>
    <w:p w14:paraId="7B3AD73A" w14:textId="1B5FBECA" w:rsidR="00884587" w:rsidRDefault="00884587">
      <w:pPr>
        <w:rPr>
          <w:lang w:val="en-US"/>
        </w:rPr>
      </w:pPr>
    </w:p>
    <w:p w14:paraId="43270275" w14:textId="4A960963" w:rsidR="00884587" w:rsidRPr="001D197B" w:rsidRDefault="00884587">
      <w:pPr>
        <w:rPr>
          <w:sz w:val="28"/>
          <w:szCs w:val="28"/>
          <w:lang w:val="en-US"/>
        </w:rPr>
      </w:pPr>
    </w:p>
    <w:p w14:paraId="78F2EE5B" w14:textId="1BDA204A" w:rsidR="00884587" w:rsidRPr="001D197B" w:rsidRDefault="001D197B">
      <w:pPr>
        <w:rPr>
          <w:b/>
          <w:bCs/>
          <w:sz w:val="28"/>
          <w:szCs w:val="28"/>
          <w:lang w:val="en-US"/>
        </w:rPr>
      </w:pPr>
      <w:r w:rsidRPr="001D197B">
        <w:rPr>
          <w:b/>
          <w:bCs/>
          <w:sz w:val="28"/>
          <w:szCs w:val="28"/>
          <w:lang w:val="en-US"/>
        </w:rPr>
        <w:t>Formulas</w:t>
      </w:r>
    </w:p>
    <w:p w14:paraId="45B77966" w14:textId="77777777" w:rsidR="001D197B" w:rsidRPr="00B4066C" w:rsidRDefault="001D197B" w:rsidP="001D197B">
      <w:pPr>
        <w:ind w:left="360"/>
        <w:rPr>
          <w:b/>
          <w:bCs/>
          <w:sz w:val="28"/>
          <w:szCs w:val="28"/>
        </w:rPr>
      </w:pPr>
      <w:r w:rsidRPr="00B4066C">
        <w:rPr>
          <w:b/>
          <w:bCs/>
          <w:sz w:val="28"/>
          <w:szCs w:val="28"/>
        </w:rPr>
        <w:t xml:space="preserve">Calculating term </w:t>
      </w:r>
      <w:proofErr w:type="gramStart"/>
      <w:r w:rsidRPr="00B4066C">
        <w:rPr>
          <w:b/>
          <w:bCs/>
          <w:sz w:val="28"/>
          <w:szCs w:val="28"/>
        </w:rPr>
        <w:t>frequency :</w:t>
      </w:r>
      <w:proofErr w:type="gramEnd"/>
      <w:r w:rsidRPr="00B4066C">
        <w:rPr>
          <w:b/>
          <w:bCs/>
          <w:sz w:val="28"/>
          <w:szCs w:val="28"/>
        </w:rPr>
        <w:t xml:space="preserve"> </w:t>
      </w:r>
    </w:p>
    <w:p w14:paraId="2AB924EF" w14:textId="77777777" w:rsidR="001D197B" w:rsidRPr="00B4066C" w:rsidRDefault="001D197B" w:rsidP="001D197B">
      <w:pPr>
        <w:rPr>
          <w:b/>
          <w:bCs/>
          <w:sz w:val="28"/>
          <w:szCs w:val="28"/>
          <w:u w:val="single"/>
        </w:rPr>
      </w:pPr>
      <w:r w:rsidRPr="00B4066C">
        <w:rPr>
          <w:b/>
          <w:bCs/>
          <w:sz w:val="28"/>
          <w:szCs w:val="28"/>
          <w:u w:val="single"/>
        </w:rPr>
        <w:t>TF:</w:t>
      </w:r>
    </w:p>
    <w:p w14:paraId="1A157F0B" w14:textId="1BCAA75D" w:rsidR="001D197B" w:rsidRPr="00884587" w:rsidRDefault="001D197B" w:rsidP="001D197B">
      <w:pPr>
        <w:rPr>
          <w:b/>
          <w:bCs/>
          <w:lang w:val="en-US"/>
        </w:rPr>
      </w:pPr>
      <w:r w:rsidRPr="00B4066C">
        <w:rPr>
          <w:rFonts w:cstheme="minorHAnsi"/>
          <w:color w:val="333333"/>
          <w:spacing w:val="5"/>
          <w:sz w:val="28"/>
          <w:szCs w:val="28"/>
        </w:rPr>
        <w:t>TF of a term or word is the number of times the term appears in a document compared to the total number of words in the document</w:t>
      </w:r>
    </w:p>
    <w:p w14:paraId="0BE2C15F" w14:textId="4049E924" w:rsidR="00884587" w:rsidRDefault="001D197B">
      <w:pPr>
        <w:rPr>
          <w:lang w:val="en-US"/>
        </w:rPr>
      </w:pPr>
      <w:r w:rsidRPr="00B4066C">
        <w:rPr>
          <w:rFonts w:cstheme="minorHAnsi"/>
          <w:noProof/>
          <w:color w:val="333333"/>
          <w:spacing w:val="5"/>
          <w:sz w:val="28"/>
          <w:szCs w:val="28"/>
        </w:rPr>
        <w:drawing>
          <wp:inline distT="0" distB="0" distL="0" distR="0" wp14:anchorId="5477EDB5" wp14:editId="17E721E2">
            <wp:extent cx="4877223" cy="6248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7223" cy="624894"/>
                    </a:xfrm>
                    <a:prstGeom prst="rect">
                      <a:avLst/>
                    </a:prstGeom>
                  </pic:spPr>
                </pic:pic>
              </a:graphicData>
            </a:graphic>
          </wp:inline>
        </w:drawing>
      </w:r>
    </w:p>
    <w:p w14:paraId="6E81DA40" w14:textId="069EB0BB" w:rsidR="001D197B" w:rsidRDefault="001D197B">
      <w:pPr>
        <w:rPr>
          <w:lang w:val="en-US"/>
        </w:rPr>
      </w:pPr>
    </w:p>
    <w:p w14:paraId="2DF43DA4" w14:textId="77777777" w:rsidR="001D197B" w:rsidRPr="00B4066C" w:rsidRDefault="001D197B" w:rsidP="001D197B">
      <w:pPr>
        <w:pStyle w:val="NormalWeb"/>
        <w:shd w:val="clear" w:color="auto" w:fill="FBFBFB"/>
        <w:spacing w:before="0" w:beforeAutospacing="0" w:after="405" w:afterAutospacing="0" w:line="390" w:lineRule="atLeast"/>
        <w:rPr>
          <w:rFonts w:asciiTheme="minorHAnsi" w:hAnsiTheme="minorHAnsi" w:cstheme="minorHAnsi"/>
          <w:b/>
          <w:bCs/>
          <w:color w:val="333333"/>
          <w:spacing w:val="5"/>
          <w:sz w:val="28"/>
          <w:szCs w:val="28"/>
          <w:u w:val="single"/>
          <w:shd w:val="clear" w:color="auto" w:fill="FBFBFB"/>
        </w:rPr>
      </w:pPr>
      <w:r w:rsidRPr="00B4066C">
        <w:rPr>
          <w:rFonts w:asciiTheme="minorHAnsi" w:hAnsiTheme="minorHAnsi" w:cstheme="minorHAnsi"/>
          <w:b/>
          <w:bCs/>
          <w:color w:val="333333"/>
          <w:spacing w:val="5"/>
          <w:sz w:val="28"/>
          <w:szCs w:val="28"/>
          <w:u w:val="single"/>
          <w:shd w:val="clear" w:color="auto" w:fill="FBFBFB"/>
        </w:rPr>
        <w:t>IDF:</w:t>
      </w:r>
    </w:p>
    <w:p w14:paraId="0DED8483" w14:textId="77777777" w:rsidR="001D197B" w:rsidRPr="00B4066C" w:rsidRDefault="001D197B" w:rsidP="001D197B">
      <w:pPr>
        <w:pStyle w:val="NormalWeb"/>
        <w:shd w:val="clear" w:color="auto" w:fill="FBFBFB"/>
        <w:spacing w:before="0" w:beforeAutospacing="0" w:after="405" w:afterAutospacing="0" w:line="390" w:lineRule="atLeast"/>
        <w:rPr>
          <w:rFonts w:asciiTheme="minorHAnsi" w:hAnsiTheme="minorHAnsi" w:cstheme="minorHAnsi"/>
          <w:color w:val="333333"/>
          <w:spacing w:val="5"/>
          <w:sz w:val="28"/>
          <w:szCs w:val="28"/>
          <w:shd w:val="clear" w:color="auto" w:fill="FBFBFB"/>
        </w:rPr>
      </w:pPr>
      <w:r w:rsidRPr="00B4066C">
        <w:rPr>
          <w:rFonts w:asciiTheme="minorHAnsi" w:hAnsiTheme="minorHAnsi" w:cstheme="minorHAnsi"/>
          <w:color w:val="333333"/>
          <w:spacing w:val="5"/>
          <w:sz w:val="28"/>
          <w:szCs w:val="28"/>
          <w:shd w:val="clear" w:color="auto" w:fill="FBFBFB"/>
        </w:rPr>
        <w:t>IDF of a term reflects the proportion of documents in the corpus that contain the term. Words unique to a small percentage of documents (e.g., technical jargon terms) receive higher importance values than words common across all documents (e.g., a, the, and).</w:t>
      </w:r>
    </w:p>
    <w:p w14:paraId="10EEA391" w14:textId="074F2366" w:rsidR="001D197B" w:rsidRDefault="001D197B">
      <w:pPr>
        <w:rPr>
          <w:lang w:val="en-US"/>
        </w:rPr>
      </w:pPr>
      <w:r w:rsidRPr="00B4066C">
        <w:rPr>
          <w:rFonts w:cstheme="minorHAnsi"/>
          <w:noProof/>
          <w:color w:val="333333"/>
          <w:spacing w:val="5"/>
          <w:sz w:val="28"/>
          <w:szCs w:val="28"/>
        </w:rPr>
        <w:drawing>
          <wp:inline distT="0" distB="0" distL="0" distR="0" wp14:anchorId="7FF23753" wp14:editId="0BEE1205">
            <wp:extent cx="5731510" cy="514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14350"/>
                    </a:xfrm>
                    <a:prstGeom prst="rect">
                      <a:avLst/>
                    </a:prstGeom>
                  </pic:spPr>
                </pic:pic>
              </a:graphicData>
            </a:graphic>
          </wp:inline>
        </w:drawing>
      </w:r>
    </w:p>
    <w:p w14:paraId="020DB4A9" w14:textId="62D85823" w:rsidR="001D197B" w:rsidRDefault="001D197B">
      <w:pPr>
        <w:rPr>
          <w:lang w:val="en-US"/>
        </w:rPr>
      </w:pPr>
    </w:p>
    <w:p w14:paraId="20BA1F05" w14:textId="1F44C74E" w:rsidR="001D197B" w:rsidRDefault="001D197B">
      <w:pPr>
        <w:rPr>
          <w:lang w:val="en-US"/>
        </w:rPr>
      </w:pPr>
    </w:p>
    <w:p w14:paraId="5EC1F1F1" w14:textId="77777777" w:rsidR="001D197B" w:rsidRPr="00C40E63" w:rsidRDefault="001D197B" w:rsidP="001D197B">
      <w:pPr>
        <w:ind w:left="360"/>
        <w:rPr>
          <w:rFonts w:cstheme="minorHAnsi"/>
          <w:b/>
          <w:bCs/>
          <w:sz w:val="28"/>
          <w:szCs w:val="28"/>
          <w:u w:val="single"/>
        </w:rPr>
      </w:pPr>
      <w:proofErr w:type="spellStart"/>
      <w:r w:rsidRPr="00C40E63">
        <w:rPr>
          <w:rFonts w:cstheme="minorHAnsi"/>
          <w:b/>
          <w:bCs/>
          <w:sz w:val="28"/>
          <w:szCs w:val="28"/>
          <w:u w:val="single"/>
        </w:rPr>
        <w:t>Cosine_similarities</w:t>
      </w:r>
      <w:proofErr w:type="spellEnd"/>
      <w:r w:rsidRPr="00C40E63">
        <w:rPr>
          <w:rFonts w:cstheme="minorHAnsi"/>
          <w:b/>
          <w:bCs/>
          <w:sz w:val="28"/>
          <w:szCs w:val="28"/>
          <w:u w:val="single"/>
        </w:rPr>
        <w:t xml:space="preserve">: </w:t>
      </w:r>
    </w:p>
    <w:p w14:paraId="516B8118" w14:textId="77777777" w:rsidR="001D197B" w:rsidRDefault="001D197B" w:rsidP="001D197B">
      <w:pPr>
        <w:ind w:left="360"/>
        <w:rPr>
          <w:rFonts w:cstheme="minorHAnsi"/>
          <w:color w:val="202124"/>
          <w:sz w:val="28"/>
          <w:szCs w:val="28"/>
          <w:shd w:val="clear" w:color="auto" w:fill="FFFFFF"/>
        </w:rPr>
      </w:pPr>
      <w:r w:rsidRPr="00C40E63">
        <w:rPr>
          <w:rFonts w:cstheme="minorHAnsi"/>
          <w:color w:val="202124"/>
          <w:sz w:val="28"/>
          <w:szCs w:val="28"/>
          <w:shd w:val="clear" w:color="auto" w:fill="FFFFFF"/>
        </w:rPr>
        <w:t>Cosine similarity is </w:t>
      </w:r>
      <w:r w:rsidRPr="00C40E63">
        <w:rPr>
          <w:rFonts w:cstheme="minorHAnsi"/>
          <w:color w:val="040C28"/>
          <w:sz w:val="28"/>
          <w:szCs w:val="28"/>
        </w:rPr>
        <w:t>a measure of similarity, often used to measure document similarity in text analysis</w:t>
      </w:r>
      <w:r w:rsidRPr="00C40E63">
        <w:rPr>
          <w:rFonts w:cstheme="minorHAnsi"/>
          <w:color w:val="202124"/>
          <w:sz w:val="28"/>
          <w:szCs w:val="28"/>
          <w:shd w:val="clear" w:color="auto" w:fill="FFFFFF"/>
        </w:rPr>
        <w:t>. We use the below formula to compute the cosine similarity.</w:t>
      </w:r>
    </w:p>
    <w:p w14:paraId="2C9EAF90" w14:textId="0CF35390" w:rsidR="001D197B" w:rsidRDefault="001D197B">
      <w:pPr>
        <w:rPr>
          <w:lang w:val="en-US"/>
        </w:rPr>
      </w:pPr>
      <w:r w:rsidRPr="00C40E63">
        <w:rPr>
          <w:rFonts w:cstheme="minorHAnsi"/>
          <w:noProof/>
          <w:sz w:val="28"/>
          <w:szCs w:val="28"/>
        </w:rPr>
        <w:lastRenderedPageBreak/>
        <w:drawing>
          <wp:inline distT="0" distB="0" distL="0" distR="0" wp14:anchorId="5CDD148D" wp14:editId="286A5624">
            <wp:extent cx="4226209" cy="70693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4436" cy="725035"/>
                    </a:xfrm>
                    <a:prstGeom prst="rect">
                      <a:avLst/>
                    </a:prstGeom>
                  </pic:spPr>
                </pic:pic>
              </a:graphicData>
            </a:graphic>
          </wp:inline>
        </w:drawing>
      </w:r>
    </w:p>
    <w:p w14:paraId="6DD980D8" w14:textId="4C30CDE3" w:rsidR="001D197B" w:rsidRDefault="001D197B">
      <w:pPr>
        <w:rPr>
          <w:lang w:val="en-US"/>
        </w:rPr>
      </w:pPr>
    </w:p>
    <w:p w14:paraId="07575B34" w14:textId="3D529649" w:rsidR="001D197B" w:rsidRDefault="001D197B">
      <w:pPr>
        <w:rPr>
          <w:lang w:val="en-US"/>
        </w:rPr>
      </w:pPr>
    </w:p>
    <w:p w14:paraId="7FE12AAA" w14:textId="77777777" w:rsidR="001D197B" w:rsidRPr="00C40E63" w:rsidRDefault="001D197B" w:rsidP="001D197B">
      <w:pPr>
        <w:rPr>
          <w:rFonts w:cstheme="minorHAnsi"/>
          <w:b/>
          <w:bCs/>
          <w:color w:val="202124"/>
          <w:sz w:val="28"/>
          <w:szCs w:val="28"/>
          <w:u w:val="single"/>
          <w:shd w:val="clear" w:color="auto" w:fill="FFFFFF"/>
        </w:rPr>
      </w:pPr>
      <w:r w:rsidRPr="00C40E63">
        <w:rPr>
          <w:rFonts w:cstheme="minorHAnsi"/>
          <w:b/>
          <w:bCs/>
          <w:color w:val="202124"/>
          <w:sz w:val="28"/>
          <w:szCs w:val="28"/>
          <w:u w:val="single"/>
          <w:shd w:val="clear" w:color="auto" w:fill="FFFFFF"/>
        </w:rPr>
        <w:t xml:space="preserve">Jaccard </w:t>
      </w:r>
      <w:proofErr w:type="gramStart"/>
      <w:r w:rsidRPr="00C40E63">
        <w:rPr>
          <w:rFonts w:cstheme="minorHAnsi"/>
          <w:b/>
          <w:bCs/>
          <w:color w:val="202124"/>
          <w:sz w:val="28"/>
          <w:szCs w:val="28"/>
          <w:u w:val="single"/>
          <w:shd w:val="clear" w:color="auto" w:fill="FFFFFF"/>
        </w:rPr>
        <w:t>Similarity :</w:t>
      </w:r>
      <w:proofErr w:type="gramEnd"/>
      <w:r w:rsidRPr="00C40E63">
        <w:rPr>
          <w:rFonts w:cstheme="minorHAnsi"/>
          <w:b/>
          <w:bCs/>
          <w:color w:val="202124"/>
          <w:sz w:val="28"/>
          <w:szCs w:val="28"/>
          <w:u w:val="single"/>
          <w:shd w:val="clear" w:color="auto" w:fill="FFFFFF"/>
        </w:rPr>
        <w:t xml:space="preserve"> </w:t>
      </w:r>
    </w:p>
    <w:p w14:paraId="7C2EB690" w14:textId="77777777" w:rsidR="001D197B" w:rsidRDefault="001D197B" w:rsidP="001D197B">
      <w:pPr>
        <w:ind w:left="360"/>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C40E63">
        <w:rPr>
          <w:rFonts w:cstheme="minorHAnsi"/>
          <w:color w:val="202124"/>
          <w:sz w:val="28"/>
          <w:szCs w:val="28"/>
          <w:shd w:val="clear" w:color="auto" w:fill="FFFFFF"/>
        </w:rPr>
        <w:t>Jaccard Similarity is </w:t>
      </w:r>
      <w:r w:rsidRPr="00C40E63">
        <w:rPr>
          <w:rFonts w:cstheme="minorHAnsi"/>
          <w:color w:val="040C28"/>
          <w:sz w:val="28"/>
          <w:szCs w:val="28"/>
        </w:rPr>
        <w:t>a common proximity measurement used to compute the similarity between two objects, such as two text documents</w:t>
      </w:r>
      <w:r w:rsidRPr="00C40E63">
        <w:rPr>
          <w:rFonts w:cstheme="minorHAnsi"/>
          <w:color w:val="202124"/>
          <w:sz w:val="28"/>
          <w:szCs w:val="28"/>
          <w:shd w:val="clear" w:color="auto" w:fill="FFFFFF"/>
        </w:rPr>
        <w:t>.</w:t>
      </w:r>
    </w:p>
    <w:p w14:paraId="245C316F" w14:textId="0EE0174E" w:rsidR="001D197B" w:rsidRPr="00F34B48" w:rsidRDefault="001D197B">
      <w:pPr>
        <w:rPr>
          <w:lang w:val="en-US"/>
        </w:rPr>
      </w:pPr>
      <w:r w:rsidRPr="00C40E63">
        <w:rPr>
          <w:rFonts w:cstheme="minorHAnsi"/>
          <w:noProof/>
          <w:color w:val="202124"/>
          <w:sz w:val="28"/>
          <w:szCs w:val="28"/>
          <w:shd w:val="clear" w:color="auto" w:fill="FFFFFF"/>
        </w:rPr>
        <w:drawing>
          <wp:inline distT="0" distB="0" distL="0" distR="0" wp14:anchorId="45EABFB6" wp14:editId="59C981AE">
            <wp:extent cx="2799842" cy="74535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295" cy="749997"/>
                    </a:xfrm>
                    <a:prstGeom prst="rect">
                      <a:avLst/>
                    </a:prstGeom>
                  </pic:spPr>
                </pic:pic>
              </a:graphicData>
            </a:graphic>
          </wp:inline>
        </w:drawing>
      </w:r>
    </w:p>
    <w:sectPr w:rsidR="001D197B" w:rsidRPr="00F34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F27384"/>
    <w:multiLevelType w:val="hybridMultilevel"/>
    <w:tmpl w:val="7C928B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274A36"/>
    <w:multiLevelType w:val="multilevel"/>
    <w:tmpl w:val="605C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569554">
    <w:abstractNumId w:val="0"/>
  </w:num>
  <w:num w:numId="2" w16cid:durableId="401374540">
    <w:abstractNumId w:val="1"/>
  </w:num>
  <w:num w:numId="3" w16cid:durableId="773286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48"/>
    <w:rsid w:val="001A178D"/>
    <w:rsid w:val="001D197B"/>
    <w:rsid w:val="00846020"/>
    <w:rsid w:val="00884587"/>
    <w:rsid w:val="00A60078"/>
    <w:rsid w:val="00F34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37C7"/>
  <w15:chartTrackingRefBased/>
  <w15:docId w15:val="{17685C27-C410-0C42-8EE9-73F91285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97B"/>
    <w:pPr>
      <w:spacing w:after="160" w:line="259" w:lineRule="auto"/>
      <w:ind w:left="720"/>
      <w:contextualSpacing/>
    </w:pPr>
    <w:rPr>
      <w:kern w:val="2"/>
      <w:sz w:val="22"/>
      <w:szCs w:val="22"/>
      <w14:ligatures w14:val="standardContextual"/>
    </w:rPr>
  </w:style>
  <w:style w:type="paragraph" w:styleId="NormalWeb">
    <w:name w:val="Normal (Web)"/>
    <w:basedOn w:val="Normal"/>
    <w:uiPriority w:val="99"/>
    <w:semiHidden/>
    <w:unhideWhenUsed/>
    <w:rsid w:val="001D197B"/>
    <w:pPr>
      <w:spacing w:before="100" w:beforeAutospacing="1" w:after="100" w:afterAutospacing="1"/>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97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anuska ray</dc:creator>
  <cp:keywords/>
  <dc:description/>
  <cp:lastModifiedBy>Monesh N</cp:lastModifiedBy>
  <cp:revision>2</cp:revision>
  <cp:lastPrinted>2023-03-06T09:00:00Z</cp:lastPrinted>
  <dcterms:created xsi:type="dcterms:W3CDTF">2023-03-06T08:13:00Z</dcterms:created>
  <dcterms:modified xsi:type="dcterms:W3CDTF">2023-03-06T09:04:00Z</dcterms:modified>
</cp:coreProperties>
</file>