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Maninderpal Singh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METR112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4 Homework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Earth’s Greenhouse Gas Effect versus other nearby Planets</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hanging="36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planet below, fill out the chart. (15 points)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8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1485"/>
        <w:gridCol w:w="1485"/>
        <w:gridCol w:w="1410"/>
        <w:tblGridChange w:id="0">
          <w:tblGrid>
            <w:gridCol w:w="4500"/>
            <w:gridCol w:w="1485"/>
            <w:gridCol w:w="1485"/>
            <w:gridCol w:w="1410"/>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Venus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Earth</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Mars</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w:t>
            </w:r>
            <w:r w:rsidDel="00000000" w:rsidR="00000000" w:rsidRPr="00000000">
              <w:rPr>
                <w:rFonts w:ascii="Arial" w:cs="Arial" w:eastAsia="Arial" w:hAnsi="Arial"/>
                <w:b w:val="1"/>
                <w:i w:val="0"/>
                <w:smallCaps w:val="0"/>
                <w:strike w:val="0"/>
                <w:color w:val="000000"/>
                <w:sz w:val="24"/>
                <w:szCs w:val="24"/>
                <w:u w:val="none"/>
                <w:shd w:fill="auto" w:val="clear"/>
                <w:vertAlign w:val="subscript"/>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firstLine="0"/>
              <w:contextualSpacing w:val="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96.5</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firstLine="0"/>
              <w:contextualSpacing w:val="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0.04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firstLine="0"/>
              <w:contextualSpacing w:val="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95.9</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Water vapor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24"/>
                <w:szCs w:val="24"/>
                <w:u w:val="none"/>
                <w:shd w:fill="auto" w:val="clear"/>
                <w:vertAlign w:val="subscript"/>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is gaseous state)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firstLine="0"/>
              <w:contextualSpacing w:val="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0.05</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firstLine="0"/>
              <w:contextualSpacing w:val="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1</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firstLine="0"/>
              <w:contextualSpacing w:val="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0.10</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Average Surface Temperature (</w:t>
            </w: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firstLine="0"/>
              <w:contextualSpacing w:val="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863.33</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firstLine="0"/>
              <w:contextualSpacing w:val="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60.53</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firstLine="0"/>
              <w:contextualSpacing w:val="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-51.07</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*Average Surface Air Pressure (bars)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firstLine="0"/>
              <w:contextualSpacing w:val="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89.63</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firstLine="0"/>
              <w:contextualSpacing w:val="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0.999</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firstLine="0"/>
              <w:contextualSpacing w:val="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0.00599</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72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*surface air pressure is a direct indication for how much and how thick a planet’s atmosphere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72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720" w:right="0" w:firstLine="0"/>
        <w:contextualSpacing w:val="0"/>
        <w:jc w:val="left"/>
        <w:rPr>
          <w:rFonts w:ascii="Arial" w:cs="Arial" w:eastAsia="Arial" w:hAnsi="Arial"/>
        </w:rPr>
      </w:pPr>
      <w:r w:rsidDel="00000000" w:rsidR="00000000" w:rsidRPr="00000000">
        <w:rPr>
          <w:rFonts w:ascii="Arial" w:cs="Arial" w:eastAsia="Arial" w:hAnsi="Arial"/>
          <w:rtl w:val="0"/>
        </w:rPr>
        <w:tab/>
        <w:tab/>
        <w:t xml:space="preserve"> </w:t>
        <w:tab/>
        <w:t xml:space="preserve"> </w:t>
        <w:tab/>
        <w:t xml:space="preserve"> </w:t>
        <w:tab/>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720" w:right="0" w:firstLine="0"/>
        <w:contextualSpacing w:val="0"/>
        <w:jc w:val="left"/>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144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 w:before="2" w:line="240" w:lineRule="auto"/>
        <w:ind w:left="0" w:right="0" w:hanging="360"/>
        <w:contextualSpacing w:val="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Based upon your answers to the Table in Q1, (a) compare each Planet’s surface temperature, CO</w:t>
      </w:r>
      <w:r w:rsidDel="00000000" w:rsidR="00000000" w:rsidRPr="00000000">
        <w:rPr>
          <w:rFonts w:ascii="Arial" w:cs="Arial" w:eastAsia="Arial" w:hAnsi="Arial"/>
          <w:b w:val="1"/>
          <w:i w:val="0"/>
          <w:smallCaps w:val="0"/>
          <w:strike w:val="0"/>
          <w:color w:val="000000"/>
          <w:sz w:val="24"/>
          <w:szCs w:val="24"/>
          <w:u w:val="none"/>
          <w:shd w:fill="auto" w:val="clear"/>
          <w:vertAlign w:val="subscript"/>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percentage, and surface air pressure. (b) Explain why a certain planet has the highest surface temperature and why a certain planet has the lowest surface temperature out of those. (c) Why are carbon dioxide and water vapor relevant? (10 points)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contextualSpacing w:val="0"/>
        <w:jc w:val="left"/>
        <w:rPr>
          <w:rFonts w:ascii="Arial" w:cs="Arial" w:eastAsia="Arial" w:hAnsi="Arial"/>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Ans: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 w:before="2" w:line="240" w:lineRule="auto"/>
        <w:ind w:left="720" w:right="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       </w:t>
      </w:r>
    </w:p>
    <w:tbl>
      <w:tblPr>
        <w:tblStyle w:val="Table2"/>
        <w:tblW w:w="88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1485"/>
        <w:gridCol w:w="1485"/>
        <w:gridCol w:w="1410"/>
        <w:tblGridChange w:id="0">
          <w:tblGrid>
            <w:gridCol w:w="4500"/>
            <w:gridCol w:w="1485"/>
            <w:gridCol w:w="1485"/>
            <w:gridCol w:w="1410"/>
          </w:tblGrid>
        </w:tblGridChange>
      </w:tblGrid>
      <w:tr>
        <w:tc>
          <w:tcPr/>
          <w:p w:rsidR="00000000" w:rsidDel="00000000" w:rsidP="00000000" w:rsidRDefault="00000000" w:rsidRPr="00000000">
            <w:pPr>
              <w:tabs>
                <w:tab w:val="left" w:pos="270"/>
              </w:tabs>
              <w:spacing w:after="2" w:before="2" w:lineRule="auto"/>
              <w:contextualSpacing w:val="0"/>
              <w:rPr>
                <w:rFonts w:ascii="Arial" w:cs="Arial" w:eastAsia="Arial" w:hAnsi="Arial"/>
              </w:rPr>
            </w:pPr>
            <w:r w:rsidDel="00000000" w:rsidR="00000000" w:rsidRPr="00000000">
              <w:rPr>
                <w:rtl w:val="0"/>
              </w:rPr>
            </w:r>
          </w:p>
        </w:tc>
        <w:tc>
          <w:tcPr/>
          <w:p w:rsidR="00000000" w:rsidDel="00000000" w:rsidP="00000000" w:rsidRDefault="00000000" w:rsidRPr="00000000">
            <w:pPr>
              <w:tabs>
                <w:tab w:val="left" w:pos="270"/>
              </w:tabs>
              <w:spacing w:after="2" w:before="2"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Venus</w:t>
            </w:r>
          </w:p>
        </w:tc>
        <w:tc>
          <w:tcPr/>
          <w:p w:rsidR="00000000" w:rsidDel="00000000" w:rsidP="00000000" w:rsidRDefault="00000000" w:rsidRPr="00000000">
            <w:pPr>
              <w:tabs>
                <w:tab w:val="left" w:pos="270"/>
              </w:tabs>
              <w:spacing w:after="2" w:before="2"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Earth</w:t>
            </w:r>
          </w:p>
        </w:tc>
        <w:tc>
          <w:tcPr/>
          <w:p w:rsidR="00000000" w:rsidDel="00000000" w:rsidP="00000000" w:rsidRDefault="00000000" w:rsidRPr="00000000">
            <w:pPr>
              <w:tabs>
                <w:tab w:val="left" w:pos="270"/>
              </w:tabs>
              <w:spacing w:after="2" w:before="2"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Mars</w:t>
            </w:r>
          </w:p>
        </w:tc>
      </w:tr>
      <w:tr>
        <w:tc>
          <w:tcPr/>
          <w:p w:rsidR="00000000" w:rsidDel="00000000" w:rsidP="00000000" w:rsidRDefault="00000000" w:rsidRPr="00000000">
            <w:pPr>
              <w:tabs>
                <w:tab w:val="left" w:pos="270"/>
              </w:tabs>
              <w:spacing w:after="2" w:before="2" w:lineRule="auto"/>
              <w:contextualSpacing w:val="0"/>
              <w:rPr>
                <w:rFonts w:ascii="Arial" w:cs="Arial" w:eastAsia="Arial" w:hAnsi="Arial"/>
                <w:b w:val="1"/>
              </w:rPr>
            </w:pPr>
            <w:r w:rsidDel="00000000" w:rsidR="00000000" w:rsidRPr="00000000">
              <w:rPr>
                <w:rFonts w:ascii="Arial" w:cs="Arial" w:eastAsia="Arial" w:hAnsi="Arial"/>
                <w:b w:val="1"/>
                <w:rtl w:val="0"/>
              </w:rPr>
              <w:t xml:space="preserve">CO</w:t>
            </w:r>
            <w:r w:rsidDel="00000000" w:rsidR="00000000" w:rsidRPr="00000000">
              <w:rPr>
                <w:rFonts w:ascii="Arial" w:cs="Arial" w:eastAsia="Arial" w:hAnsi="Arial"/>
                <w:b w:val="1"/>
                <w:vertAlign w:val="subscript"/>
                <w:rtl w:val="0"/>
              </w:rPr>
              <w:t xml:space="preserve">2</w:t>
            </w:r>
            <w:r w:rsidDel="00000000" w:rsidR="00000000" w:rsidRPr="00000000">
              <w:rPr>
                <w:rFonts w:ascii="Arial" w:cs="Arial" w:eastAsia="Arial" w:hAnsi="Arial"/>
                <w:b w:val="1"/>
                <w:rtl w:val="0"/>
              </w:rPr>
              <w:t xml:space="preserve"> %</w:t>
            </w:r>
          </w:p>
        </w:tc>
        <w:tc>
          <w:tcPr/>
          <w:p w:rsidR="00000000" w:rsidDel="00000000" w:rsidP="00000000" w:rsidRDefault="00000000" w:rsidRPr="00000000">
            <w:pPr>
              <w:tabs>
                <w:tab w:val="left" w:pos="270"/>
              </w:tabs>
              <w:spacing w:after="2" w:before="2" w:lineRule="auto"/>
              <w:contextualSpacing w:val="0"/>
              <w:jc w:val="center"/>
              <w:rPr>
                <w:rFonts w:ascii="Arial" w:cs="Arial" w:eastAsia="Arial" w:hAnsi="Arial"/>
                <w:color w:val="0000ff"/>
              </w:rPr>
            </w:pPr>
            <w:r w:rsidDel="00000000" w:rsidR="00000000" w:rsidRPr="00000000">
              <w:rPr>
                <w:rFonts w:ascii="Arial" w:cs="Arial" w:eastAsia="Arial" w:hAnsi="Arial"/>
                <w:color w:val="0000ff"/>
                <w:rtl w:val="0"/>
              </w:rPr>
              <w:t xml:space="preserve">96.5</w:t>
            </w:r>
          </w:p>
        </w:tc>
        <w:tc>
          <w:tcPr/>
          <w:p w:rsidR="00000000" w:rsidDel="00000000" w:rsidP="00000000" w:rsidRDefault="00000000" w:rsidRPr="00000000">
            <w:pPr>
              <w:tabs>
                <w:tab w:val="left" w:pos="270"/>
              </w:tabs>
              <w:spacing w:after="2" w:before="2" w:lineRule="auto"/>
              <w:contextualSpacing w:val="0"/>
              <w:jc w:val="left"/>
              <w:rPr>
                <w:rFonts w:ascii="Arial" w:cs="Arial" w:eastAsia="Arial" w:hAnsi="Arial"/>
                <w:color w:val="0000ff"/>
              </w:rPr>
            </w:pPr>
            <w:r w:rsidDel="00000000" w:rsidR="00000000" w:rsidRPr="00000000">
              <w:rPr>
                <w:rFonts w:ascii="Arial" w:cs="Arial" w:eastAsia="Arial" w:hAnsi="Arial"/>
                <w:color w:val="0000ff"/>
                <w:rtl w:val="0"/>
              </w:rPr>
              <w:t xml:space="preserve">     0.04</w:t>
            </w:r>
          </w:p>
        </w:tc>
        <w:tc>
          <w:tcPr/>
          <w:p w:rsidR="00000000" w:rsidDel="00000000" w:rsidP="00000000" w:rsidRDefault="00000000" w:rsidRPr="00000000">
            <w:pPr>
              <w:tabs>
                <w:tab w:val="left" w:pos="270"/>
              </w:tabs>
              <w:spacing w:after="2" w:before="2" w:lineRule="auto"/>
              <w:contextualSpacing w:val="0"/>
              <w:jc w:val="center"/>
              <w:rPr>
                <w:rFonts w:ascii="Arial" w:cs="Arial" w:eastAsia="Arial" w:hAnsi="Arial"/>
                <w:color w:val="0000ff"/>
              </w:rPr>
            </w:pPr>
            <w:r w:rsidDel="00000000" w:rsidR="00000000" w:rsidRPr="00000000">
              <w:rPr>
                <w:rFonts w:ascii="Arial" w:cs="Arial" w:eastAsia="Arial" w:hAnsi="Arial"/>
                <w:color w:val="0000ff"/>
                <w:rtl w:val="0"/>
              </w:rPr>
              <w:t xml:space="preserve">   95.9</w:t>
            </w:r>
          </w:p>
        </w:tc>
      </w:tr>
      <w:tr>
        <w:tc>
          <w:tcPr/>
          <w:p w:rsidR="00000000" w:rsidDel="00000000" w:rsidP="00000000" w:rsidRDefault="00000000" w:rsidRPr="00000000">
            <w:pPr>
              <w:tabs>
                <w:tab w:val="left" w:pos="270"/>
              </w:tabs>
              <w:spacing w:after="2" w:before="2" w:lineRule="auto"/>
              <w:contextualSpacing w:val="0"/>
              <w:rPr>
                <w:rFonts w:ascii="Arial" w:cs="Arial" w:eastAsia="Arial" w:hAnsi="Arial"/>
                <w:b w:val="1"/>
              </w:rPr>
            </w:pPr>
            <w:r w:rsidDel="00000000" w:rsidR="00000000" w:rsidRPr="00000000">
              <w:rPr>
                <w:rFonts w:ascii="Arial" w:cs="Arial" w:eastAsia="Arial" w:hAnsi="Arial"/>
                <w:b w:val="1"/>
                <w:rtl w:val="0"/>
              </w:rPr>
              <w:t xml:space="preserve">Average Surface Temperature (</w:t>
            </w:r>
            <w:r w:rsidDel="00000000" w:rsidR="00000000" w:rsidRPr="00000000">
              <w:rPr>
                <w:rFonts w:ascii="Cambria Math" w:cs="Cambria Math" w:eastAsia="Cambria Math" w:hAnsi="Cambria Math"/>
                <w:b w:val="1"/>
                <w:rtl w:val="0"/>
              </w:rPr>
              <w:t xml:space="preserve">°</w:t>
            </w:r>
            <w:r w:rsidDel="00000000" w:rsidR="00000000" w:rsidRPr="00000000">
              <w:rPr>
                <w:rFonts w:ascii="Arial" w:cs="Arial" w:eastAsia="Arial" w:hAnsi="Arial"/>
                <w:b w:val="1"/>
                <w:rtl w:val="0"/>
              </w:rPr>
              <w:t xml:space="preserve">F)</w:t>
            </w:r>
          </w:p>
        </w:tc>
        <w:tc>
          <w:tcPr/>
          <w:p w:rsidR="00000000" w:rsidDel="00000000" w:rsidP="00000000" w:rsidRDefault="00000000" w:rsidRPr="00000000">
            <w:pPr>
              <w:tabs>
                <w:tab w:val="left" w:pos="270"/>
              </w:tabs>
              <w:spacing w:after="2" w:before="2" w:lineRule="auto"/>
              <w:contextualSpacing w:val="0"/>
              <w:jc w:val="center"/>
              <w:rPr>
                <w:rFonts w:ascii="Arial" w:cs="Arial" w:eastAsia="Arial" w:hAnsi="Arial"/>
                <w:color w:val="0000ff"/>
              </w:rPr>
            </w:pPr>
            <w:r w:rsidDel="00000000" w:rsidR="00000000" w:rsidRPr="00000000">
              <w:rPr>
                <w:rFonts w:ascii="Arial" w:cs="Arial" w:eastAsia="Arial" w:hAnsi="Arial"/>
                <w:color w:val="0000ff"/>
                <w:rtl w:val="0"/>
              </w:rPr>
              <w:t xml:space="preserve">863.33</w:t>
            </w:r>
            <w:r w:rsidDel="00000000" w:rsidR="00000000" w:rsidRPr="00000000">
              <w:rPr>
                <w:rtl w:val="0"/>
              </w:rPr>
            </w:r>
          </w:p>
        </w:tc>
        <w:tc>
          <w:tcPr/>
          <w:p w:rsidR="00000000" w:rsidDel="00000000" w:rsidP="00000000" w:rsidRDefault="00000000" w:rsidRPr="00000000">
            <w:pPr>
              <w:tabs>
                <w:tab w:val="left" w:pos="270"/>
              </w:tabs>
              <w:spacing w:after="2" w:before="2" w:lineRule="auto"/>
              <w:contextualSpacing w:val="0"/>
              <w:jc w:val="center"/>
              <w:rPr>
                <w:rFonts w:ascii="Arial" w:cs="Arial" w:eastAsia="Arial" w:hAnsi="Arial"/>
                <w:color w:val="0000ff"/>
              </w:rPr>
            </w:pPr>
            <w:r w:rsidDel="00000000" w:rsidR="00000000" w:rsidRPr="00000000">
              <w:rPr>
                <w:rFonts w:ascii="Arial" w:cs="Arial" w:eastAsia="Arial" w:hAnsi="Arial"/>
                <w:color w:val="0000ff"/>
                <w:rtl w:val="0"/>
              </w:rPr>
              <w:t xml:space="preserve">60.53</w:t>
            </w:r>
          </w:p>
        </w:tc>
        <w:tc>
          <w:tcPr/>
          <w:p w:rsidR="00000000" w:rsidDel="00000000" w:rsidP="00000000" w:rsidRDefault="00000000" w:rsidRPr="00000000">
            <w:pPr>
              <w:tabs>
                <w:tab w:val="left" w:pos="270"/>
              </w:tabs>
              <w:spacing w:after="2" w:before="2" w:lineRule="auto"/>
              <w:contextualSpacing w:val="0"/>
              <w:jc w:val="center"/>
              <w:rPr>
                <w:rFonts w:ascii="Arial" w:cs="Arial" w:eastAsia="Arial" w:hAnsi="Arial"/>
                <w:color w:val="0000ff"/>
              </w:rPr>
            </w:pPr>
            <w:r w:rsidDel="00000000" w:rsidR="00000000" w:rsidRPr="00000000">
              <w:rPr>
                <w:rFonts w:ascii="Arial" w:cs="Arial" w:eastAsia="Arial" w:hAnsi="Arial"/>
                <w:color w:val="0000ff"/>
                <w:rtl w:val="0"/>
              </w:rPr>
              <w:t xml:space="preserve">-51.07</w:t>
            </w:r>
          </w:p>
        </w:tc>
      </w:tr>
      <w:tr>
        <w:tc>
          <w:tcPr/>
          <w:p w:rsidR="00000000" w:rsidDel="00000000" w:rsidP="00000000" w:rsidRDefault="00000000" w:rsidRPr="00000000">
            <w:pPr>
              <w:tabs>
                <w:tab w:val="left" w:pos="270"/>
              </w:tabs>
              <w:spacing w:after="2" w:before="2" w:lineRule="auto"/>
              <w:contextualSpacing w:val="0"/>
              <w:rPr>
                <w:rFonts w:ascii="Arial" w:cs="Arial" w:eastAsia="Arial" w:hAnsi="Arial"/>
                <w:b w:val="1"/>
              </w:rPr>
            </w:pPr>
            <w:r w:rsidDel="00000000" w:rsidR="00000000" w:rsidRPr="00000000">
              <w:rPr>
                <w:rFonts w:ascii="Arial" w:cs="Arial" w:eastAsia="Arial" w:hAnsi="Arial"/>
                <w:b w:val="1"/>
                <w:rtl w:val="0"/>
              </w:rPr>
              <w:t xml:space="preserve">*Average Surface Air Pressure (bars)</w:t>
            </w:r>
          </w:p>
        </w:tc>
        <w:tc>
          <w:tcPr/>
          <w:p w:rsidR="00000000" w:rsidDel="00000000" w:rsidP="00000000" w:rsidRDefault="00000000" w:rsidRPr="00000000">
            <w:pPr>
              <w:tabs>
                <w:tab w:val="left" w:pos="270"/>
              </w:tabs>
              <w:spacing w:after="2" w:before="2" w:lineRule="auto"/>
              <w:contextualSpacing w:val="0"/>
              <w:jc w:val="center"/>
              <w:rPr>
                <w:rFonts w:ascii="Arial" w:cs="Arial" w:eastAsia="Arial" w:hAnsi="Arial"/>
                <w:color w:val="0000ff"/>
              </w:rPr>
            </w:pPr>
            <w:r w:rsidDel="00000000" w:rsidR="00000000" w:rsidRPr="00000000">
              <w:rPr>
                <w:rFonts w:ascii="Arial" w:cs="Arial" w:eastAsia="Arial" w:hAnsi="Arial"/>
                <w:color w:val="0000ff"/>
                <w:rtl w:val="0"/>
              </w:rPr>
              <w:t xml:space="preserve">89.63</w:t>
            </w:r>
            <w:r w:rsidDel="00000000" w:rsidR="00000000" w:rsidRPr="00000000">
              <w:rPr>
                <w:rtl w:val="0"/>
              </w:rPr>
            </w:r>
          </w:p>
        </w:tc>
        <w:tc>
          <w:tcPr/>
          <w:p w:rsidR="00000000" w:rsidDel="00000000" w:rsidP="00000000" w:rsidRDefault="00000000" w:rsidRPr="00000000">
            <w:pPr>
              <w:tabs>
                <w:tab w:val="left" w:pos="270"/>
              </w:tabs>
              <w:spacing w:after="2" w:before="2" w:lineRule="auto"/>
              <w:contextualSpacing w:val="0"/>
              <w:jc w:val="center"/>
              <w:rPr>
                <w:rFonts w:ascii="Arial" w:cs="Arial" w:eastAsia="Arial" w:hAnsi="Arial"/>
                <w:color w:val="0000ff"/>
              </w:rPr>
            </w:pPr>
            <w:r w:rsidDel="00000000" w:rsidR="00000000" w:rsidRPr="00000000">
              <w:rPr>
                <w:rFonts w:ascii="Arial" w:cs="Arial" w:eastAsia="Arial" w:hAnsi="Arial"/>
                <w:color w:val="0000ff"/>
                <w:rtl w:val="0"/>
              </w:rPr>
              <w:t xml:space="preserve">0.999</w:t>
            </w:r>
          </w:p>
        </w:tc>
        <w:tc>
          <w:tcPr/>
          <w:p w:rsidR="00000000" w:rsidDel="00000000" w:rsidP="00000000" w:rsidRDefault="00000000" w:rsidRPr="00000000">
            <w:pPr>
              <w:tabs>
                <w:tab w:val="left" w:pos="270"/>
              </w:tabs>
              <w:spacing w:after="2" w:before="2" w:lineRule="auto"/>
              <w:contextualSpacing w:val="0"/>
              <w:jc w:val="center"/>
              <w:rPr>
                <w:rFonts w:ascii="Arial" w:cs="Arial" w:eastAsia="Arial" w:hAnsi="Arial"/>
                <w:color w:val="0000ff"/>
              </w:rPr>
            </w:pPr>
            <w:r w:rsidDel="00000000" w:rsidR="00000000" w:rsidRPr="00000000">
              <w:rPr>
                <w:rFonts w:ascii="Arial" w:cs="Arial" w:eastAsia="Arial" w:hAnsi="Arial"/>
                <w:color w:val="0000ff"/>
                <w:rtl w:val="0"/>
              </w:rPr>
              <w:t xml:space="preserve">0.00599</w:t>
            </w:r>
          </w:p>
        </w:tc>
      </w:tr>
    </w:tbl>
    <w:p w:rsidR="00000000" w:rsidDel="00000000" w:rsidP="00000000" w:rsidRDefault="00000000" w:rsidRPr="00000000">
      <w:pPr>
        <w:tabs>
          <w:tab w:val="left" w:pos="270"/>
        </w:tabs>
        <w:spacing w:after="2" w:before="2"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tabs>
          <w:tab w:val="left" w:pos="270"/>
        </w:tabs>
        <w:spacing w:after="2" w:before="2" w:lineRule="auto"/>
        <w:contextualSpacing w:val="0"/>
        <w:rPr>
          <w:rFonts w:ascii="Arial" w:cs="Arial" w:eastAsia="Arial" w:hAnsi="Arial"/>
        </w:rPr>
      </w:pPr>
      <w:r w:rsidDel="00000000" w:rsidR="00000000" w:rsidRPr="00000000">
        <w:rPr>
          <w:rFonts w:ascii="Arial" w:cs="Arial" w:eastAsia="Arial" w:hAnsi="Arial"/>
          <w:rtl w:val="0"/>
        </w:rPr>
        <w:t xml:space="preserve">Table shows that Venus has more CO2%,average surface temperature and Average Surface Air Pressure than earth and mars.</w:t>
      </w:r>
    </w:p>
    <w:p w:rsidR="00000000" w:rsidDel="00000000" w:rsidP="00000000" w:rsidRDefault="00000000" w:rsidRPr="00000000">
      <w:pPr>
        <w:tabs>
          <w:tab w:val="left" w:pos="270"/>
        </w:tabs>
        <w:spacing w:after="2" w:before="2"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tabs>
          <w:tab w:val="left" w:pos="270"/>
        </w:tabs>
        <w:spacing w:after="2" w:before="2"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tabs>
          <w:tab w:val="left" w:pos="270"/>
        </w:tabs>
        <w:spacing w:after="2" w:before="2" w:lineRule="auto"/>
        <w:contextualSpacing w:val="0"/>
        <w:rPr>
          <w:rFonts w:ascii="Arial" w:cs="Arial" w:eastAsia="Arial" w:hAnsi="Arial"/>
        </w:rPr>
      </w:pPr>
      <w:r w:rsidDel="00000000" w:rsidR="00000000" w:rsidRPr="00000000">
        <w:rPr>
          <w:rFonts w:ascii="Arial" w:cs="Arial" w:eastAsia="Arial" w:hAnsi="Arial"/>
          <w:rtl w:val="0"/>
        </w:rPr>
        <w:t xml:space="preserve">(b)  </w:t>
      </w:r>
    </w:p>
    <w:p w:rsidR="00000000" w:rsidDel="00000000" w:rsidP="00000000" w:rsidRDefault="00000000" w:rsidRPr="00000000">
      <w:pPr>
        <w:tabs>
          <w:tab w:val="left" w:pos="270"/>
        </w:tabs>
        <w:spacing w:after="2" w:before="2" w:lineRule="auto"/>
        <w:ind w:firstLine="720"/>
        <w:contextualSpacing w:val="0"/>
        <w:rPr>
          <w:rFonts w:ascii="Arial" w:cs="Arial" w:eastAsia="Arial" w:hAnsi="Arial"/>
        </w:rPr>
      </w:pPr>
      <w:r w:rsidDel="00000000" w:rsidR="00000000" w:rsidRPr="00000000">
        <w:rPr>
          <w:rFonts w:ascii="Arial" w:cs="Arial" w:eastAsia="Arial" w:hAnsi="Arial"/>
          <w:rtl w:val="0"/>
        </w:rPr>
        <w:t xml:space="preserve"> A planet requires number of layers to satisfy energy balance. The number of layers is equivalent to the amount of greenhouse gases in the atmosphere. Therefore, an increase in greenhouse gases in the atmosphere corresponds to an increase in the number of layers and a warming climate. For example, Venus has 82 layer, whereas Earth has 0.65, and Mars has 0.22. </w:t>
      </w:r>
    </w:p>
    <w:p w:rsidR="00000000" w:rsidDel="00000000" w:rsidP="00000000" w:rsidRDefault="00000000" w:rsidRPr="00000000">
      <w:pPr>
        <w:tabs>
          <w:tab w:val="left" w:pos="270"/>
        </w:tabs>
        <w:spacing w:after="2" w:before="2" w:lineRule="auto"/>
        <w:ind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pPr>
        <w:tabs>
          <w:tab w:val="left" w:pos="270"/>
        </w:tabs>
        <w:spacing w:after="2" w:before="2" w:lineRule="auto"/>
        <w:ind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pPr>
        <w:tabs>
          <w:tab w:val="left" w:pos="270"/>
        </w:tabs>
        <w:spacing w:after="2" w:before="2"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 </w:t>
        <w:tab/>
        <w:t xml:space="preserve">Water vapor is blocking more energy than carbon dioxide today. But, carbon dioxide is much more important for changing the climate than is water vapor. The water vapor causes more Greenhouse effect than carbon dioxide but the water vapor is continuously cycle through the ocean and rain. However carbon dioxide stay in the atmosphere for years. So there is an additive greenhouse effect with increase CO2 emission.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72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72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70"/>
        </w:tabs>
        <w:spacing w:after="2" w:before="2" w:line="240" w:lineRule="auto"/>
        <w:ind w:left="0" w:right="0" w:hanging="360"/>
        <w:contextualSpacing w:val="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One argument you hear against mainstream climate science is that adding greenhouse gases to the atmosphere is like painting a window. Eventually, the window is opaque so that adding another coat of paint does nothing. Is this a good analogy? Is there a point where adding greenhouse gases to the atmosphere does not lead to increases in the planet’s temperature? (10 points)</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right="0"/>
        <w:contextualSpacing w:val="0"/>
        <w:jc w:val="left"/>
        <w:rPr>
          <w:rFonts w:ascii="Arial" w:cs="Arial" w:eastAsia="Arial" w:hAnsi="Arial"/>
          <w:color w:val="ff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right="0"/>
        <w:contextualSpacing w:val="0"/>
        <w:jc w:val="left"/>
        <w:rPr>
          <w:rFonts w:ascii="Arial" w:cs="Arial" w:eastAsia="Arial" w:hAnsi="Arial"/>
        </w:rPr>
      </w:pPr>
      <w:r w:rsidDel="00000000" w:rsidR="00000000" w:rsidRPr="00000000">
        <w:rPr>
          <w:rFonts w:ascii="Arial" w:cs="Arial" w:eastAsia="Arial" w:hAnsi="Arial"/>
          <w:rtl w:val="0"/>
        </w:rPr>
        <w:t xml:space="preserve">Ans : It is not good analogy that if we would add more gasses into greenhouses then temperature would not increase. For example, it’s a proven fact that human are responsible for increased CO2 in atmosphere with big fossil fuel factories which caused increased Earth's temperature. By adding more into the atmosphere, eventually it will affect the Earth’s atmosphere. For example if we look at Venus and Earth data if CO2 keep increasing then Earth might reach surface temperature similar to Venus. Also we don't have evidence for a calculated max temperature.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270"/>
        </w:tabs>
        <w:spacing w:after="2" w:before="2" w:line="240" w:lineRule="auto"/>
        <w:ind w:right="0"/>
        <w:contextualSpacing w:val="0"/>
        <w:jc w:val="left"/>
        <w:rPr>
          <w:rFonts w:ascii="Arial" w:cs="Arial" w:eastAsia="Arial" w:hAnsi="Arial"/>
        </w:rPr>
      </w:pPr>
      <w:r w:rsidDel="00000000" w:rsidR="00000000" w:rsidRPr="00000000">
        <w:rPr>
          <w:rtl w:val="0"/>
        </w:rPr>
      </w:r>
    </w:p>
    <w:sectPr>
      <w:pgSz w:h="15840" w:w="12240"/>
      <w:pgMar w:bottom="1440" w:top="1440" w:left="207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