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5F6E" w:rsidRPr="00DD0EEC" w:rsidRDefault="003C5F6E" w:rsidP="00DD0EEC">
      <w:pPr>
        <w:jc w:val="both"/>
        <w:rPr>
          <w:rFonts w:ascii="Times New Roman" w:hAnsi="Times New Roman" w:cs="Times New Roman"/>
          <w:b/>
          <w:bCs/>
          <w:szCs w:val="24"/>
        </w:rPr>
      </w:pPr>
      <w:r w:rsidRPr="00DD0EEC">
        <w:rPr>
          <w:rFonts w:ascii="Times New Roman" w:hAnsi="Times New Roman" w:cs="Times New Roman"/>
          <w:b/>
          <w:bCs/>
          <w:szCs w:val="24"/>
        </w:rPr>
        <w:t>Role of ICT in Improving Access, Organization, and Dissemination of Library Resources</w:t>
      </w:r>
    </w:p>
    <w:p w:rsidR="003C5F6E" w:rsidRPr="00DD0EEC" w:rsidRDefault="003C5F6E" w:rsidP="00DD0EEC">
      <w:pPr>
        <w:jc w:val="both"/>
        <w:rPr>
          <w:rFonts w:ascii="Times New Roman" w:hAnsi="Times New Roman" w:cs="Times New Roman"/>
          <w:b/>
          <w:bCs/>
          <w:szCs w:val="24"/>
        </w:rPr>
      </w:pPr>
      <w:r w:rsidRPr="00DD0EEC">
        <w:rPr>
          <w:rFonts w:ascii="Times New Roman" w:hAnsi="Times New Roman" w:cs="Times New Roman"/>
          <w:b/>
          <w:bCs/>
          <w:szCs w:val="24"/>
        </w:rPr>
        <w:t>Abstract</w:t>
      </w:r>
    </w:p>
    <w:p w:rsidR="003C5F6E" w:rsidRPr="00DD0EEC" w:rsidRDefault="003C5F6E" w:rsidP="00DD0EEC">
      <w:pPr>
        <w:pStyle w:val="NormalWeb"/>
        <w:jc w:val="both"/>
      </w:pPr>
      <w:r w:rsidRPr="00DD0EEC">
        <w:t xml:space="preserve">ICT has brought a major revolution in the operations of a contemporary library because it has increased the ease of access and arrangement, as well as sharing information resources. The traditional libraries, which used mostly manual systems in the </w:t>
      </w:r>
      <w:r w:rsidRPr="00DD0EEC">
        <w:t>cataloguing</w:t>
      </w:r>
      <w:r w:rsidRPr="00DD0EEC">
        <w:t xml:space="preserve"> and retrieving of information, are taking up more and more digital systems in order to enhance efficiency and customer service. This paper explores how ICT is important to enhance access to library material by use of tools like Online Public Access Catalogues (OPAC), Digital repositories, e-books, and online databases. It also brings out the role played by ICT in the organization of library materials by automated cataloguing, metadata management, and integrated library management systems. In addition, the paper discusses the role of ICT as a means of successful distribution of information using digital channels of communication, up-to-date awareness tools, and social networks. Nevertheless, implementation of ICT in libraries is characterized by a number of challenges, such as financial constraints and technical skills. The denouement of the study is that ICT must be successfully incorporated in the development of efficient and user-oriented library services in the digital era.</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Introduction</w:t>
      </w:r>
    </w:p>
    <w:p w:rsidR="00625CE1" w:rsidRPr="00DD0EEC" w:rsidRDefault="00625CE1" w:rsidP="00DD0EEC">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Libraries were traditionally considered fundamental structures to preserve, classify, and spread knowledge. In the past, libraries were physical archives of books, manuscripts, and other printed materials where the user needed to make use of some form of manual cataloguing services and reference services. However, with time, the speedy development of digital technologies has influenced the character and the work of libraries greatly. The libraries in the digital age are not confined to physical buildings as they have become complex information hubs that make available a plethora of digital and electronic materials. Information and Communication Technologies (ICT) have played a significant role in the evolution of traditional libraries into modern digital libraries since the technologies have transformed the manner in which information is stored, handled, and accessed. Information and Communication Technologies (ICT) can be defined as the use of computer technology, telecommunication networks, software applications, and information technology-based web services to store, process, and disseminate information</w:t>
      </w:r>
      <w:r w:rsidR="00ED3415" w:rsidRPr="00ED3415">
        <w:t xml:space="preserve"> </w:t>
      </w:r>
      <w:r w:rsidR="00ED3415" w:rsidRPr="00ED3415">
        <w:rPr>
          <w:rFonts w:ascii="Times New Roman" w:eastAsia="Times New Roman" w:hAnsi="Times New Roman" w:cs="Times New Roman"/>
          <w:kern w:val="0"/>
          <w:szCs w:val="24"/>
          <w:lang w:eastAsia="en-GB"/>
          <w14:ligatures w14:val="none"/>
        </w:rPr>
        <w:t>(</w:t>
      </w:r>
      <w:proofErr w:type="spellStart"/>
      <w:r w:rsidR="00ED3415" w:rsidRPr="00ED3415">
        <w:rPr>
          <w:rFonts w:ascii="Times New Roman" w:eastAsia="Times New Roman" w:hAnsi="Times New Roman" w:cs="Times New Roman"/>
          <w:kern w:val="0"/>
          <w:szCs w:val="24"/>
          <w:lang w:eastAsia="en-GB"/>
          <w14:ligatures w14:val="none"/>
        </w:rPr>
        <w:t>Burhansab</w:t>
      </w:r>
      <w:proofErr w:type="spellEnd"/>
      <w:r w:rsidR="00ED3415" w:rsidRPr="00ED3415">
        <w:rPr>
          <w:rFonts w:ascii="Times New Roman" w:eastAsia="Times New Roman" w:hAnsi="Times New Roman" w:cs="Times New Roman"/>
          <w:kern w:val="0"/>
          <w:szCs w:val="24"/>
          <w:lang w:eastAsia="en-GB"/>
          <w14:ligatures w14:val="none"/>
        </w:rPr>
        <w:t xml:space="preserve"> et al., 2021)</w:t>
      </w:r>
      <w:r w:rsidRPr="00DD0EEC">
        <w:rPr>
          <w:rFonts w:ascii="Times New Roman" w:eastAsia="Times New Roman" w:hAnsi="Times New Roman" w:cs="Times New Roman"/>
          <w:kern w:val="0"/>
          <w:szCs w:val="24"/>
          <w:lang w:eastAsia="en-GB"/>
          <w14:ligatures w14:val="none"/>
        </w:rPr>
        <w:t xml:space="preserve">. ICT in the library context is very broad in the number of tools and systems that include: integrated library management systems, digital repositories, online databases, electronic journals, and web-based </w:t>
      </w:r>
      <w:proofErr w:type="spellStart"/>
      <w:r w:rsidRPr="00DD0EEC">
        <w:rPr>
          <w:rFonts w:ascii="Times New Roman" w:eastAsia="Times New Roman" w:hAnsi="Times New Roman" w:cs="Times New Roman"/>
          <w:kern w:val="0"/>
          <w:szCs w:val="24"/>
          <w:lang w:eastAsia="en-GB"/>
          <w14:ligatures w14:val="none"/>
        </w:rPr>
        <w:t>catalogs</w:t>
      </w:r>
      <w:proofErr w:type="spellEnd"/>
      <w:r w:rsidRPr="00DD0EEC">
        <w:rPr>
          <w:rFonts w:ascii="Times New Roman" w:eastAsia="Times New Roman" w:hAnsi="Times New Roman" w:cs="Times New Roman"/>
          <w:kern w:val="0"/>
          <w:szCs w:val="24"/>
          <w:lang w:eastAsia="en-GB"/>
          <w14:ligatures w14:val="none"/>
        </w:rPr>
        <w:t>. Through these technologies, managing information becomes easy and allows libraries to offer more convenient and high-speed services to their users. The introduction of ICT has helped libraries to go beyond manual operations to automated processes that enhance the accuracy, access, and order of library materials. ICT has played a crucial role in the management of a library in the modern world. As the information is rapidly expanding and the need to access the information instantly is also rising, libraries need to implement innovative technological solutions to be able to survive and be productive. ICT improves different functions of the library, such as cataloguing, classification, circulation, and information retrieval. Information resources can also be accessed remotely by the user in the online Public Access Catalogues (OPAC), digital databases, and institutional repositories without the user being physically at the library. Also, ICT has allowed libraries to provide new services through digital reference services, electronic delivery services, and virtual learning services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(Choudhary, 2019)</w:t>
      </w:r>
      <w:r w:rsidRPr="00DD0EEC">
        <w:rPr>
          <w:rFonts w:ascii="Times New Roman" w:eastAsia="Times New Roman" w:hAnsi="Times New Roman" w:cs="Times New Roman"/>
          <w:kern w:val="0"/>
          <w:szCs w:val="24"/>
          <w:lang w:eastAsia="en-GB"/>
          <w14:ligatures w14:val="none"/>
        </w:rPr>
        <w:t xml:space="preserve">. These technological changes improve the efficiency of the library management, besides making the overall user experience </w:t>
      </w:r>
      <w:r w:rsidR="00ED3415" w:rsidRPr="00DD0EEC">
        <w:rPr>
          <w:rFonts w:ascii="Times New Roman" w:eastAsia="Times New Roman" w:hAnsi="Times New Roman" w:cs="Times New Roman"/>
          <w:kern w:val="0"/>
          <w:szCs w:val="24"/>
          <w:lang w:eastAsia="en-GB"/>
          <w14:ligatures w14:val="none"/>
        </w:rPr>
        <w:t>favourable</w:t>
      </w:r>
      <w:r w:rsidRPr="00DD0EEC">
        <w:rPr>
          <w:rFonts w:ascii="Times New Roman" w:eastAsia="Times New Roman" w:hAnsi="Times New Roman" w:cs="Times New Roman"/>
          <w:kern w:val="0"/>
          <w:szCs w:val="24"/>
          <w:lang w:eastAsia="en-GB"/>
          <w14:ligatures w14:val="none"/>
        </w:rPr>
        <w:t xml:space="preserve">. The other change that has </w:t>
      </w:r>
      <w:r w:rsidRPr="00DD0EEC">
        <w:rPr>
          <w:rFonts w:ascii="Times New Roman" w:eastAsia="Times New Roman" w:hAnsi="Times New Roman" w:cs="Times New Roman"/>
          <w:kern w:val="0"/>
          <w:szCs w:val="24"/>
          <w:lang w:eastAsia="en-GB"/>
          <w14:ligatures w14:val="none"/>
        </w:rPr>
        <w:lastRenderedPageBreak/>
        <w:t>occurred in the library sector is the revolution in the library system, as the traditional library is replaced by the digital library and the hybrid library. Old libraries were overdependent on printed materials and record-keeping systems. Nevertheless, in the light of the large access to digital technologies and to internet connectivity, libraries are now embracing digital materials like e-books, e-journals, and e-databases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(Das &amp; Islam, 2021)</w:t>
      </w:r>
      <w:r w:rsidRPr="00DD0EEC">
        <w:rPr>
          <w:rFonts w:ascii="Times New Roman" w:eastAsia="Times New Roman" w:hAnsi="Times New Roman" w:cs="Times New Roman"/>
          <w:kern w:val="0"/>
          <w:szCs w:val="24"/>
          <w:lang w:eastAsia="en-GB"/>
          <w14:ligatures w14:val="none"/>
        </w:rPr>
        <w:t xml:space="preserve">. The digital libraries are online, so one can find a large amount of information at any point in the world instantly. Simultaneously, the usage of a hybrid format of implementing traditional print collections with digital ones has become a common feature in various institutions, accommodating the needs of a wide audience. This shift represents the shift toward the trends in information consumption and the increased significance of digital literacy in the scholarly and research setting. </w:t>
      </w:r>
    </w:p>
    <w:p w:rsidR="003C5F6E" w:rsidRPr="003C5F6E" w:rsidRDefault="00625CE1" w:rsidP="00DD0EEC">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This study is aimed at exploring the contribution of ICT in enhancing accessibility, organization, and distribution of library resources. The study will attempt to bring into the limelight by examining how the use of ICT tools and systems in library management influences the efficiency and effectiveness of the library services. The relevance of the research is in the fact that it helps to comprehend the radical change brought out by ICT to the contemporary libraries and the prospects it provides in enhancing accessibility of information and spreading of knowledge. In conclusion, ICT implementation in the management of libraries is key to the establishment of the new, effective, and convenient library services of the digital age.</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Research Objectives</w:t>
      </w:r>
    </w:p>
    <w:p w:rsidR="003C5F6E" w:rsidRPr="003C5F6E" w:rsidRDefault="003C5F6E" w:rsidP="00DD0EEC">
      <w:pPr>
        <w:numPr>
          <w:ilvl w:val="0"/>
          <w:numId w:val="1"/>
        </w:numPr>
        <w:spacing w:line="240" w:lineRule="auto"/>
        <w:jc w:val="both"/>
        <w:rPr>
          <w:rFonts w:ascii="Times New Roman" w:eastAsia="Times New Roman" w:hAnsi="Times New Roman" w:cs="Times New Roman"/>
          <w:kern w:val="0"/>
          <w:szCs w:val="24"/>
          <w:lang w:eastAsia="en-GB"/>
          <w14:ligatures w14:val="none"/>
        </w:rPr>
      </w:pPr>
      <w:r w:rsidRPr="003C5F6E">
        <w:rPr>
          <w:rFonts w:ascii="Times New Roman" w:eastAsia="Times New Roman" w:hAnsi="Times New Roman" w:cs="Times New Roman"/>
          <w:kern w:val="0"/>
          <w:szCs w:val="24"/>
          <w:lang w:eastAsia="en-GB"/>
          <w14:ligatures w14:val="none"/>
        </w:rPr>
        <w:t>To examine the role of Information and Communication Technologies (ICT) in modern library management.</w:t>
      </w:r>
    </w:p>
    <w:p w:rsidR="003C5F6E" w:rsidRPr="003C5F6E" w:rsidRDefault="003C5F6E" w:rsidP="00DD0EEC">
      <w:pPr>
        <w:numPr>
          <w:ilvl w:val="0"/>
          <w:numId w:val="1"/>
        </w:numPr>
        <w:spacing w:line="240" w:lineRule="auto"/>
        <w:jc w:val="both"/>
        <w:rPr>
          <w:rFonts w:ascii="Times New Roman" w:eastAsia="Times New Roman" w:hAnsi="Times New Roman" w:cs="Times New Roman"/>
          <w:kern w:val="0"/>
          <w:szCs w:val="24"/>
          <w:lang w:eastAsia="en-GB"/>
          <w14:ligatures w14:val="none"/>
        </w:rPr>
      </w:pPr>
      <w:r w:rsidRPr="003C5F6E">
        <w:rPr>
          <w:rFonts w:ascii="Times New Roman" w:eastAsia="Times New Roman" w:hAnsi="Times New Roman" w:cs="Times New Roman"/>
          <w:kern w:val="0"/>
          <w:szCs w:val="24"/>
          <w:lang w:eastAsia="en-GB"/>
          <w14:ligatures w14:val="none"/>
        </w:rPr>
        <w:t xml:space="preserve">To </w:t>
      </w:r>
      <w:r w:rsidR="00625CE1" w:rsidRPr="00DD0EEC">
        <w:rPr>
          <w:rFonts w:ascii="Times New Roman" w:eastAsia="Times New Roman" w:hAnsi="Times New Roman" w:cs="Times New Roman"/>
          <w:kern w:val="0"/>
          <w:szCs w:val="24"/>
          <w:lang w:eastAsia="en-GB"/>
          <w14:ligatures w14:val="none"/>
        </w:rPr>
        <w:t>analyse</w:t>
      </w:r>
      <w:r w:rsidRPr="003C5F6E">
        <w:rPr>
          <w:rFonts w:ascii="Times New Roman" w:eastAsia="Times New Roman" w:hAnsi="Times New Roman" w:cs="Times New Roman"/>
          <w:kern w:val="0"/>
          <w:szCs w:val="24"/>
          <w:lang w:eastAsia="en-GB"/>
          <w14:ligatures w14:val="none"/>
        </w:rPr>
        <w:t xml:space="preserve"> how ICT improves access to library resources through digital catalogues, online databases, and electronic resources.</w:t>
      </w:r>
    </w:p>
    <w:p w:rsidR="003C5F6E" w:rsidRPr="003C5F6E" w:rsidRDefault="003C5F6E" w:rsidP="00DD0EEC">
      <w:pPr>
        <w:numPr>
          <w:ilvl w:val="0"/>
          <w:numId w:val="1"/>
        </w:numPr>
        <w:spacing w:line="240" w:lineRule="auto"/>
        <w:jc w:val="both"/>
        <w:rPr>
          <w:rFonts w:ascii="Times New Roman" w:eastAsia="Times New Roman" w:hAnsi="Times New Roman" w:cs="Times New Roman"/>
          <w:kern w:val="0"/>
          <w:szCs w:val="24"/>
          <w:lang w:eastAsia="en-GB"/>
          <w14:ligatures w14:val="none"/>
        </w:rPr>
      </w:pPr>
      <w:r w:rsidRPr="003C5F6E">
        <w:rPr>
          <w:rFonts w:ascii="Times New Roman" w:eastAsia="Times New Roman" w:hAnsi="Times New Roman" w:cs="Times New Roman"/>
          <w:kern w:val="0"/>
          <w:szCs w:val="24"/>
          <w:lang w:eastAsia="en-GB"/>
          <w14:ligatures w14:val="none"/>
        </w:rPr>
        <w:t>To evaluate the contribution of ICT in organizing library materials through automated cataloguing, classification, and digital database management systems.</w:t>
      </w:r>
    </w:p>
    <w:p w:rsidR="003C5F6E" w:rsidRPr="003C5F6E" w:rsidRDefault="003C5F6E" w:rsidP="00DD0EEC">
      <w:pPr>
        <w:numPr>
          <w:ilvl w:val="0"/>
          <w:numId w:val="1"/>
        </w:numPr>
        <w:spacing w:line="240" w:lineRule="auto"/>
        <w:jc w:val="both"/>
        <w:rPr>
          <w:rFonts w:ascii="Times New Roman" w:eastAsia="Times New Roman" w:hAnsi="Times New Roman" w:cs="Times New Roman"/>
          <w:kern w:val="0"/>
          <w:szCs w:val="24"/>
          <w:lang w:eastAsia="en-GB"/>
          <w14:ligatures w14:val="none"/>
        </w:rPr>
      </w:pPr>
      <w:r w:rsidRPr="003C5F6E">
        <w:rPr>
          <w:rFonts w:ascii="Times New Roman" w:eastAsia="Times New Roman" w:hAnsi="Times New Roman" w:cs="Times New Roman"/>
          <w:kern w:val="0"/>
          <w:szCs w:val="24"/>
          <w:lang w:eastAsia="en-GB"/>
          <w14:ligatures w14:val="none"/>
        </w:rPr>
        <w:t>To assess the effectiveness of ICT in the dissemination of library information through services such as Current Awareness Services (CAS), Selective Dissemination of Information (SDI), and digital communication platforms.</w:t>
      </w:r>
    </w:p>
    <w:p w:rsidR="003C5F6E" w:rsidRPr="003C5F6E" w:rsidRDefault="003C5F6E" w:rsidP="00DD0EEC">
      <w:pPr>
        <w:numPr>
          <w:ilvl w:val="0"/>
          <w:numId w:val="1"/>
        </w:numPr>
        <w:spacing w:line="240" w:lineRule="auto"/>
        <w:jc w:val="both"/>
        <w:rPr>
          <w:rFonts w:ascii="Times New Roman" w:eastAsia="Times New Roman" w:hAnsi="Times New Roman" w:cs="Times New Roman"/>
          <w:kern w:val="0"/>
          <w:szCs w:val="24"/>
          <w:lang w:eastAsia="en-GB"/>
          <w14:ligatures w14:val="none"/>
        </w:rPr>
      </w:pPr>
      <w:r w:rsidRPr="003C5F6E">
        <w:rPr>
          <w:rFonts w:ascii="Times New Roman" w:eastAsia="Times New Roman" w:hAnsi="Times New Roman" w:cs="Times New Roman"/>
          <w:kern w:val="0"/>
          <w:szCs w:val="24"/>
          <w:lang w:eastAsia="en-GB"/>
          <w14:ligatures w14:val="none"/>
        </w:rPr>
        <w:t>To identify the challenges and opportunities associated with the adoption of ICT in libraries and suggest measures for improving ICT-based library services.</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Conceptual Framework of ICT in Libraries</w:t>
      </w:r>
    </w:p>
    <w:p w:rsidR="00625CE1" w:rsidRPr="00DD0EEC" w:rsidRDefault="00625CE1" w:rsidP="00DD0EEC">
      <w:pPr>
        <w:spacing w:before="100" w:beforeAutospacing="1" w:after="100" w:afterAutospacing="1" w:line="240" w:lineRule="auto"/>
        <w:jc w:val="both"/>
        <w:outlineLvl w:val="2"/>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The advent of Information and Communication Technologies (ICT) has dramatically changed the organization and operation of contemporary libraries, whereby they are able to handle information more effectively and offer better services to customers. ICT, when applied in library science, can denote the application of digital information technology, in the form of computers, telecommunication networks, and computer software, to gather, store, process, organise, and share information. ICT has played a critical role in the functioning of the library since it has increased the speed, precision, and accessibility of information services. The technology represented by the concept of ICT in libraries is widely diversified with reference to technological resources and solutions that facilitate the management of tangible and virtual resources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(Garg et al., 2023)</w:t>
      </w:r>
      <w:r w:rsidRPr="00DD0EEC">
        <w:rPr>
          <w:rFonts w:ascii="Times New Roman" w:eastAsia="Times New Roman" w:hAnsi="Times New Roman" w:cs="Times New Roman"/>
          <w:kern w:val="0"/>
          <w:szCs w:val="24"/>
          <w:lang w:eastAsia="en-GB"/>
          <w14:ligatures w14:val="none"/>
        </w:rPr>
        <w:t xml:space="preserve">. Hardware, software, networks, and databases are the main elements of ICT. Hardware is the physical equipment employed in the library operations, including computers, servers, scanners, and storage media, which support the processing of </w:t>
      </w:r>
      <w:r w:rsidRPr="00DD0EEC">
        <w:rPr>
          <w:rFonts w:ascii="Times New Roman" w:eastAsia="Times New Roman" w:hAnsi="Times New Roman" w:cs="Times New Roman"/>
          <w:kern w:val="0"/>
          <w:szCs w:val="24"/>
          <w:lang w:eastAsia="en-GB"/>
          <w14:ligatures w14:val="none"/>
        </w:rPr>
        <w:lastRenderedPageBreak/>
        <w:t>data and management of digital resources. Software incorporates management applications and operating systems in a library, which allow library activities like cataloguing, circulation, and information searching to be automated. The libraries can access global information resources and offer access remotely to the users due to networks, especially the internet and intranet networks. The databases are used as an essential tool in the storage and organization of bibliographic records, digital documents, and other sources of information to facilitate easy search and retrieval. The history of the development of ICT in libraries was a slow process that took decades, starting with the initial type of libraries and developing to an all-digital information space. The traditional libraries used manual systems of resource management that were in the form of card catalogues, printed indexes, and physical circulation and inventory records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(Joseph, 2025)</w:t>
      </w:r>
      <w:r w:rsidRPr="00DD0EEC">
        <w:rPr>
          <w:rFonts w:ascii="Times New Roman" w:eastAsia="Times New Roman" w:hAnsi="Times New Roman" w:cs="Times New Roman"/>
          <w:kern w:val="0"/>
          <w:szCs w:val="24"/>
          <w:lang w:eastAsia="en-GB"/>
          <w14:ligatures w14:val="none"/>
        </w:rPr>
        <w:t xml:space="preserve">. These manual systems took up time, and in most cases, they reduced the promptness and effectiveness of retrieving the information. As computer technology developed in the late twentieth century, automated systems began to be used in libraries to ease the running of the libraries. Automation of libraries brought about computer-based cataloguing systems, classification, and circulation systems, which substituted manual record-keeping systems and offered great efficiency. Automation was also useful in creating machine-readable cataloguing formats and standard metadata systems, as well as better organization and sharing of bibliographic information amongst libraries. With the further evolution of digital technologies, libraries started to leave the field of automation and proceed to the approach of building digital libraries. Digital libraries are those libraries that provide information resources electronically in the form of e-books, e- journals, multimedia resources, and online databases. Such digital collections enable users to access information remotely via internet platforms, which do not limit them to geographical and time limitations as seen with traditional libraries. Since the introduction of digital libraries, the hybrid libraries that integrate both print and electronic collections have also been stimulated to </w:t>
      </w:r>
      <w:r w:rsidR="00ED3415" w:rsidRPr="00DD0EEC">
        <w:rPr>
          <w:rFonts w:ascii="Times New Roman" w:eastAsia="Times New Roman" w:hAnsi="Times New Roman" w:cs="Times New Roman"/>
          <w:kern w:val="0"/>
          <w:szCs w:val="24"/>
          <w:lang w:eastAsia="en-GB"/>
          <w14:ligatures w14:val="none"/>
        </w:rPr>
        <w:t>fulfil</w:t>
      </w:r>
      <w:r w:rsidRPr="00DD0EEC">
        <w:rPr>
          <w:rFonts w:ascii="Times New Roman" w:eastAsia="Times New Roman" w:hAnsi="Times New Roman" w:cs="Times New Roman"/>
          <w:kern w:val="0"/>
          <w:szCs w:val="24"/>
          <w:lang w:eastAsia="en-GB"/>
          <w14:ligatures w14:val="none"/>
        </w:rPr>
        <w:t xml:space="preserve"> the needs of a variety of users in the academic and research setting</w:t>
      </w:r>
      <w:r w:rsidR="00ED3415" w:rsidRPr="00ED3415">
        <w:t xml:space="preserve"> </w:t>
      </w:r>
      <w:r w:rsidR="00ED3415" w:rsidRPr="00ED3415">
        <w:rPr>
          <w:rFonts w:ascii="Times New Roman" w:eastAsia="Times New Roman" w:hAnsi="Times New Roman" w:cs="Times New Roman"/>
          <w:kern w:val="0"/>
          <w:szCs w:val="24"/>
          <w:lang w:eastAsia="en-GB"/>
          <w14:ligatures w14:val="none"/>
        </w:rPr>
        <w:t>(</w:t>
      </w:r>
      <w:proofErr w:type="spellStart"/>
      <w:r w:rsidR="00ED3415" w:rsidRPr="00ED3415">
        <w:rPr>
          <w:rFonts w:ascii="Times New Roman" w:eastAsia="Times New Roman" w:hAnsi="Times New Roman" w:cs="Times New Roman"/>
          <w:kern w:val="0"/>
          <w:szCs w:val="24"/>
          <w:lang w:eastAsia="en-GB"/>
          <w14:ligatures w14:val="none"/>
        </w:rPr>
        <w:t>Jharotia</w:t>
      </w:r>
      <w:proofErr w:type="spellEnd"/>
      <w:r w:rsidR="00ED3415" w:rsidRPr="00ED3415">
        <w:rPr>
          <w:rFonts w:ascii="Times New Roman" w:eastAsia="Times New Roman" w:hAnsi="Times New Roman" w:cs="Times New Roman"/>
          <w:kern w:val="0"/>
          <w:szCs w:val="24"/>
          <w:lang w:eastAsia="en-GB"/>
          <w14:ligatures w14:val="none"/>
        </w:rPr>
        <w:t>, 2023)</w:t>
      </w:r>
      <w:r w:rsidRPr="00DD0EEC">
        <w:rPr>
          <w:rFonts w:ascii="Times New Roman" w:eastAsia="Times New Roman" w:hAnsi="Times New Roman" w:cs="Times New Roman"/>
          <w:kern w:val="0"/>
          <w:szCs w:val="24"/>
          <w:lang w:eastAsia="en-GB"/>
          <w14:ligatures w14:val="none"/>
        </w:rPr>
        <w:t>. Currently, there are numerous ICT tools that are being utilized in libraries to assist in efficient management and provision of information services. Integrated Library Management System (ILMS) has become one of the most significant technological systems, automating the most important parts of the library (acquisition, cataloguing, circulation, and serials management) on one digital platform. ILMS can help librarians to make proper records and manage a great number of collections. The other application that is very popular in the ICT tool is the Online Public Access Catalogue (OPAC), where users can search library materials via a computerized catalogue accessible using library terminals or the internet. The systems are used to access detailed bibliographic information using OPCS and are useful in assisting users with fast and efficient access to the resources. Using digital repositories and institutional repositories is also a valuable ICT-based application in libraries because they are used to store and preserve the variations of scholarly activities in digital form, like research papers, theses, dissertations, and conference proceedings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(Khan, 2016)</w:t>
      </w:r>
      <w:r w:rsidRPr="00DD0EEC">
        <w:rPr>
          <w:rFonts w:ascii="Times New Roman" w:eastAsia="Times New Roman" w:hAnsi="Times New Roman" w:cs="Times New Roman"/>
          <w:kern w:val="0"/>
          <w:szCs w:val="24"/>
          <w:lang w:eastAsia="en-GB"/>
          <w14:ligatures w14:val="none"/>
        </w:rPr>
        <w:t xml:space="preserve">. These archives make academic work more visible and more readily available and promote knowledge sharing in the academic community. Moreover, modern libraries are slowly gaining the use of cloud-based library systems to enhance their scalability, storage of data, and remote access. Cloud computing helps libraries to save the online content stored on distant servers, permitting the users to retrieve information from any place, provided there is an internet connection. Collectively, these ICT tools are critical towards making libraries advanced knowledge management </w:t>
      </w:r>
      <w:r w:rsidR="00DD0EEC" w:rsidRPr="00DD0EEC">
        <w:rPr>
          <w:rFonts w:ascii="Times New Roman" w:eastAsia="Times New Roman" w:hAnsi="Times New Roman" w:cs="Times New Roman"/>
          <w:kern w:val="0"/>
          <w:szCs w:val="24"/>
          <w:lang w:eastAsia="en-GB"/>
          <w14:ligatures w14:val="none"/>
        </w:rPr>
        <w:t>centres</w:t>
      </w:r>
      <w:r w:rsidRPr="00DD0EEC">
        <w:rPr>
          <w:rFonts w:ascii="Times New Roman" w:eastAsia="Times New Roman" w:hAnsi="Times New Roman" w:cs="Times New Roman"/>
          <w:kern w:val="0"/>
          <w:szCs w:val="24"/>
          <w:lang w:eastAsia="en-GB"/>
          <w14:ligatures w14:val="none"/>
        </w:rPr>
        <w:t xml:space="preserve">, which can aid in supporting research, education, and lifelong learning in the digital age. </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Role of ICT in Improving Access to Library Resources</w:t>
      </w:r>
    </w:p>
    <w:p w:rsidR="003C5F6E" w:rsidRPr="003C5F6E" w:rsidRDefault="00625CE1" w:rsidP="00DD0EEC">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lastRenderedPageBreak/>
        <w:t>Increased access to library resources has been greatly improved due to Information and Communication Technologies (ICT), which have offered quicker, more efficient, and user-friendly means of accessing information. Historically, access to library resources meant that a customer had to visit the library to use the library card catalogues or printed indexes. Nevertheless, ICT implementation has changed this process by introducing new digital systems in which resources are easily and conveniently found and accessed by a user. The introduction of Online Public Access Catalogue (OPAC) systems, giving a computerized database of library collections, provided one of the most critical developments in this respect. The system's OPAC enables users to search for information about books, journals, and other resources (by keywords, titles, author, or setting of the categories). This system expounds the efficiency of information retrieval significantly and allows the system users to know the availability and whereabouts of resources in the library. In addition, most libraries have gone ahead to make their catalogue available over the internet, through which users can remotely search the library database. The result is that the physical presence is removed from the library, and an individual will be able to access bibliographic information at any time and location. A second important impact that ICT has had on access to library resources is the creation of digital libraries and electronic resources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(Okonkwo et al., 2025)</w:t>
      </w:r>
      <w:r w:rsidRPr="00DD0EEC">
        <w:rPr>
          <w:rFonts w:ascii="Times New Roman" w:eastAsia="Times New Roman" w:hAnsi="Times New Roman" w:cs="Times New Roman"/>
          <w:kern w:val="0"/>
          <w:szCs w:val="24"/>
          <w:lang w:eastAsia="en-GB"/>
          <w14:ligatures w14:val="none"/>
        </w:rPr>
        <w:t>. Digital libraries are electronic means of accessing a plethora of information material, such as e-books, e-journals, multimedia materials, and research databases. The existence of e-books and e-journals has transformed the world of research and learning of academics worldwide because of the ability to locate academic literature in real time without any constraints linked with printed materials. There is an option of downloading and reading electronic materials online, and this saves time and increases the presence of scholarly materials to students, researchers, and faculty. Besides e-books and e-journals, online databases and academic repositories are also available in the libraries, which contain a huge amount of scholarly articles, research papers, and conference proceedings. Such databases tend to have advanced search capabilities that allow users access to pertinent information at a very fast rate. The use of institutional repositories managed by universities and research institutions also contributes to the increased accessibility of academic knowledge because they store and make accessible to free access theses, dissertations, or faculty publications. Consequently, ICT has ensured that scholarly information is more readily available to the audience worldwide, facilitating the sharing of knowledge and collaboration in academic work. ICT has also enhanced the users' convenience by providing the services of remote access, where the library users can easily access information without the need to visit the physical library. Among such developments is the introduction of mobile library services whereby users are able to access library catalogues, digital collections, and notifications via smartphones and mobile applications. Mobile technology has ensured that libraries can update instantly about new arrivals, due dates, and availability of some resources</w:t>
      </w:r>
      <w:r w:rsidR="00ED3415" w:rsidRPr="00ED3415">
        <w:t xml:space="preserve"> </w:t>
      </w:r>
      <w:r w:rsidR="00ED3415" w:rsidRPr="00ED3415">
        <w:rPr>
          <w:rFonts w:ascii="Times New Roman" w:eastAsia="Times New Roman" w:hAnsi="Times New Roman" w:cs="Times New Roman"/>
          <w:kern w:val="0"/>
          <w:szCs w:val="24"/>
          <w:lang w:eastAsia="en-GB"/>
          <w14:ligatures w14:val="none"/>
        </w:rPr>
        <w:t>(Qasim &amp; Shah, 2023)</w:t>
      </w:r>
      <w:r w:rsidRPr="00DD0EEC">
        <w:rPr>
          <w:rFonts w:ascii="Times New Roman" w:eastAsia="Times New Roman" w:hAnsi="Times New Roman" w:cs="Times New Roman"/>
          <w:kern w:val="0"/>
          <w:szCs w:val="24"/>
          <w:lang w:eastAsia="en-GB"/>
          <w14:ligatures w14:val="none"/>
        </w:rPr>
        <w:t>. The other notable innovation is the application of virtual reference services, where the librarians give assistance to users and use the services of online libraries, like email, chat, and video conferencing. Such services assist users in seeking advice in finding information resources, research, and digital library tools. Also, several libraries have installed remote authentication protocols where authorized individuals can access subscription databases and electronic materials externally without being physically present in the library. Digital content can be accessed at home or the workplace by the use of a safe system of login, such as institutional IDs or a proxy server. On the whole, ICT has contributed substantially to the availability of library services through the provision of information at any place and any time, hence coming up with improved, convenient, and effective library services today.</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Role of ICT in Organizing Library Resources</w:t>
      </w:r>
    </w:p>
    <w:p w:rsidR="003C5F6E" w:rsidRPr="003C5F6E" w:rsidRDefault="0022795E" w:rsidP="00DD0EEC">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lastRenderedPageBreak/>
        <w:t xml:space="preserve">ICT has been important in facilitating the organization of the library resources through facilitating management, efficient storage, and the ready delivery of the information. Traditional libraries were marked by the intensive use of manual methods of organization of the resources, which could be such a process of recording in writing the catalogue of manuals and physical systems of classification. These processes have been expensive in terms of time and have been known to be easily inaccurate, and thus, hard to find information among the users. The introduction of ICT has also seen libraries adopting automated systems that make the process of cataloguing, classification, and data management easier. Changes in information systems through ICT-based systems also establish the ability of the librarian to have proper records of the library collections; to ensure information resources are arranged appropriately and easily accessible. Consequently, this has led to a major enhancement of efficiency and effectiveness of managing resources in the library as a result of the integration of ICT. Among the greatest inventions in the arrangement of library materials is the introduction of library automation systems. Automation of the library is the application of special software to carry out the regular library operations or tasks like acquiring, cataloguing, classifying, lending, and managing serials. With automation, the library can work on bulk materials, and it will also decrease the workload of manual </w:t>
      </w:r>
      <w:r w:rsidR="00DD0EEC" w:rsidRPr="00DD0EEC">
        <w:rPr>
          <w:rFonts w:ascii="Times New Roman" w:eastAsia="Times New Roman" w:hAnsi="Times New Roman" w:cs="Times New Roman"/>
          <w:kern w:val="0"/>
          <w:szCs w:val="24"/>
          <w:lang w:eastAsia="en-GB"/>
          <w14:ligatures w14:val="none"/>
        </w:rPr>
        <w:t>labour</w:t>
      </w:r>
      <w:r w:rsidR="00ED3415" w:rsidRPr="00ED3415">
        <w:t xml:space="preserve"> </w:t>
      </w:r>
      <w:r w:rsidR="00ED3415" w:rsidRPr="00ED3415">
        <w:rPr>
          <w:rFonts w:ascii="Times New Roman" w:eastAsia="Times New Roman" w:hAnsi="Times New Roman" w:cs="Times New Roman"/>
          <w:kern w:val="0"/>
          <w:szCs w:val="24"/>
          <w:lang w:eastAsia="en-GB"/>
          <w14:ligatures w14:val="none"/>
        </w:rPr>
        <w:t>(Rajput &amp; Pandey, 2024)</w:t>
      </w:r>
      <w:r w:rsidRPr="00DD0EEC">
        <w:rPr>
          <w:rFonts w:ascii="Times New Roman" w:eastAsia="Times New Roman" w:hAnsi="Times New Roman" w:cs="Times New Roman"/>
          <w:kern w:val="0"/>
          <w:szCs w:val="24"/>
          <w:lang w:eastAsia="en-GB"/>
          <w14:ligatures w14:val="none"/>
        </w:rPr>
        <w:t>. ICT applications have made cataloguing and classification more accurate and efficient, which are the key processes in organizing the materials in libraries. The librarians will have a chance to generate digital bibliographic records that comprise the details like title, author, and subject, as well as the publication details that will enable the users to access the material quickly. The automation software, like Koha, SOUL (Software for University Libraries), and other integrated library management systems, offer end-to-end service on how to run the library activities. These systems archive bibliographic records online in databases and help librarians update and alter the records with ease and access them. ICT enhances consistency, accuracy, and access in library systems by automating the process of cataloguing, as well as classification. Metadata and digital resource management are other important features of ICT in the process of organizing library resources. Metadata is organized information that can be used to define and give details about digital or physical resources, making it an easy task to identify, locate, and maintain. In contemporary libraries, there has been the popular use of metadata standards as a guarantee of uniformity and interoperability in the management of information. Such standards facilitate the arrangement of digital collections in libraries in an orderly manner, as well as facilitate the efficient exchange of information among various library networks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(Sanjay &amp; Singh, 2024)</w:t>
      </w:r>
      <w:r w:rsidRPr="00DD0EEC">
        <w:rPr>
          <w:rFonts w:ascii="Times New Roman" w:eastAsia="Times New Roman" w:hAnsi="Times New Roman" w:cs="Times New Roman"/>
          <w:kern w:val="0"/>
          <w:szCs w:val="24"/>
          <w:lang w:eastAsia="en-GB"/>
          <w14:ligatures w14:val="none"/>
        </w:rPr>
        <w:t xml:space="preserve">. ICT tools enable the librarian to create and maintain metadata records on digital materials in the shape of e-books, research articles, images, and multimedia materials. Also, digital archiving systems enable the preservation of important academic and cultural resources by saving them in electronic forms to be used in the long run. The digital archiving and indexing methods are used to make these resources digital and readily accessible and searchable to future generations. ICT enables the orderly management and upkeep of large digital information through competent metadata management and digital preservation. ICT will also improve database handling and accessing of the information, which are also imperative in systematizing and utilizing library sources effectively. The present-day library systems have advanced databases where both bibliographic and digital information is stored in structured forms. Such databases allow librarians and users to find information fast by using search interfaces and indexing schemes. A significant number of the library management systems have search engines, which enable a user to search by keywords, subjects, and advanced search to identify particular resources in the library collection. Information retrieval methods like indexing, classification algorithms, and filtering tools are useful when a user has to locate relevant materials within a short amount of time. Also, digital library systems can offer the so-called relevancy ranking, subject tagging, and cross-referencing, options that enhance the entire </w:t>
      </w:r>
      <w:r w:rsidRPr="00DD0EEC">
        <w:rPr>
          <w:rFonts w:ascii="Times New Roman" w:eastAsia="Times New Roman" w:hAnsi="Times New Roman" w:cs="Times New Roman"/>
          <w:kern w:val="0"/>
          <w:szCs w:val="24"/>
          <w:lang w:eastAsia="en-GB"/>
          <w14:ligatures w14:val="none"/>
        </w:rPr>
        <w:lastRenderedPageBreak/>
        <w:t xml:space="preserve">search experience. ICT has made the sources of libraries </w:t>
      </w:r>
      <w:r w:rsidRPr="00DD0EEC">
        <w:rPr>
          <w:rFonts w:ascii="Times New Roman" w:eastAsia="Times New Roman" w:hAnsi="Times New Roman" w:cs="Times New Roman"/>
          <w:kern w:val="0"/>
          <w:szCs w:val="24"/>
          <w:lang w:eastAsia="en-GB"/>
          <w14:ligatures w14:val="none"/>
        </w:rPr>
        <w:t>well-structured</w:t>
      </w:r>
      <w:r w:rsidRPr="00DD0EEC">
        <w:rPr>
          <w:rFonts w:ascii="Times New Roman" w:eastAsia="Times New Roman" w:hAnsi="Times New Roman" w:cs="Times New Roman"/>
          <w:kern w:val="0"/>
          <w:szCs w:val="24"/>
          <w:lang w:eastAsia="en-GB"/>
          <w14:ligatures w14:val="none"/>
        </w:rPr>
        <w:t xml:space="preserve"> and easily accessible by encompassing both database management systems and search technologies to improve the efficiency and effectiveness of the library services in the digital era.</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Role of ICT in Dissemination of Library Information</w:t>
      </w:r>
    </w:p>
    <w:p w:rsidR="003C5F6E" w:rsidRPr="003C5F6E" w:rsidRDefault="00DD0EEC" w:rsidP="00DD0EEC">
      <w:pPr>
        <w:spacing w:before="100" w:beforeAutospacing="1" w:after="100" w:afterAutospacing="1" w:line="240" w:lineRule="auto"/>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ICT is important in the dissemination of information stored in libraries because it enables them to provide knowledge and updates to their users quickly and efficiently. In the traditional context, libraries were using physical notice boards, printed newsletters, and direct communication with the users to share information about new arrivals, services, and academic resources. These systems were not always available to everyone, and they had to visit the library physically in order to get updates. Nonetheless, the adoption of ICT has greatly enhanced the speed, accessibility, and efficiency of information dissemination within libraries. Current libraries have adopted diverse digital communication tools that ensure the users are updated in time with the available resources, new publications, or research opportunities. Libraries will be able to access a wider audience and keep offering access to information that is pertinent with the adoption of ICT-based communication channels. Digital forms of communication are one of the best ways of sharing information about the library. Email alerts are currently being used as a very popular method of advising users about recently bought books, new journals published, new workshops organized, and various valuable announcements made on the library services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w:t>
      </w:r>
      <w:proofErr w:type="spellStart"/>
      <w:r w:rsidR="00CE0605" w:rsidRPr="00CE0605">
        <w:rPr>
          <w:rFonts w:ascii="Times New Roman" w:eastAsia="Times New Roman" w:hAnsi="Times New Roman" w:cs="Times New Roman"/>
          <w:kern w:val="0"/>
          <w:szCs w:val="24"/>
          <w:lang w:eastAsia="en-GB"/>
          <w14:ligatures w14:val="none"/>
        </w:rPr>
        <w:t>Shikali</w:t>
      </w:r>
      <w:proofErr w:type="spellEnd"/>
      <w:r w:rsidR="00CE0605" w:rsidRPr="00CE0605">
        <w:rPr>
          <w:rFonts w:ascii="Times New Roman" w:eastAsia="Times New Roman" w:hAnsi="Times New Roman" w:cs="Times New Roman"/>
          <w:kern w:val="0"/>
          <w:szCs w:val="24"/>
          <w:lang w:eastAsia="en-GB"/>
          <w14:ligatures w14:val="none"/>
        </w:rPr>
        <w:t xml:space="preserve"> &amp; Muneja, 2024)</w:t>
      </w:r>
      <w:r w:rsidRPr="00DD0EEC">
        <w:rPr>
          <w:rFonts w:ascii="Times New Roman" w:eastAsia="Times New Roman" w:hAnsi="Times New Roman" w:cs="Times New Roman"/>
          <w:kern w:val="0"/>
          <w:szCs w:val="24"/>
          <w:lang w:eastAsia="en-GB"/>
          <w14:ligatures w14:val="none"/>
        </w:rPr>
        <w:t>. Libraries can also keep the users well informed about what is relevant to them; they can do this through automated email systems, which will enable the libraries to periodically update the users on all the information that they are interested in. On the same note, the quick reminders on what is due, overdue books, or reservation reminders are sent through SMS. SMS services have been found especially helpful since they give instantaneous conversations and can be accessed even when users do not have access to the internet. The library webpage is also another significant digital platform that will be used in disseminating information and serves as the central location of library services and resources. The library websites allow their users access to them, catalogues, digital collections, research databases, policies, and services within the library. They also enable libraries to place announcements, news items, instruction manuals, and so on, thus keeping users abreast of the products and services of the libraries. Use of ICT is also being facilitated in the dissemination of information through specialized services like Current Awareness Services (CAS) and Selective Dissemination of Information (SDI). The goals of Current Awareness Services are to help users stay updated on what is going on as well as what is published in their fields of interest. ICT tools are also used by libraries as a common practice to update people on the latest books, journal articles, and research reports. These contents can be sent via email, newsletters, computerized bulletins, or web-based databases. Selective Dissemination of Information, on the other hand, dwells on the provision of personalized information services aimed at personal research interests relating to individual users. By using SDI systems, librarians retrieve the right resources depending on the profile of the customer and deliver specific information related to the academic or professional interests of the customer. This method will assist the researchers to remain current with the current literature in their field and not spend much time searching for information. Both the CAS and SDI services show the role of ICT in enhancing the efficiency and relevance of information dissemination in contemporary libraries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(Jagtap &amp; Kedar, 2024)</w:t>
      </w:r>
      <w:r w:rsidRPr="00DD0EEC">
        <w:rPr>
          <w:rFonts w:ascii="Times New Roman" w:eastAsia="Times New Roman" w:hAnsi="Times New Roman" w:cs="Times New Roman"/>
          <w:kern w:val="0"/>
          <w:szCs w:val="24"/>
          <w:lang w:eastAsia="en-GB"/>
          <w14:ligatures w14:val="none"/>
        </w:rPr>
        <w:t xml:space="preserve">. Social media platforms have also been viewed as a more significant means of library outreach and user engagement in addition to the more traditional forms of digital communication. Examples of such platforms used by libraries today include social networking sites, blogs, and video sharing channels to communicate with their users and sell their services. Libraries are able to use social media to </w:t>
      </w:r>
      <w:r w:rsidRPr="00DD0EEC">
        <w:rPr>
          <w:rFonts w:ascii="Times New Roman" w:eastAsia="Times New Roman" w:hAnsi="Times New Roman" w:cs="Times New Roman"/>
          <w:kern w:val="0"/>
          <w:szCs w:val="24"/>
          <w:lang w:eastAsia="en-GB"/>
          <w14:ligatures w14:val="none"/>
        </w:rPr>
        <w:lastRenderedPageBreak/>
        <w:t>notify users about new resources and other education-related information, promote reading initiatives, and notify them about events and workshops to be attended. The interactive communication is promoted by social media, as well, and users may ask questions, provide feedback, and engage in the discussion, which is conducted concerning library services. Such online interaction allows libraries to create closer connections with their customers and a more active learning process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(Choudhary, 2019)</w:t>
      </w:r>
      <w:r w:rsidRPr="00DD0EEC">
        <w:rPr>
          <w:rFonts w:ascii="Times New Roman" w:eastAsia="Times New Roman" w:hAnsi="Times New Roman" w:cs="Times New Roman"/>
          <w:kern w:val="0"/>
          <w:szCs w:val="24"/>
          <w:lang w:eastAsia="en-GB"/>
          <w14:ligatures w14:val="none"/>
        </w:rPr>
        <w:t>. Moreover, social media will enable the libraries to meet many people, such as students, researchers, and members of the public who may not be frequent visitors to the physical library. On the whole, ICT has revolutionized the ways in which information in a library is disseminated as it offers a variety of digital platforms that improve communication, facilitate user interaction, and guarantee that knowledge resources of value are easily available to many users.</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Challenges in the Implementation of ICT in Libraries</w:t>
      </w:r>
    </w:p>
    <w:p w:rsidR="00DD0EEC" w:rsidRPr="00DD0EEC" w:rsidRDefault="00DD0EEC" w:rsidP="00DD0EEC">
      <w:pPr>
        <w:spacing w:before="100" w:beforeAutospacing="1" w:after="100" w:afterAutospacing="1" w:line="240" w:lineRule="auto"/>
        <w:jc w:val="both"/>
        <w:outlineLvl w:val="2"/>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Even though Information and Communication Technologies (ICT) have greatly enhanced the management and information services of libraries, their adoption in libraries is usually associated with a number of challenges. In most of the libraries, especially those in the developing world, there exist a lot of technical, financial, and organizational challenges that limit the efficient adoption of ICT systems. Although ICT could help to improve accessibility, organization, and subsequent spread of information, the effective introduction of these technologies needs proper funding, appropriate infrastructure, qualified staff, and familiarity with the users. Unless these issues are dealt with, libraries might be unable to totally embrace the positive advantages of ICT-based systems. Thus, the constraints that are related to ICT implementation must be learnt to come up with efficient measures that enhance digital library services. Financial constraints are one of the greatest problems facing the implementation of ICT in libraries. Implementation of modern ICT systems leads to high costs in the form of hardware, software, networking infrastructure, and online resources. Libraries need to spend on the acquisition of computers, servers, scanners, and other technological tools that are required in digital library activities. Besides that, the prices of the licensed databases, e-journals, and specialized library management software may be very high. There are also the maintenance costs, upgrade of systems, and technical support services, which increase the financial load</w:t>
      </w:r>
      <w:r w:rsidR="00CE0605" w:rsidRPr="00CE0605">
        <w:t xml:space="preserve"> </w:t>
      </w:r>
      <w:r w:rsidR="00CE0605" w:rsidRPr="00CE0605">
        <w:rPr>
          <w:rFonts w:ascii="Times New Roman" w:eastAsia="Times New Roman" w:hAnsi="Times New Roman" w:cs="Times New Roman"/>
          <w:kern w:val="0"/>
          <w:szCs w:val="24"/>
          <w:lang w:eastAsia="en-GB"/>
          <w14:ligatures w14:val="none"/>
        </w:rPr>
        <w:t>(Garg et al., 2023)</w:t>
      </w:r>
      <w:r w:rsidRPr="00DD0EEC">
        <w:rPr>
          <w:rFonts w:ascii="Times New Roman" w:eastAsia="Times New Roman" w:hAnsi="Times New Roman" w:cs="Times New Roman"/>
          <w:kern w:val="0"/>
          <w:szCs w:val="24"/>
          <w:lang w:eastAsia="en-GB"/>
          <w14:ligatures w14:val="none"/>
        </w:rPr>
        <w:t xml:space="preserve">. Most libraries, both in the community and in academia, have limited funds and hence are unable to afford the big-time ICT technologies. Therefore, not all libraries are using the advanced systems or at least partially automated processes, which could restrict their capacity to deliver effective digital services to their users. Lack of proper technical infrastructure is another major problem. The proper use of ICT needs proper and consistent internet access, uninterrupted power supply, and the use of up-to-date computer systems. Libraries in most parts of the world, especially the rural or underdeveloped parts, might not have such basic technological amenities. There is a possibility of having poor internet connectivity, thereby limiting access to online databases, online repositories, and online library services. Likewise, poor computer systems or the office of obsolete hardware can slow down library action and lower the efficacy of the work with the digital resources. The absence of robust technological infrastructure means that libraries would not be able to implement the ICT-based solutions fully; that is, use digital catalogues, automated circulation systems, or remote access platforms. This is a weakness that impacts not only the library personnel but also the users, limiting the effectiveness of the services offered by the libraries. Another crucial issue in the implementation of ICT in libraries will be the digital divide among the users. All library users are not equally digitally literate or offline suitable in terms of access to technological devices. Not all users will be able to use online catalogues, digital databases, or electronic resources because they will not be able to find their way. This issue is especially </w:t>
      </w:r>
      <w:r w:rsidRPr="00DD0EEC">
        <w:rPr>
          <w:rFonts w:ascii="Times New Roman" w:eastAsia="Times New Roman" w:hAnsi="Times New Roman" w:cs="Times New Roman"/>
          <w:kern w:val="0"/>
          <w:szCs w:val="24"/>
          <w:lang w:eastAsia="en-GB"/>
          <w14:ligatures w14:val="none"/>
        </w:rPr>
        <w:lastRenderedPageBreak/>
        <w:t>noticeable with people who have rural origins, belong to an older generation, or are part of economically disadvantaged social groups that might lack access to digital technologies. With the growing use of digital systems in libraries, users who are not tech-savvy are likely to experience a challenge in accessing the information resources. Such a digital divide may cause inequality in access to information, whereby some groups may not access information fully based on the accessibility of ICT-based library services. Thus, libraries should remember that different people have various technological capacities and, therefore, should adopt ICT solutions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(Joseph, 2025)</w:t>
      </w:r>
      <w:r w:rsidRPr="00DD0EEC">
        <w:rPr>
          <w:rFonts w:ascii="Times New Roman" w:eastAsia="Times New Roman" w:hAnsi="Times New Roman" w:cs="Times New Roman"/>
          <w:kern w:val="0"/>
          <w:szCs w:val="24"/>
          <w:lang w:eastAsia="en-GB"/>
          <w14:ligatures w14:val="none"/>
        </w:rPr>
        <w:t>. The other pressing concern is that the librarians require training and skills advancement. Proper management of ICT in libraries will not be achieved without the librarians being well-equipped with the necessary technical expertise and digital management. Librarians should be conversant with automation software used in libraries, digital repositories, database management systems, and information retrieval methods. Nevertheless, in most scenarios, the library personnel might not be sufficiently trained to utilize advanced technological systems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(Okonkwo et al., 2025)</w:t>
      </w:r>
      <w:r w:rsidRPr="00DD0EEC">
        <w:rPr>
          <w:rFonts w:ascii="Times New Roman" w:eastAsia="Times New Roman" w:hAnsi="Times New Roman" w:cs="Times New Roman"/>
          <w:kern w:val="0"/>
          <w:szCs w:val="24"/>
          <w:lang w:eastAsia="en-GB"/>
          <w14:ligatures w14:val="none"/>
        </w:rPr>
        <w:t xml:space="preserve">. A continuous professional growth program and training workshops should be used in order to make sure that librarians stay up to date with ever-changing technology. Librarians might have a hard time handling digital resources effectively or offering technical support to users without proper training. Capacity building and skill development, therefore, are important aspects that will guarantee the successful implementation of ICT in library settings. On the whole, these obstacles become critical to extracting the utmost out of ICT and enhancing the performance of contemporary library services. </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Future Prospects of ICT in Library Services</w:t>
      </w:r>
    </w:p>
    <w:p w:rsidR="00DD0EEC" w:rsidRPr="00DD0EEC" w:rsidRDefault="00DD0EEC" w:rsidP="00DD0EEC">
      <w:pPr>
        <w:spacing w:before="100" w:beforeAutospacing="1" w:after="100" w:afterAutospacing="1" w:line="240" w:lineRule="auto"/>
        <w:jc w:val="both"/>
        <w:outlineLvl w:val="2"/>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 xml:space="preserve">The fast development of Information and Communication Technologies (ICT) is constantly redefining what lies ahead for library services by offering avenues of enhancing the management of information, service delivery to users, and the dispersion of knowledge. With the emerging and changing technology, libraries are taking up new technological digital tools in order to be efficient and match the needs of the users. It is believed that the future of libraries will be highly technological, and it can be anticipated that the library will heavily utilize advanced technologies, including artificial intelligence, big data analytics, smart systems, and cloud computing. These advancements will see the libraries move from mere information storage to dynamic digital learning and research </w:t>
      </w:r>
      <w:r w:rsidRPr="00DD0EEC">
        <w:rPr>
          <w:rFonts w:ascii="Times New Roman" w:eastAsia="Times New Roman" w:hAnsi="Times New Roman" w:cs="Times New Roman"/>
          <w:kern w:val="0"/>
          <w:szCs w:val="24"/>
          <w:lang w:eastAsia="en-GB"/>
          <w14:ligatures w14:val="none"/>
        </w:rPr>
        <w:t>centres</w:t>
      </w:r>
      <w:r w:rsidRPr="00DD0EEC">
        <w:rPr>
          <w:rFonts w:ascii="Times New Roman" w:eastAsia="Times New Roman" w:hAnsi="Times New Roman" w:cs="Times New Roman"/>
          <w:kern w:val="0"/>
          <w:szCs w:val="24"/>
          <w:lang w:eastAsia="en-GB"/>
          <w14:ligatures w14:val="none"/>
        </w:rPr>
        <w:t xml:space="preserve"> that facilitate research, learning, and innovation. Libraries may adopt the new technologies so as to offer personal, efficient, and accessible services to their customers. Using Artificial Intelligence (AI) is one of the most promising changes in library services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(Rajput &amp; Pandey, 2024)</w:t>
      </w:r>
      <w:r w:rsidRPr="00DD0EEC">
        <w:rPr>
          <w:rFonts w:ascii="Times New Roman" w:eastAsia="Times New Roman" w:hAnsi="Times New Roman" w:cs="Times New Roman"/>
          <w:kern w:val="0"/>
          <w:szCs w:val="24"/>
          <w:lang w:eastAsia="en-GB"/>
          <w14:ligatures w14:val="none"/>
        </w:rPr>
        <w:t xml:space="preserve">. The AI technologies can manage to become a substitute for some of the library functions and enhance the overall user experience. As an example, chatbots based on AI will be able to offer immediate feedback to user queries, help users find the books, obtain access to digital resources, or learn more about the library services. Machine learning algorithms can also work out the patterns of search made by the user and suggest a relevant book, journal, or research materials, according to personal preferences. Moreover, AI will help librarians manage large amounts of digital content, sorting and organizing it through automatically generating metadata and determining subject categories. The AI technologies have the potential to help optimize the library management and information retrieval systems considerably, reducing the number of manual jobs and increasing their accuracy. The other technological change that has affected the future of libraries is that of big data and data analytics. Contemporary libraries produce great amounts of data concerning user </w:t>
      </w:r>
      <w:r w:rsidR="00CE0605" w:rsidRPr="00DD0EEC">
        <w:rPr>
          <w:rFonts w:ascii="Times New Roman" w:eastAsia="Times New Roman" w:hAnsi="Times New Roman" w:cs="Times New Roman"/>
          <w:kern w:val="0"/>
          <w:szCs w:val="24"/>
          <w:lang w:eastAsia="en-GB"/>
          <w14:ligatures w14:val="none"/>
        </w:rPr>
        <w:t>behaviour</w:t>
      </w:r>
      <w:r w:rsidRPr="00DD0EEC">
        <w:rPr>
          <w:rFonts w:ascii="Times New Roman" w:eastAsia="Times New Roman" w:hAnsi="Times New Roman" w:cs="Times New Roman"/>
          <w:kern w:val="0"/>
          <w:szCs w:val="24"/>
          <w:lang w:eastAsia="en-GB"/>
          <w14:ligatures w14:val="none"/>
        </w:rPr>
        <w:t xml:space="preserve"> and usage of resources, loaning trends, and computer access statistics. Through data analytics, libraries are able to process such data in order to better understand the needs of users and enhance service delivery. An example is evaluating the trends </w:t>
      </w:r>
      <w:r w:rsidRPr="00DD0EEC">
        <w:rPr>
          <w:rFonts w:ascii="Times New Roman" w:eastAsia="Times New Roman" w:hAnsi="Times New Roman" w:cs="Times New Roman"/>
          <w:kern w:val="0"/>
          <w:szCs w:val="24"/>
          <w:lang w:eastAsia="en-GB"/>
          <w14:ligatures w14:val="none"/>
        </w:rPr>
        <w:lastRenderedPageBreak/>
        <w:t>in borrowing so that libraries can make decisions that are informed by the acquisition of books and electronic resources. Data analytics may also be used to determine which research materials are being heavily used so that libraries may focus on subscriptions to digital content or an increase in a particular collection. In addition, it is possible to predict the needs of the users and develop services that meet the changing requirements of academics and research by using predictive analytics</w:t>
      </w:r>
      <w:r w:rsidR="00CE0605" w:rsidRPr="00CE0605">
        <w:t xml:space="preserve"> </w:t>
      </w:r>
      <w:r w:rsidR="00CE0605" w:rsidRPr="00CE0605">
        <w:rPr>
          <w:rFonts w:ascii="Times New Roman" w:eastAsia="Times New Roman" w:hAnsi="Times New Roman" w:cs="Times New Roman"/>
          <w:kern w:val="0"/>
          <w:szCs w:val="24"/>
          <w:lang w:eastAsia="en-GB"/>
          <w14:ligatures w14:val="none"/>
        </w:rPr>
        <w:t>(</w:t>
      </w:r>
      <w:proofErr w:type="spellStart"/>
      <w:r w:rsidR="00CE0605" w:rsidRPr="00CE0605">
        <w:rPr>
          <w:rFonts w:ascii="Times New Roman" w:eastAsia="Times New Roman" w:hAnsi="Times New Roman" w:cs="Times New Roman"/>
          <w:kern w:val="0"/>
          <w:szCs w:val="24"/>
          <w:lang w:eastAsia="en-GB"/>
          <w14:ligatures w14:val="none"/>
        </w:rPr>
        <w:t>Shikali</w:t>
      </w:r>
      <w:proofErr w:type="spellEnd"/>
      <w:r w:rsidR="00CE0605" w:rsidRPr="00CE0605">
        <w:rPr>
          <w:rFonts w:ascii="Times New Roman" w:eastAsia="Times New Roman" w:hAnsi="Times New Roman" w:cs="Times New Roman"/>
          <w:kern w:val="0"/>
          <w:szCs w:val="24"/>
          <w:lang w:eastAsia="en-GB"/>
          <w14:ligatures w14:val="none"/>
        </w:rPr>
        <w:t xml:space="preserve"> &amp; Muneja, 2024)</w:t>
      </w:r>
      <w:r w:rsidRPr="00DD0EEC">
        <w:rPr>
          <w:rFonts w:ascii="Times New Roman" w:eastAsia="Times New Roman" w:hAnsi="Times New Roman" w:cs="Times New Roman"/>
          <w:kern w:val="0"/>
          <w:szCs w:val="24"/>
          <w:lang w:eastAsia="en-GB"/>
          <w14:ligatures w14:val="none"/>
        </w:rPr>
        <w:t xml:space="preserve">. By adopting an evidence-based decision-making and service planning process using big data successfully, libraries will be able to make decisions and manage their services. The idea of smart libraries and digital knowledge </w:t>
      </w:r>
      <w:proofErr w:type="spellStart"/>
      <w:r w:rsidRPr="00DD0EEC">
        <w:rPr>
          <w:rFonts w:ascii="Times New Roman" w:eastAsia="Times New Roman" w:hAnsi="Times New Roman" w:cs="Times New Roman"/>
          <w:kern w:val="0"/>
          <w:szCs w:val="24"/>
          <w:lang w:eastAsia="en-GB"/>
          <w14:ligatures w14:val="none"/>
        </w:rPr>
        <w:t>centers</w:t>
      </w:r>
      <w:proofErr w:type="spellEnd"/>
      <w:r w:rsidRPr="00DD0EEC">
        <w:rPr>
          <w:rFonts w:ascii="Times New Roman" w:eastAsia="Times New Roman" w:hAnsi="Times New Roman" w:cs="Times New Roman"/>
          <w:kern w:val="0"/>
          <w:szCs w:val="24"/>
          <w:lang w:eastAsia="en-GB"/>
          <w14:ligatures w14:val="none"/>
        </w:rPr>
        <w:t xml:space="preserve"> has also become a significant trend in the future of library development. Intelligent libraries rely on the use of sophisticated digital technologies, systems of automation, and inter-relationship devices to develop intelligent and user-friendly library environments. Radio-frequency identification (RFID), self-service kiosks, and the automated book return system are technologies that can be used to simplify the operations in a library and enhance the end-user convenience. Smart libraries can also include interactive digital screens, group learning areas, and virtual research systems, which can facilitate the current learning systems. Combining such technologies, libraries will be able to develop new areas that stimulate the exchange of knowledge, research cooperation, and online learning. Consequently, libraries are slowly being turned into holistic knowledge </w:t>
      </w:r>
      <w:r w:rsidR="00CE0605" w:rsidRPr="00DD0EEC">
        <w:rPr>
          <w:rFonts w:ascii="Times New Roman" w:eastAsia="Times New Roman" w:hAnsi="Times New Roman" w:cs="Times New Roman"/>
          <w:kern w:val="0"/>
          <w:szCs w:val="24"/>
          <w:lang w:eastAsia="en-GB"/>
          <w14:ligatures w14:val="none"/>
        </w:rPr>
        <w:t>centres</w:t>
      </w:r>
      <w:r w:rsidRPr="00DD0EEC">
        <w:rPr>
          <w:rFonts w:ascii="Times New Roman" w:eastAsia="Times New Roman" w:hAnsi="Times New Roman" w:cs="Times New Roman"/>
          <w:kern w:val="0"/>
          <w:szCs w:val="24"/>
          <w:lang w:eastAsia="en-GB"/>
          <w14:ligatures w14:val="none"/>
        </w:rPr>
        <w:t xml:space="preserve"> offering physical and digital resources. The next major trend that will influence the future of library services is cloud computing in library management</w:t>
      </w:r>
      <w:r w:rsidR="00CE0605" w:rsidRPr="00CE0605">
        <w:t xml:space="preserve"> </w:t>
      </w:r>
      <w:r w:rsidR="00CE0605" w:rsidRPr="00CE0605">
        <w:rPr>
          <w:rFonts w:ascii="Times New Roman" w:eastAsia="Times New Roman" w:hAnsi="Times New Roman" w:cs="Times New Roman"/>
          <w:kern w:val="0"/>
          <w:szCs w:val="24"/>
          <w:lang w:eastAsia="en-GB"/>
          <w14:ligatures w14:val="none"/>
        </w:rPr>
        <w:t>(Jagtap &amp; Kedar, 2024)</w:t>
      </w:r>
      <w:r w:rsidRPr="00DD0EEC">
        <w:rPr>
          <w:rFonts w:ascii="Times New Roman" w:eastAsia="Times New Roman" w:hAnsi="Times New Roman" w:cs="Times New Roman"/>
          <w:kern w:val="0"/>
          <w:szCs w:val="24"/>
          <w:lang w:eastAsia="en-GB"/>
          <w14:ligatures w14:val="none"/>
        </w:rPr>
        <w:t xml:space="preserve">. Cloud-based technologies allow libraries to store and deal with a significant amount of digital information stored in remote servers instead of in local systems. This solution has a number of benefits, including cost, scalability, and enhanced accessibility. Cloud computing enables libraries to share digital resources with other institutions and look after the users remotely, working anywhere they have access to the internet. It also makes it easy to maintain the systems and update their software since cloud service providers maintain the technical infrastructure and safety. Also, the library management systems based on clouds have allowed libraries to jointly share resources among them, and libraries thus have been able to increase their collections and services without necessarily investing heavily in them physically. In general, the cloud computing integration will be quite important in the creation of a flexible, scalable, and technologically advanced library system in the future. With the adoption of these new technologies, libraries will keep transforming and still be the crucial sources of knowledge creation, communication, and lifelong learning throughout the digital era. </w:t>
      </w:r>
    </w:p>
    <w:p w:rsidR="003C5F6E" w:rsidRPr="003C5F6E" w:rsidRDefault="003C5F6E" w:rsidP="00DD0EEC">
      <w:pPr>
        <w:spacing w:before="100" w:beforeAutospacing="1" w:after="100" w:afterAutospacing="1" w:line="240" w:lineRule="auto"/>
        <w:jc w:val="both"/>
        <w:outlineLvl w:val="2"/>
        <w:rPr>
          <w:rFonts w:ascii="Times New Roman" w:eastAsia="Times New Roman" w:hAnsi="Times New Roman" w:cs="Times New Roman"/>
          <w:b/>
          <w:bCs/>
          <w:kern w:val="0"/>
          <w:szCs w:val="24"/>
          <w:lang w:eastAsia="en-GB"/>
          <w14:ligatures w14:val="none"/>
        </w:rPr>
      </w:pPr>
      <w:r w:rsidRPr="003C5F6E">
        <w:rPr>
          <w:rFonts w:ascii="Times New Roman" w:eastAsia="Times New Roman" w:hAnsi="Times New Roman" w:cs="Times New Roman"/>
          <w:b/>
          <w:bCs/>
          <w:kern w:val="0"/>
          <w:szCs w:val="24"/>
          <w:lang w:eastAsia="en-GB"/>
          <w14:ligatures w14:val="none"/>
        </w:rPr>
        <w:t>Conclusion</w:t>
      </w:r>
    </w:p>
    <w:p w:rsidR="003C5F6E" w:rsidRDefault="00DD0EEC" w:rsidP="00DD0EEC">
      <w:pPr>
        <w:jc w:val="both"/>
        <w:rPr>
          <w:rFonts w:ascii="Times New Roman" w:eastAsia="Times New Roman" w:hAnsi="Times New Roman" w:cs="Times New Roman"/>
          <w:kern w:val="0"/>
          <w:szCs w:val="24"/>
          <w:lang w:eastAsia="en-GB"/>
          <w14:ligatures w14:val="none"/>
        </w:rPr>
      </w:pPr>
      <w:r w:rsidRPr="00DD0EEC">
        <w:rPr>
          <w:rFonts w:ascii="Times New Roman" w:eastAsia="Times New Roman" w:hAnsi="Times New Roman" w:cs="Times New Roman"/>
          <w:kern w:val="0"/>
          <w:szCs w:val="24"/>
          <w:lang w:eastAsia="en-GB"/>
          <w14:ligatures w14:val="none"/>
        </w:rPr>
        <w:t xml:space="preserve">Incorporation of Information and Communication Technologies (ICT) has caused massive changes to the operations of current libraries. This paper has discussed how ICT has been used in terms of access, organization, and distribution of library resources and has mentioned how technology has transformed the conventional library services. Among the most significant discoveries made during the study, there is the fact that ICT has significantly increased the availability of information resources by means of digital catalogues, online databases, electronic journals, and electronic repositories. The Internet has also brought about tools like Online Public Access Catalogues (OPAC), web-based library systems, and mobile library services, platforms through which people can easily access and retrieve information from different places. Moreover, the creation of digital libraries and electronic resources has enlarged the quantity of academic information, and now students, researchers, and academic circles can obtain an enormous amount of knowledge without being restricted by time and </w:t>
      </w:r>
      <w:r w:rsidRPr="00DD0EEC">
        <w:rPr>
          <w:rFonts w:ascii="Times New Roman" w:eastAsia="Times New Roman" w:hAnsi="Times New Roman" w:cs="Times New Roman"/>
          <w:kern w:val="0"/>
          <w:szCs w:val="24"/>
          <w:lang w:eastAsia="en-GB"/>
          <w14:ligatures w14:val="none"/>
        </w:rPr>
        <w:lastRenderedPageBreak/>
        <w:t xml:space="preserve">space. The other significance of the study is the use of ICT in the organization of library resources. Metadata standards, library automation systems, and integrated library management software have enhanced the cataloguing, classification, and digital resource management process. Passing through the automated system, well-structured databases and libraries can more accurately and efficiently handle vast amounts of information resources. Information dissemination is also facilitated by ICT via the digital communication channels that encompass email alerts, library websites, and social networking sites. Current Awareness Services (CAS), Selective Dissemination of Information (SDI), and other services allow libraries to deliver timely and customized information to users to facilitate academic research and learning. Although ICT has many advantages for library management, the research study also revealed that there are various challenges that are linked with its application. Among the hindering forces that can adversely affect the successful implementation of ICT in most libraries are financial limitations, insufficient technical infrastructures, a lack of digital literacy among users, and a lack of interest in professional training of librarians. These issues support the idea that strategic planning and institutional support are needed so that libraries will be able to integrate modern technologies into their functioning successfully. Conclusively, it is important to note that ICT is playing a crucial role in improving efficiency, accessibility, and quality of library services in the digital age. Through the usage of newer technologies, libraries can be repositioned as </w:t>
      </w:r>
      <w:r w:rsidRPr="00DD0EEC">
        <w:rPr>
          <w:rFonts w:ascii="Times New Roman" w:eastAsia="Times New Roman" w:hAnsi="Times New Roman" w:cs="Times New Roman"/>
          <w:kern w:val="0"/>
          <w:szCs w:val="24"/>
          <w:lang w:eastAsia="en-GB"/>
          <w14:ligatures w14:val="none"/>
        </w:rPr>
        <w:t>centres</w:t>
      </w:r>
      <w:r w:rsidRPr="00DD0EEC">
        <w:rPr>
          <w:rFonts w:ascii="Times New Roman" w:eastAsia="Times New Roman" w:hAnsi="Times New Roman" w:cs="Times New Roman"/>
          <w:kern w:val="0"/>
          <w:szCs w:val="24"/>
          <w:lang w:eastAsia="en-GB"/>
          <w14:ligatures w14:val="none"/>
        </w:rPr>
        <w:t xml:space="preserve"> of vibrant knowledge that provide research and educational support and the dissemination of information. To maximize the impact of the ICT adoption, libraries are advised to have sufficient financial investment in the technology infrastructures, training of the library professionals on a regular basis, and encouraging users to be digitally literate. Also, cooperation of libraries with learning institutions may assist in the better sharing of resources and technology. These challenges, which libraries must overcome and face, can ensure their further development and make them continue to be a significant </w:t>
      </w:r>
      <w:r w:rsidRPr="00DD0EEC">
        <w:rPr>
          <w:rFonts w:ascii="Times New Roman" w:eastAsia="Times New Roman" w:hAnsi="Times New Roman" w:cs="Times New Roman"/>
          <w:kern w:val="0"/>
          <w:szCs w:val="24"/>
          <w:lang w:eastAsia="en-GB"/>
          <w14:ligatures w14:val="none"/>
        </w:rPr>
        <w:t>centre</w:t>
      </w:r>
      <w:r w:rsidRPr="00DD0EEC">
        <w:rPr>
          <w:rFonts w:ascii="Times New Roman" w:eastAsia="Times New Roman" w:hAnsi="Times New Roman" w:cs="Times New Roman"/>
          <w:kern w:val="0"/>
          <w:szCs w:val="24"/>
          <w:lang w:eastAsia="en-GB"/>
          <w14:ligatures w14:val="none"/>
        </w:rPr>
        <w:t xml:space="preserve"> in the creation and distribution of knowledge in the contemporary information society.</w:t>
      </w:r>
    </w:p>
    <w:p w:rsidR="00ED3415" w:rsidRPr="00CE0605" w:rsidRDefault="00ED3415" w:rsidP="00DD0EEC">
      <w:pPr>
        <w:jc w:val="both"/>
        <w:rPr>
          <w:rFonts w:ascii="Times New Roman" w:eastAsia="Times New Roman" w:hAnsi="Times New Roman" w:cs="Times New Roman"/>
          <w:b/>
          <w:bCs/>
          <w:kern w:val="0"/>
          <w:szCs w:val="24"/>
          <w:lang w:eastAsia="en-GB"/>
          <w14:ligatures w14:val="none"/>
        </w:rPr>
      </w:pPr>
      <w:r w:rsidRPr="00CE0605">
        <w:rPr>
          <w:rFonts w:ascii="Times New Roman" w:eastAsia="Times New Roman" w:hAnsi="Times New Roman" w:cs="Times New Roman"/>
          <w:b/>
          <w:bCs/>
          <w:kern w:val="0"/>
          <w:szCs w:val="24"/>
          <w:lang w:eastAsia="en-GB"/>
          <w14:ligatures w14:val="none"/>
        </w:rPr>
        <w:t>Reference:</w:t>
      </w:r>
    </w:p>
    <w:p w:rsidR="00CE0605" w:rsidRDefault="00CE0605" w:rsidP="00CE0605">
      <w:pPr>
        <w:pStyle w:val="NormalWeb"/>
        <w:numPr>
          <w:ilvl w:val="0"/>
          <w:numId w:val="2"/>
        </w:numPr>
        <w:spacing w:after="240" w:afterAutospacing="0"/>
      </w:pPr>
      <w:proofErr w:type="spellStart"/>
      <w:r>
        <w:t>Burhansab</w:t>
      </w:r>
      <w:proofErr w:type="spellEnd"/>
      <w:r>
        <w:t xml:space="preserve">, P. A., Batcha, M. S., &amp; Ahmad, M. (2021). </w:t>
      </w:r>
      <w:r>
        <w:rPr>
          <w:rStyle w:val="Emphasis"/>
          <w:rFonts w:eastAsiaTheme="majorEastAsia"/>
        </w:rPr>
        <w:t>Investigating awareness and usage of electronic resources by the library users of selected colleges of Solapur University</w:t>
      </w:r>
      <w:r>
        <w:t xml:space="preserve">. </w:t>
      </w:r>
      <w:proofErr w:type="spellStart"/>
      <w:r>
        <w:t>arXiv</w:t>
      </w:r>
      <w:proofErr w:type="spellEnd"/>
      <w:r>
        <w:t xml:space="preserve">. </w:t>
      </w:r>
      <w:hyperlink r:id="rId5" w:tgtFrame="_new" w:history="1">
        <w:r>
          <w:rPr>
            <w:rStyle w:val="Hyperlink"/>
            <w:rFonts w:eastAsiaTheme="majorEastAsia"/>
          </w:rPr>
          <w:t>https://arxiv.org/abs/2102.10917</w:t>
        </w:r>
      </w:hyperlink>
    </w:p>
    <w:p w:rsidR="00CE0605" w:rsidRDefault="00CE0605" w:rsidP="00CE0605">
      <w:pPr>
        <w:pStyle w:val="NormalWeb"/>
        <w:numPr>
          <w:ilvl w:val="0"/>
          <w:numId w:val="2"/>
        </w:numPr>
        <w:spacing w:after="240" w:afterAutospacing="0"/>
      </w:pPr>
      <w:r>
        <w:t xml:space="preserve">Choudhary, K. (2019). ICT and digital libraries: Challenges and opportunity – The significance of library automation in India. </w:t>
      </w:r>
      <w:r>
        <w:rPr>
          <w:rStyle w:val="Emphasis"/>
          <w:rFonts w:eastAsiaTheme="majorEastAsia"/>
        </w:rPr>
        <w:t>Journal of Advances and Scholarly Researches in Allied Education</w:t>
      </w:r>
      <w:r>
        <w:t xml:space="preserve">. </w:t>
      </w:r>
      <w:hyperlink r:id="rId6" w:tgtFrame="_new" w:history="1">
        <w:r>
          <w:rPr>
            <w:rStyle w:val="Hyperlink"/>
            <w:rFonts w:eastAsiaTheme="majorEastAsia"/>
          </w:rPr>
          <w:t>https://ignited.in/index.php/jasrae/article/view/9796</w:t>
        </w:r>
      </w:hyperlink>
    </w:p>
    <w:p w:rsidR="00CE0605" w:rsidRDefault="00CE0605" w:rsidP="00CE0605">
      <w:pPr>
        <w:pStyle w:val="NormalWeb"/>
        <w:numPr>
          <w:ilvl w:val="0"/>
          <w:numId w:val="2"/>
        </w:numPr>
        <w:spacing w:after="240" w:afterAutospacing="0"/>
      </w:pPr>
      <w:r>
        <w:t xml:space="preserve">Das, R. K., &amp; Islam, M. S. U. (2021). </w:t>
      </w:r>
      <w:r>
        <w:rPr>
          <w:rStyle w:val="Emphasis"/>
          <w:rFonts w:eastAsiaTheme="majorEastAsia"/>
        </w:rPr>
        <w:t>Application of artificial intelligence and machine learning in libraries: A systematic review</w:t>
      </w:r>
      <w:r>
        <w:t xml:space="preserve">. </w:t>
      </w:r>
      <w:proofErr w:type="spellStart"/>
      <w:r>
        <w:t>arXiv</w:t>
      </w:r>
      <w:proofErr w:type="spellEnd"/>
      <w:r>
        <w:t xml:space="preserve">. </w:t>
      </w:r>
      <w:hyperlink r:id="rId7" w:tgtFrame="_new" w:history="1">
        <w:r>
          <w:rPr>
            <w:rStyle w:val="Hyperlink"/>
            <w:rFonts w:eastAsiaTheme="majorEastAsia"/>
          </w:rPr>
          <w:t>https://arxiv.org/abs/2112.04573</w:t>
        </w:r>
      </w:hyperlink>
    </w:p>
    <w:p w:rsidR="00CE0605" w:rsidRDefault="00CE0605" w:rsidP="00CE0605">
      <w:pPr>
        <w:pStyle w:val="NormalWeb"/>
        <w:numPr>
          <w:ilvl w:val="0"/>
          <w:numId w:val="2"/>
        </w:numPr>
        <w:spacing w:after="240" w:afterAutospacing="0"/>
      </w:pPr>
      <w:r>
        <w:t xml:space="preserve">Garg, M., Hasan, N., &amp; Gupta, A. (2023). Implementation of Koha in managing the e-resources of the library. </w:t>
      </w:r>
      <w:r>
        <w:rPr>
          <w:rStyle w:val="Emphasis"/>
          <w:rFonts w:eastAsiaTheme="majorEastAsia"/>
        </w:rPr>
        <w:t>Journal of Information and Knowledge</w:t>
      </w:r>
      <w:r>
        <w:t xml:space="preserve">, 60(2), 127–132. </w:t>
      </w:r>
      <w:hyperlink r:id="rId8" w:tgtFrame="_new" w:history="1">
        <w:r>
          <w:rPr>
            <w:rStyle w:val="Hyperlink"/>
            <w:rFonts w:eastAsiaTheme="majorEastAsia"/>
          </w:rPr>
          <w:t>https://doi.org/10.17821/srels/2023/v60i2/170972</w:t>
        </w:r>
      </w:hyperlink>
    </w:p>
    <w:p w:rsidR="00CE0605" w:rsidRDefault="00CE0605" w:rsidP="00CE0605">
      <w:pPr>
        <w:pStyle w:val="NormalWeb"/>
        <w:numPr>
          <w:ilvl w:val="0"/>
          <w:numId w:val="2"/>
        </w:numPr>
        <w:spacing w:after="240" w:afterAutospacing="0"/>
      </w:pPr>
      <w:r>
        <w:t xml:space="preserve">Joseph, B. (2025). Automating library acquisition and cataloguing: A workflow implementation using Koha and </w:t>
      </w:r>
      <w:proofErr w:type="spellStart"/>
      <w:r>
        <w:t>MarcEdit</w:t>
      </w:r>
      <w:proofErr w:type="spellEnd"/>
      <w:r>
        <w:t xml:space="preserve">. </w:t>
      </w:r>
      <w:r>
        <w:rPr>
          <w:rStyle w:val="Emphasis"/>
          <w:rFonts w:eastAsiaTheme="majorEastAsia"/>
        </w:rPr>
        <w:t>Journal of Information and Knowledge</w:t>
      </w:r>
      <w:r>
        <w:t xml:space="preserve">, 62(3), 213–222. </w:t>
      </w:r>
      <w:hyperlink r:id="rId9" w:tgtFrame="_new" w:history="1">
        <w:r>
          <w:rPr>
            <w:rStyle w:val="Hyperlink"/>
            <w:rFonts w:eastAsiaTheme="majorEastAsia"/>
          </w:rPr>
          <w:t>https://doi.org/10.17821/srels/2025/v62i3/171658</w:t>
        </w:r>
      </w:hyperlink>
    </w:p>
    <w:p w:rsidR="00CE0605" w:rsidRDefault="00CE0605" w:rsidP="00CE0605">
      <w:pPr>
        <w:pStyle w:val="NormalWeb"/>
        <w:numPr>
          <w:ilvl w:val="0"/>
          <w:numId w:val="2"/>
        </w:numPr>
        <w:spacing w:after="240" w:afterAutospacing="0"/>
      </w:pPr>
      <w:proofErr w:type="spellStart"/>
      <w:r>
        <w:lastRenderedPageBreak/>
        <w:t>Jharotia</w:t>
      </w:r>
      <w:proofErr w:type="spellEnd"/>
      <w:r>
        <w:t xml:space="preserve">, A. K. (2023). With special reference to OPAC: A pinpointing study of Koha – Integrated library management software. </w:t>
      </w:r>
      <w:r>
        <w:rPr>
          <w:rStyle w:val="Emphasis"/>
          <w:rFonts w:eastAsiaTheme="majorEastAsia"/>
        </w:rPr>
        <w:t>Journal of Survey in Fisheries Sciences</w:t>
      </w:r>
      <w:r>
        <w:t xml:space="preserve">, 10(1). </w:t>
      </w:r>
      <w:hyperlink r:id="rId10" w:tgtFrame="_new" w:history="1">
        <w:r>
          <w:rPr>
            <w:rStyle w:val="Hyperlink"/>
            <w:rFonts w:eastAsiaTheme="majorEastAsia"/>
          </w:rPr>
          <w:t>https://doi.org/10.53555/sfs.v10i1.1702</w:t>
        </w:r>
      </w:hyperlink>
    </w:p>
    <w:p w:rsidR="00CE0605" w:rsidRDefault="00CE0605" w:rsidP="00CE0605">
      <w:pPr>
        <w:pStyle w:val="NormalWeb"/>
        <w:numPr>
          <w:ilvl w:val="0"/>
          <w:numId w:val="2"/>
        </w:numPr>
        <w:spacing w:after="240" w:afterAutospacing="0"/>
      </w:pPr>
      <w:r>
        <w:t xml:space="preserve">Khan, J. (2016). Impact of information communication technology on library and its services. </w:t>
      </w:r>
      <w:r>
        <w:rPr>
          <w:rStyle w:val="Emphasis"/>
          <w:rFonts w:eastAsiaTheme="majorEastAsia"/>
        </w:rPr>
        <w:t xml:space="preserve">International Journal of Research – </w:t>
      </w:r>
      <w:proofErr w:type="spellStart"/>
      <w:r>
        <w:rPr>
          <w:rStyle w:val="Emphasis"/>
          <w:rFonts w:eastAsiaTheme="majorEastAsia"/>
        </w:rPr>
        <w:t>Granthaalayah</w:t>
      </w:r>
      <w:proofErr w:type="spellEnd"/>
      <w:r>
        <w:t xml:space="preserve">, 4(9), 97–100. </w:t>
      </w:r>
      <w:r>
        <w:fldChar w:fldCharType="begin"/>
      </w:r>
      <w:r>
        <w:instrText>HYPERLINK "https://doi.org/10.29121/granthaalayah.v4.i9.2016.2540" \t "_new"</w:instrText>
      </w:r>
      <w:r>
        <w:fldChar w:fldCharType="separate"/>
      </w:r>
      <w:r>
        <w:rPr>
          <w:rStyle w:val="Hyperlink"/>
          <w:rFonts w:eastAsiaTheme="majorEastAsia"/>
        </w:rPr>
        <w:t>https://doi.org/10.29121/granthaalayah.v4.i9.2016.2540</w:t>
      </w:r>
      <w:r>
        <w:fldChar w:fldCharType="end"/>
      </w:r>
    </w:p>
    <w:p w:rsidR="00CE0605" w:rsidRDefault="00CE0605" w:rsidP="00CE0605">
      <w:pPr>
        <w:pStyle w:val="NormalWeb"/>
        <w:numPr>
          <w:ilvl w:val="0"/>
          <w:numId w:val="2"/>
        </w:numPr>
        <w:spacing w:after="240" w:afterAutospacing="0"/>
      </w:pPr>
      <w:r>
        <w:t xml:space="preserve">K., J. V., &amp; Kedar, O. M. (2024). A comparative study of library web OPACs developed using different ILMS: </w:t>
      </w:r>
      <w:proofErr w:type="spellStart"/>
      <w:r>
        <w:t>LibSys</w:t>
      </w:r>
      <w:proofErr w:type="spellEnd"/>
      <w:r>
        <w:t>, Koha and e-</w:t>
      </w:r>
      <w:proofErr w:type="spellStart"/>
      <w:r>
        <w:t>Granthalaya</w:t>
      </w:r>
      <w:proofErr w:type="spellEnd"/>
      <w:r>
        <w:t xml:space="preserve">. </w:t>
      </w:r>
      <w:r>
        <w:rPr>
          <w:rStyle w:val="Emphasis"/>
          <w:rFonts w:eastAsiaTheme="majorEastAsia"/>
        </w:rPr>
        <w:t>Journal of the Indian Library Association</w:t>
      </w:r>
      <w:r>
        <w:t xml:space="preserve">. </w:t>
      </w:r>
      <w:hyperlink r:id="rId11" w:tgtFrame="_new" w:history="1">
        <w:r>
          <w:rPr>
            <w:rStyle w:val="Hyperlink"/>
            <w:rFonts w:eastAsiaTheme="majorEastAsia"/>
          </w:rPr>
          <w:t>https://journal.ilaindia.net/index.php/lib/article/view/324</w:t>
        </w:r>
      </w:hyperlink>
    </w:p>
    <w:p w:rsidR="00CE0605" w:rsidRDefault="00CE0605" w:rsidP="00CE0605">
      <w:pPr>
        <w:pStyle w:val="NormalWeb"/>
        <w:numPr>
          <w:ilvl w:val="0"/>
          <w:numId w:val="2"/>
        </w:numPr>
        <w:spacing w:after="240" w:afterAutospacing="0"/>
      </w:pPr>
      <w:r>
        <w:t xml:space="preserve">Okonkwo, L. N., Ige, F. T., &amp; Ibrahim, G. M. (2025). Koha software as a catalyst for effective library automation: A survey of the National Open University of Nigeria. </w:t>
      </w:r>
      <w:r>
        <w:rPr>
          <w:rStyle w:val="Emphasis"/>
          <w:rFonts w:eastAsiaTheme="majorEastAsia"/>
        </w:rPr>
        <w:t>Middlebelt Journal of Library and Information Science</w:t>
      </w:r>
      <w:r>
        <w:t xml:space="preserve">. </w:t>
      </w:r>
      <w:hyperlink r:id="rId12" w:tgtFrame="_new" w:history="1">
        <w:r>
          <w:rPr>
            <w:rStyle w:val="Hyperlink"/>
            <w:rFonts w:eastAsiaTheme="majorEastAsia"/>
          </w:rPr>
          <w:t>https://mail.mbjlisonline.org/index.php/jlis/article/view/183</w:t>
        </w:r>
      </w:hyperlink>
    </w:p>
    <w:p w:rsidR="00CE0605" w:rsidRDefault="00CE0605" w:rsidP="00CE0605">
      <w:pPr>
        <w:pStyle w:val="NormalWeb"/>
        <w:numPr>
          <w:ilvl w:val="0"/>
          <w:numId w:val="2"/>
        </w:numPr>
        <w:spacing w:after="240" w:afterAutospacing="0"/>
      </w:pPr>
      <w:r>
        <w:t xml:space="preserve">Qasim, M., &amp; Shah, M. A. (2023). A research on the status and challenges of library automation in the university libraries of Faisalabad Division, Pakistan. </w:t>
      </w:r>
      <w:r>
        <w:rPr>
          <w:rStyle w:val="Emphasis"/>
          <w:rFonts w:eastAsiaTheme="majorEastAsia"/>
        </w:rPr>
        <w:t>Journal of Social Sciences Review</w:t>
      </w:r>
      <w:r>
        <w:t xml:space="preserve">, 3(1), 362–371. </w:t>
      </w:r>
      <w:hyperlink r:id="rId13" w:tgtFrame="_new" w:history="1">
        <w:r>
          <w:rPr>
            <w:rStyle w:val="Hyperlink"/>
            <w:rFonts w:eastAsiaTheme="majorEastAsia"/>
          </w:rPr>
          <w:t>https://doi.org/10.54183/jssr.v3i1.174</w:t>
        </w:r>
      </w:hyperlink>
    </w:p>
    <w:p w:rsidR="00CE0605" w:rsidRDefault="00CE0605" w:rsidP="00CE0605">
      <w:pPr>
        <w:pStyle w:val="NormalWeb"/>
        <w:numPr>
          <w:ilvl w:val="0"/>
          <w:numId w:val="2"/>
        </w:numPr>
        <w:spacing w:after="240" w:afterAutospacing="0"/>
      </w:pPr>
      <w:r>
        <w:t xml:space="preserve">Rajput, A., &amp; Pandey, P. K. (2024). Digital transformation of academic libraries in India: Exploring ICT integration for knowledge sharing and resource optimization. </w:t>
      </w:r>
      <w:proofErr w:type="spellStart"/>
      <w:r>
        <w:rPr>
          <w:rStyle w:val="Emphasis"/>
          <w:rFonts w:eastAsiaTheme="majorEastAsia"/>
        </w:rPr>
        <w:t>ShodhKosh</w:t>
      </w:r>
      <w:proofErr w:type="spellEnd"/>
      <w:r>
        <w:rPr>
          <w:rStyle w:val="Emphasis"/>
          <w:rFonts w:eastAsiaTheme="majorEastAsia"/>
        </w:rPr>
        <w:t>: Journal of Visual and Performing Arts</w:t>
      </w:r>
      <w:r>
        <w:t xml:space="preserve">, 5(5). </w:t>
      </w:r>
      <w:hyperlink r:id="rId14" w:tgtFrame="_new" w:history="1">
        <w:r>
          <w:rPr>
            <w:rStyle w:val="Hyperlink"/>
            <w:rFonts w:eastAsiaTheme="majorEastAsia"/>
          </w:rPr>
          <w:t>https://doi.org/10.29121/shodhkosh.v5.i5.2024.5406</w:t>
        </w:r>
      </w:hyperlink>
    </w:p>
    <w:p w:rsidR="00CE0605" w:rsidRDefault="00CE0605" w:rsidP="00CE0605">
      <w:pPr>
        <w:pStyle w:val="NormalWeb"/>
        <w:numPr>
          <w:ilvl w:val="0"/>
          <w:numId w:val="2"/>
        </w:numPr>
        <w:spacing w:after="240" w:afterAutospacing="0"/>
      </w:pPr>
      <w:r>
        <w:t xml:space="preserve">Sanjay, K., &amp; Singh, K. P. (2024). Status of ICT application/library automation in selected government libraries in Delhi: A study. </w:t>
      </w:r>
      <w:r>
        <w:rPr>
          <w:rStyle w:val="Emphasis"/>
          <w:rFonts w:eastAsiaTheme="majorEastAsia"/>
        </w:rPr>
        <w:t>Journal of Information and Knowledge</w:t>
      </w:r>
      <w:r>
        <w:t xml:space="preserve">, 61(2), 91–97. </w:t>
      </w:r>
      <w:hyperlink r:id="rId15" w:tgtFrame="_new" w:history="1">
        <w:r>
          <w:rPr>
            <w:rStyle w:val="Hyperlink"/>
            <w:rFonts w:eastAsiaTheme="majorEastAsia"/>
          </w:rPr>
          <w:t>https://doi.org/10.17821/srels/2024/v61i2/171371</w:t>
        </w:r>
      </w:hyperlink>
    </w:p>
    <w:p w:rsidR="00CE0605" w:rsidRDefault="00CE0605" w:rsidP="00CE0605">
      <w:pPr>
        <w:pStyle w:val="NormalWeb"/>
        <w:numPr>
          <w:ilvl w:val="0"/>
          <w:numId w:val="2"/>
        </w:numPr>
        <w:spacing w:after="240" w:afterAutospacing="0"/>
      </w:pPr>
      <w:proofErr w:type="spellStart"/>
      <w:r>
        <w:t>Shikali</w:t>
      </w:r>
      <w:proofErr w:type="spellEnd"/>
      <w:r>
        <w:t xml:space="preserve">, J. C., &amp; Muneja, P. S. (2024). </w:t>
      </w:r>
      <w:r>
        <w:rPr>
          <w:rStyle w:val="Emphasis"/>
          <w:rFonts w:eastAsiaTheme="majorEastAsia"/>
        </w:rPr>
        <w:t>Access to library information resources by university students during COVID-19 pandemic in Africa: A systematic literature review</w:t>
      </w:r>
      <w:r>
        <w:t xml:space="preserve">. </w:t>
      </w:r>
      <w:proofErr w:type="spellStart"/>
      <w:r>
        <w:t>arXiv</w:t>
      </w:r>
      <w:proofErr w:type="spellEnd"/>
      <w:r>
        <w:t xml:space="preserve">. </w:t>
      </w:r>
      <w:hyperlink r:id="rId16" w:tgtFrame="_new" w:history="1">
        <w:r>
          <w:rPr>
            <w:rStyle w:val="Hyperlink"/>
            <w:rFonts w:eastAsiaTheme="majorEastAsia"/>
          </w:rPr>
          <w:t>https://arxiv.org/abs/2404.08682</w:t>
        </w:r>
      </w:hyperlink>
    </w:p>
    <w:p w:rsidR="00ED3415" w:rsidRPr="00DD0EEC" w:rsidRDefault="00ED3415" w:rsidP="00ED3415">
      <w:pPr>
        <w:jc w:val="both"/>
        <w:rPr>
          <w:rFonts w:ascii="Times New Roman" w:hAnsi="Times New Roman" w:cs="Times New Roman"/>
          <w:szCs w:val="24"/>
        </w:rPr>
      </w:pPr>
    </w:p>
    <w:sectPr w:rsidR="00ED3415" w:rsidRPr="00DD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54ECC"/>
    <w:multiLevelType w:val="multilevel"/>
    <w:tmpl w:val="52C493E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247051"/>
    <w:multiLevelType w:val="hybridMultilevel"/>
    <w:tmpl w:val="670EDCD0"/>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8120909">
    <w:abstractNumId w:val="0"/>
  </w:num>
  <w:num w:numId="2" w16cid:durableId="210255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6E"/>
    <w:rsid w:val="0022795E"/>
    <w:rsid w:val="003C5F6E"/>
    <w:rsid w:val="00625CE1"/>
    <w:rsid w:val="00A3331B"/>
    <w:rsid w:val="00CE0605"/>
    <w:rsid w:val="00DD0EEC"/>
    <w:rsid w:val="00DE03A2"/>
    <w:rsid w:val="00ED34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7C1409A"/>
  <w15:chartTrackingRefBased/>
  <w15:docId w15:val="{8355C24A-2AFB-CF4F-9D24-2746278D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C5F6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C5F6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3C5F6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C5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F6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C5F6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3C5F6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C5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F6E"/>
    <w:rPr>
      <w:rFonts w:eastAsiaTheme="majorEastAsia" w:cstheme="majorBidi"/>
      <w:color w:val="272727" w:themeColor="text1" w:themeTint="D8"/>
    </w:rPr>
  </w:style>
  <w:style w:type="paragraph" w:styleId="Title">
    <w:name w:val="Title"/>
    <w:basedOn w:val="Normal"/>
    <w:next w:val="Normal"/>
    <w:link w:val="TitleChar"/>
    <w:uiPriority w:val="10"/>
    <w:qFormat/>
    <w:rsid w:val="003C5F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C5F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C5F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C5F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C5F6E"/>
    <w:pPr>
      <w:spacing w:before="160"/>
      <w:jc w:val="center"/>
    </w:pPr>
    <w:rPr>
      <w:i/>
      <w:iCs/>
      <w:color w:val="404040" w:themeColor="text1" w:themeTint="BF"/>
    </w:rPr>
  </w:style>
  <w:style w:type="character" w:customStyle="1" w:styleId="QuoteChar">
    <w:name w:val="Quote Char"/>
    <w:basedOn w:val="DefaultParagraphFont"/>
    <w:link w:val="Quote"/>
    <w:uiPriority w:val="29"/>
    <w:rsid w:val="003C5F6E"/>
    <w:rPr>
      <w:rFonts w:cs="Mangal"/>
      <w:i/>
      <w:iCs/>
      <w:color w:val="404040" w:themeColor="text1" w:themeTint="BF"/>
    </w:rPr>
  </w:style>
  <w:style w:type="paragraph" w:styleId="ListParagraph">
    <w:name w:val="List Paragraph"/>
    <w:basedOn w:val="Normal"/>
    <w:uiPriority w:val="34"/>
    <w:qFormat/>
    <w:rsid w:val="003C5F6E"/>
    <w:pPr>
      <w:ind w:left="720"/>
      <w:contextualSpacing/>
    </w:pPr>
  </w:style>
  <w:style w:type="character" w:styleId="IntenseEmphasis">
    <w:name w:val="Intense Emphasis"/>
    <w:basedOn w:val="DefaultParagraphFont"/>
    <w:uiPriority w:val="21"/>
    <w:qFormat/>
    <w:rsid w:val="003C5F6E"/>
    <w:rPr>
      <w:i/>
      <w:iCs/>
      <w:color w:val="2F5496" w:themeColor="accent1" w:themeShade="BF"/>
    </w:rPr>
  </w:style>
  <w:style w:type="paragraph" w:styleId="IntenseQuote">
    <w:name w:val="Intense Quote"/>
    <w:basedOn w:val="Normal"/>
    <w:next w:val="Normal"/>
    <w:link w:val="IntenseQuoteChar"/>
    <w:uiPriority w:val="30"/>
    <w:qFormat/>
    <w:rsid w:val="003C5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F6E"/>
    <w:rPr>
      <w:rFonts w:cs="Mangal"/>
      <w:i/>
      <w:iCs/>
      <w:color w:val="2F5496" w:themeColor="accent1" w:themeShade="BF"/>
    </w:rPr>
  </w:style>
  <w:style w:type="character" w:styleId="IntenseReference">
    <w:name w:val="Intense Reference"/>
    <w:basedOn w:val="DefaultParagraphFont"/>
    <w:uiPriority w:val="32"/>
    <w:qFormat/>
    <w:rsid w:val="003C5F6E"/>
    <w:rPr>
      <w:b/>
      <w:bCs/>
      <w:smallCaps/>
      <w:color w:val="2F5496" w:themeColor="accent1" w:themeShade="BF"/>
      <w:spacing w:val="5"/>
    </w:rPr>
  </w:style>
  <w:style w:type="paragraph" w:styleId="NormalWeb">
    <w:name w:val="Normal (Web)"/>
    <w:basedOn w:val="Normal"/>
    <w:uiPriority w:val="99"/>
    <w:semiHidden/>
    <w:unhideWhenUsed/>
    <w:rsid w:val="003C5F6E"/>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3C5F6E"/>
    <w:rPr>
      <w:b/>
      <w:bCs/>
    </w:rPr>
  </w:style>
  <w:style w:type="character" w:customStyle="1" w:styleId="url">
    <w:name w:val="url"/>
    <w:basedOn w:val="DefaultParagraphFont"/>
    <w:rsid w:val="00ED3415"/>
  </w:style>
  <w:style w:type="character" w:styleId="Hyperlink">
    <w:name w:val="Hyperlink"/>
    <w:basedOn w:val="DefaultParagraphFont"/>
    <w:uiPriority w:val="99"/>
    <w:semiHidden/>
    <w:unhideWhenUsed/>
    <w:rsid w:val="00ED3415"/>
    <w:rPr>
      <w:color w:val="0000FF"/>
      <w:u w:val="single"/>
    </w:rPr>
  </w:style>
  <w:style w:type="character" w:styleId="Emphasis">
    <w:name w:val="Emphasis"/>
    <w:basedOn w:val="DefaultParagraphFont"/>
    <w:uiPriority w:val="20"/>
    <w:qFormat/>
    <w:rsid w:val="00CE0605"/>
    <w:rPr>
      <w:i/>
      <w:iCs/>
    </w:rPr>
  </w:style>
  <w:style w:type="character" w:styleId="FollowedHyperlink">
    <w:name w:val="FollowedHyperlink"/>
    <w:basedOn w:val="DefaultParagraphFont"/>
    <w:uiPriority w:val="99"/>
    <w:semiHidden/>
    <w:unhideWhenUsed/>
    <w:rsid w:val="00CE06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21/srels/2023/v60i2/170972" TargetMode="External"/><Relationship Id="rId13" Type="http://schemas.openxmlformats.org/officeDocument/2006/relationships/hyperlink" Target="https://doi.org/10.54183/jssr.v3i1.17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112.04573" TargetMode="External"/><Relationship Id="rId12" Type="http://schemas.openxmlformats.org/officeDocument/2006/relationships/hyperlink" Target="https://mail.mbjlisonline.org/index.php/jlis/article/view/18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404.08682" TargetMode="External"/><Relationship Id="rId1" Type="http://schemas.openxmlformats.org/officeDocument/2006/relationships/numbering" Target="numbering.xml"/><Relationship Id="rId6" Type="http://schemas.openxmlformats.org/officeDocument/2006/relationships/hyperlink" Target="https://ignited.in/index.php/jasrae/article/view/9796" TargetMode="External"/><Relationship Id="rId11" Type="http://schemas.openxmlformats.org/officeDocument/2006/relationships/hyperlink" Target="https://journal.ilaindia.net/index.php/lib/article/view/324" TargetMode="External"/><Relationship Id="rId5" Type="http://schemas.openxmlformats.org/officeDocument/2006/relationships/hyperlink" Target="https://arxiv.org/abs/2102.10917" TargetMode="External"/><Relationship Id="rId15" Type="http://schemas.openxmlformats.org/officeDocument/2006/relationships/hyperlink" Target="https://doi.org/10.17821/srels/2024/v61i2/171371" TargetMode="External"/><Relationship Id="rId10" Type="http://schemas.openxmlformats.org/officeDocument/2006/relationships/hyperlink" Target="https://doi.org/10.53555/sfs.v10i1.1702" TargetMode="External"/><Relationship Id="rId4" Type="http://schemas.openxmlformats.org/officeDocument/2006/relationships/webSettings" Target="webSettings.xml"/><Relationship Id="rId9" Type="http://schemas.openxmlformats.org/officeDocument/2006/relationships/hyperlink" Target="https://doi.org/10.17821/srels/2025/v62i3/171658" TargetMode="External"/><Relationship Id="rId14" Type="http://schemas.openxmlformats.org/officeDocument/2006/relationships/hyperlink" Target="https://doi.org/10.29121/shodhkosh.v5.i5.2024.54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6629</Words>
  <Characters>37790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2026-03-18T04:59:00Z</dcterms:created>
  <dcterms:modified xsi:type="dcterms:W3CDTF">2026-03-19T10:59:00Z</dcterms:modified>
</cp:coreProperties>
</file>