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68"/>
          <w:szCs w:val="68"/>
        </w:rPr>
        <w:t>DESIGN ON PRIORITY AMBULANCE DISPATCH SYSTEM</w:t>
      </w:r>
      <w:r>
        <w:rPr>
          <w:rFonts w:ascii="Canva Sans Bold" w:hAnsi="Canva Sans Bold" w:cs="Canva Sans Bold" w:eastAsia="Canva Sans Bold"/>
          <w:b/>
          <w:bCs/>
          <w:color w:val="000000"/>
          <w:sz w:val="68"/>
          <w:szCs w:val="6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1. The Problem: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medical emergencies, response time is critical. Traditional emergency dispatch systems often operate on a "first-come, first-served" basis or rely on human operators who may struggle to quickly assess multiple simultaneous emergencies. A patient suffering a minor cut might call five minutes before someone experiencing cardiac arrest, leading to suboptimal ambulance allocation.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2.The Solution: 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 automated, intelligent emergency tracker where: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Patients or their family members report symptoms, vital signs, and location.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AI/ML Engine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evaluates the severity score and tags the emergency with a triage colour code: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🔴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Red (Priority 1 - Critical / Life-Threatening)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Heart attack, severe trauma, stroke, unconsciousness.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🟡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Yellow (Priority 2 - Urgent)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Fractures, moderate asthma attacks, high fever with complications.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🟢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Green (Priority 3 - Non-Urgent)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Minor sprains, cuts, mild stomach ache.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Priority Dispatch Algorithm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 Python routes available ambulances to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Red Flag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cases first, factoring in both medical urgency and geographic proximity.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3. High-Level System Architecture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6713432"/>
            <wp:wrapTopAndBottom/>
            <wp:docPr id="0" name="Drawing 0" descr="164da6fef8d2131ac581c4e6244d11c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64da6fef8d2131ac581c4e6244d11ce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7104" t="0" r="7104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671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4. Understanding the Roles: Python, AI, and ML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704105" cy="4043070"/>
            <wp:docPr id="1" name="Drawing 1" descr="9c350e73663816e961dbf0fac0c21e1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c350e73663816e961dbf0fac0c21e19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55833" t="26745" r="1666" b="828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04105" cy="40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5. Detailed Module Breakdown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Module 1: Patient / Bystander Intake Portal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Input Parameters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Patient Identity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Name, Age, Gender, Contact number.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GPS coordinates or manually selected sector/address.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Vital Signs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(if known):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Heart rate (BPM)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Blood Pressure (Systolic / Diastolic)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Oxygen Saturation (SpO2​ %)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Body Temperature (∘F)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Symptoms Checklist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Chest pain, shortness of breath, loss of consciousness, uncontrolled bleeding, severe burn, nausea, etc.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24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Pain Scale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Slider from 1 (mild) to 10 (unbearable).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Module 2: The AI &amp; ML Diagnostic Triage Engine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triage logic operates in a 2-stage pipeline: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798596"/>
            <wp:wrapTopAndBottom/>
            <wp:docPr id="2" name="Drawing 2" descr="850fd7fe6e4092837b21df5dccb1065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50fd7fe6e4092837b21df5dccb1065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79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Stage 1 (AI Hard-Rules)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>: Immediate checks based on clinical guidelines (e.g., Glasgow Coma Scale indicators or Manchester Triage System).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Stage 2 (ML Severity Scoring)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>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A trained Scikit-Learn model outputs a probability vector: P(Red),P(Yellow),P(Green).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4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Final Priority Score formula: Priority Score=w1​⋅Triage Level+w2​⋅Pain Scale+w3​⋅Waiting Time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Module 3: Priority Dispatch &amp; Routing Engine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Ambulances should not just be assigned to who is closest; they must be assigned to the most critical patient first: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The system maintains an active 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Priority Queue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>sorted by: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Priority Category (Red &gt; Yellow &gt; Green).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Patient Severity Score (Higher score = higher priority).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Waiting time (preventing starvation of Yellow patients).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Proximity Calculation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>: Calculates the Haversine distance between each available ambulance and the high-priority incident.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24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Dispatch Action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>: Picks the nearest available vehicle and transitions its status to DISPATCHED.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Module 4: Hospital / Dispatch Control Dashboard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Live map or grid view showing: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Active incoming emergency requests coloured by urgency (🔴, 🟡, 🟢).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Locations and availability status of all fleet ambulances (Available, En Route, At Hospital).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Audio/visual alert whenever a new 🔴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Red Flag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case enters the queue.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6. Data Design &amp; Schema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For a beginner-friendly Python implementation, a relational SQLite database or structured JSON files can be used:
</w:t>
      </w:r>
    </w:p>
    <w:p>
      <w:pPr>
        <w:spacing w:after="120" w:before="120"/>
        <w:jc w:val="center"/>
      </w:pPr>
      <w:r>
        <w:drawing>
          <wp:inline>
            <wp:extent cx="5263407" cy="4456806"/>
            <wp:docPr id="3" name="Drawing 3" descr="1ef76d9abda70e9ffd6527a878e533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ef76d9abda70e9ffd6527a878e5330b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43472" t="14412" r="3055" b="505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263407" cy="44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365068" cy="2733699"/>
            <wp:docPr id="4" name="Drawing 4" descr="0bc516d2ebfbe05648843eeee7d7836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bc516d2ebfbe05648843eeee7d78365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44999" t="16574" r="4027" b="3723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365068" cy="27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7. Recommended Technology Stack for a First-Year Student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375633" cy="3554137"/>
            <wp:docPr id="5" name="Drawing 5" descr="03b37b2ec90ac88c02ceaf080d04b71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3b37b2ec90ac88c02ceaf080d04b714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45555" t="26710" r="4027" b="1400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375633" cy="35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8. Sample Algorithmic Workflow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4667094"/>
            <wp:wrapTopAndBottom/>
            <wp:docPr id="6" name="Drawing 6" descr="a43f11350103d44f68aba97a9854d13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43f11350103d44f68aba97a9854d1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466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2026-10-18T15:17:47Z</dcterms:created>
  <dc:creator>Apache POI</dc:creator>
  <dc:title>DESIGN OR PRIORITY AMBULANCE DISPATCH SYSTEM</dc:title>
</cp:coreProperties>
</file>