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spacing w:before="0" w:after="0"/>
        <w:rPr>
          <w:b/>
          <w:sz w:val="28"/>
          <w:highlight w:val="none"/>
        </w:rPr>
        <w:suppressLineNumbers w:val="0"/>
      </w:pPr>
      <w:r>
        <w:rPr>
          <w:b/>
          <w:sz w:val="28"/>
        </w:rPr>
        <w:t xml:space="preserve">StaticArrays Syntax and benchmarking report</w:t>
      </w:r>
      <w:r>
        <w:rPr>
          <w:b/>
          <w:sz w:val="28"/>
        </w:rPr>
      </w:r>
    </w:p>
    <w:p>
      <w:pPr>
        <w:contextualSpacing w:val="0"/>
        <w:jc w:val="left"/>
        <w:spacing w:before="0" w:after="0"/>
        <w:rPr>
          <w:b/>
          <w:color w:val="70AD47" w:themeColor="accent6"/>
          <w:sz w:val="36"/>
          <w:highlight w:val="none"/>
        </w:rPr>
        <w:suppressLineNumbers w:val="0"/>
      </w:pPr>
      <w:r>
        <w:rPr>
          <w:b/>
          <w:color w:val="70AD47" w:themeColor="accent6"/>
          <w:sz w:val="36"/>
          <w:highlight w:val="none"/>
        </w:rPr>
        <w:t xml:space="preserve">I. Svector and Mvector</w:t>
      </w:r>
      <w:r>
        <w:rPr>
          <w:sz w:val="28"/>
          <w:highlight w:val="none"/>
        </w:rPr>
      </w:r>
    </w:p>
    <w:p>
      <w:pPr>
        <w:contextualSpacing w:val="0"/>
        <w:jc w:val="left"/>
        <w:spacing w:before="0" w:after="0"/>
        <w:rPr>
          <w:b/>
          <w:color w:val="00B0F0"/>
          <w:sz w:val="28"/>
          <w:highlight w:val="none"/>
        </w:rPr>
        <w:suppressLineNumbers w:val="0"/>
      </w:pPr>
      <w:r>
        <w:rPr>
          <w:b/>
          <w:color w:val="00B0F0"/>
          <w:sz w:val="28"/>
          <w:highlight w:val="none"/>
        </w:rPr>
        <w:t xml:space="preserve">1. Hard-code size-known creation</w:t>
      </w:r>
      <w:r>
        <w:rPr>
          <w:b/>
          <w:color w:val="00B0F0"/>
          <w:sz w:val="28"/>
          <w:highlight w:val="none"/>
        </w:rPr>
      </w:r>
      <w:r>
        <w:rPr>
          <w:b/>
          <w:color w:val="00B0F0"/>
          <w:sz w:val="28"/>
          <w:highlight w:val="none"/>
        </w:rPr>
        <w:t xml:space="preserve">:</w:t>
      </w:r>
      <w:r>
        <w:rPr>
          <w:b/>
          <w:color w:val="00B0F0"/>
          <w:sz w:val="28"/>
          <w:highlight w:val="none"/>
        </w:rPr>
      </w:r>
    </w:p>
    <w:p>
      <w:pPr>
        <w:contextualSpacing w:val="0"/>
        <w:jc w:val="left"/>
        <w:spacing w:before="0" w:after="0"/>
        <w:rPr>
          <w:b/>
          <w:color w:val="000000" w:themeColor="text1"/>
          <w:highlight w:val="none"/>
        </w:rPr>
        <w:suppressLineNumbers w:val="0"/>
      </w:pPr>
      <w:r>
        <w:rPr>
          <w:b/>
          <w:highlight w:val="none"/>
        </w:rPr>
        <w:t xml:space="preserve">TP1: Create a </w:t>
      </w:r>
      <w:r>
        <w:rPr>
          <w:b/>
          <w:color w:val="000000" w:themeColor="text1"/>
          <w:highlight w:val="none"/>
        </w:rPr>
        <w:t xml:space="preserve"> 3-element </w:t>
      </w:r>
      <w:r>
        <w:rPr>
          <w:b/>
          <w:color w:val="000000" w:themeColor="text1"/>
          <w:highlight w:val="yellow"/>
        </w:rPr>
        <w:t xml:space="preserve">S</w:t>
      </w:r>
      <w:r>
        <w:rPr>
          <w:b/>
          <w:color w:val="000000" w:themeColor="text1"/>
          <w:highlight w:val="none"/>
        </w:rPr>
        <w:t xml:space="preserve">Vector{3, Int64}  # or float64</w:t>
      </w:r>
      <w:r>
        <w:rPr>
          <w:b/>
        </w:rPr>
      </w:r>
    </w:p>
    <w:p>
      <w:pPr>
        <w:pStyle w:val="602"/>
        <w:numPr>
          <w:ilvl w:val="0"/>
          <w:numId w:val="2"/>
        </w:numPr>
        <w:contextualSpacing w:val="0"/>
        <w:jc w:val="left"/>
        <w:spacing w:before="0" w:after="0"/>
        <w:rPr>
          <w:b/>
          <w:color w:val="000000" w:themeColor="text1"/>
          <w:highlight w:val="none"/>
        </w:rPr>
        <w:suppressLineNumbers w:val="0"/>
      </w:pPr>
      <w:r>
        <w:rPr>
          <w:b/>
          <w:color w:val="000000" w:themeColor="text1"/>
          <w:highlight w:val="none"/>
        </w:rPr>
        <w:t xml:space="preserve">Svector</w:t>
      </w:r>
      <w:r>
        <w:rPr>
          <w:b/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b/>
          <w:color w:val="C00000"/>
          <w:sz w:val="21"/>
        </w:rPr>
        <w:t xml:space="preserve">SA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v1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v2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v3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SVector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{3,Int}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 or [1,2,3]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v4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SVector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{3,Int}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(vect)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v5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zeros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 #Float64</w:t>
      </w:r>
      <w:r/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v6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randn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(Float64,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40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contextualSpacing w:val="0"/>
        <w:ind w:left="0" w:right="0" w:firstLine="0"/>
        <w:jc w:val="left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Access it via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  <w:highlight w:val="none"/>
        </w:rPr>
        <w:t xml:space="preserve">V[1];1</w:t>
      </w:r>
      <w:r/>
    </w:p>
    <w:p>
      <w:pPr>
        <w:contextualSpacing w:val="0"/>
        <w:ind w:left="0" w:right="0" w:firstLine="0"/>
        <w:jc w:val="left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color w:val="000000" w:themeColor="text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setIndex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yellow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Is illegal. </w:t>
      </w:r>
      <w:r>
        <w:rPr>
          <w:color w:val="000000" w:themeColor="text1"/>
          <w:highlight w:val="none"/>
        </w:rPr>
        <w:t xml:space="preserve">Setindex Modification creates a new svector.  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v5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setindex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(v5,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pStyle w:val="602"/>
        <w:numPr>
          <w:ilvl w:val="0"/>
          <w:numId w:val="2"/>
        </w:numPr>
        <w:contextualSpacing w:val="0"/>
        <w:ind w:right="0"/>
        <w:jc w:val="left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Mvector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5" w:lineRule="atLeast"/>
        <w:rPr>
          <w:rFonts w:ascii="Droid Sans Mono" w:hAnsi="Droid Sans Mono" w:cs="Droid Sans Mono" w:eastAsia="Droid Sans Mon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sz w:val="21"/>
        </w:rPr>
        <w:t xml:space="preserve">Same as Svector change S to M except </w:t>
      </w:r>
      <w:r>
        <w:rPr>
          <w:rFonts w:ascii="Droid Sans Mono" w:hAnsi="Droid Sans Mono" w:cs="Droid Sans Mono" w:eastAsia="Droid Sans Mono"/>
          <w:b/>
          <w:color w:val="C00000"/>
          <w:sz w:val="21"/>
        </w:rPr>
        <w:t xml:space="preserve">SA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].</w:t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  <w:highlight w:val="none"/>
        </w:rPr>
      </w:r>
      <w:r>
        <w:rPr>
          <w:rFonts w:ascii="Droid Sans Mono" w:hAnsi="Droid Sans Mono" w:cs="Droid Sans Mono" w:eastAsia="Droid Sans Mono"/>
          <w:sz w:val="21"/>
          <w:highlight w:val="none"/>
        </w:rPr>
      </w:r>
    </w:p>
    <w:p>
      <w:pPr>
        <w:contextualSpacing w:val="0"/>
        <w:jc w:val="left"/>
        <w:spacing w:before="0" w:after="0"/>
        <w:rPr>
          <w:color w:val="00B0F0"/>
          <w:highlight w:val="none"/>
        </w:rPr>
        <w:suppressLineNumbers w:val="0"/>
      </w:pPr>
      <w:r>
        <w:rPr>
          <w:b/>
          <w:color w:val="00B0F0"/>
          <w:sz w:val="28"/>
          <w:highlight w:val="none"/>
        </w:rPr>
        <w:t xml:space="preserve">2. Benchmark fetch and update of size-known created Svectors and Mvectors: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TP2: compare stack-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fetch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vs heap-fetch via 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Svectors,vectors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,Mvectors</w:t>
      </w:r>
      <w:r/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</w:r>
      <w:r>
        <w:rPr>
          <w:b/>
        </w:rPr>
      </w:r>
    </w:p>
    <w:tbl>
      <w:tblPr>
        <w:tblStyle w:val="46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118"/>
        <w:gridCol w:w="3578"/>
        <w:gridCol w:w="357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 s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6"/>
              </w:rPr>
              <w:t xml:space="preserve">imulatorSvector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0.0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6"/>
              </w:rPr>
              <w:t xml:space="preserve">@SVector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1.1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2.2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3.3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4.4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5.5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sz w:val="14"/>
              </w:rPr>
            </w:r>
            <w:r>
              <w:rPr>
                <w:sz w:val="16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1e+6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      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v1[j]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s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18"/>
              </w:rPr>
            </w:r>
          </w:p>
        </w:tc>
        <w:tc>
          <w:tcPr>
            <w:tcW w:w="357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0.0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v1 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[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1.1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2.2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3.3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4.4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5.5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1e+6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    s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v1[j]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s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20"/>
              </w:rPr>
            </w:r>
          </w:p>
        </w:tc>
        <w:tc>
          <w:tcPr>
            <w:tcW w:w="357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 s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6"/>
              </w:rPr>
              <w:t xml:space="preserve">imulatorSvector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0.0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6"/>
              </w:rPr>
              <w:t xml:space="preserve">@MVector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1.1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2.2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3.3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4.4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5D27"/>
                <w:sz w:val="14"/>
              </w:rPr>
              <w:t xml:space="preserve">5.5</w:t>
            </w:r>
            <w:r>
              <w:rPr>
                <w:rFonts w:ascii="Droid Sans Mono" w:hAnsi="Droid Sans Mono" w:cs="Droid Sans Mono" w:eastAsia="Droid Sans Mono"/>
                <w:color w:val="333333"/>
                <w:sz w:val="14"/>
              </w:rPr>
              <w:t xml:space="preserve">]</w:t>
            </w:r>
            <w:r>
              <w:rPr>
                <w:rFonts w:ascii="Droid Sans Mono" w:hAnsi="Droid Sans Mono" w:cs="Droid Sans Mono" w:eastAsia="Droid Sans Mono"/>
                <w:sz w:val="14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1e+6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6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      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777777"/>
                <w:sz w:val="16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v1[j]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 </w:t>
            </w: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  s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6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6"/>
              </w:rPr>
            </w:r>
            <w:r/>
          </w:p>
          <w:p>
            <w:pPr>
              <w:rPr>
                <w:rFonts w:ascii="Droid Sans Mono" w:hAnsi="Droid Sans Mono" w:cs="Droid Sans Mono" w:eastAsia="Droid Sans Mono"/>
                <w:color w:val="4B69C6"/>
                <w:sz w:val="18"/>
              </w:rP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</w:r>
          </w:p>
        </w:tc>
      </w:tr>
    </w:tbl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/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/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simulatorMvector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4.286 ms (0 allocations: 0 bytes)</w:t>
      </w:r>
      <w:r>
        <w:rPr>
          <w:color w:val="92D05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 4.289 ms (1 allocation: 96 bytes)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4.261 ms (0 allocations: 0 bytes)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TP3: compare stack-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fetch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vs heap-fetch via 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Svectors,vectors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,Mvectors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and 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rand()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v1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rand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(Float64,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v2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rand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v3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@MVector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rand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(Float64,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For states=40</w:t>
      </w:r>
      <w:r/>
      <w:r>
        <w:rPr>
          <w:rFonts w:ascii="Droid Sans Mono" w:hAnsi="Droid Sans Mono" w:cs="Droid Sans Mono" w:eastAsia="Droid Sans Mono"/>
          <w:sz w:val="21"/>
          <w:highlight w:val="none"/>
        </w:rPr>
      </w:r>
      <w:r>
        <w:rPr>
          <w:rFonts w:ascii="Droid Sans Mono" w:hAnsi="Droid Sans Mono" w:cs="Droid Sans Mono" w:eastAsia="Droid Sans Mono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33.553 μs (0 allocations: 0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32.709 μs (1 allocation: 400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32.643 μs (1 allocation: 336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  <w:t xml:space="preserve">For states=100</w:t>
      </w:r>
      <w:r>
        <w:rPr>
          <w:rFonts w:ascii="Droid Sans Mono" w:hAnsi="Droid Sans Mono" w:cs="Droid Sans Mono" w:eastAsia="Droid Sans Mono"/>
          <w:b w:val="0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81.604 μs (0 allocations: 0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81.623 μs (1 allocation: 896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81.626 μs (1 allocation: 816 bytes)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TP4: compare stack-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fetch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vs heap-fetch via 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Svectors,vectors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,Mvectors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and 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rand()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and random access of the vectors.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rand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v1[n]</w:t>
      </w:r>
      <w:r/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610.482 μs (0 allocations: 0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605.228 μs (1 allocation: 896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603.799 μs (1 allocation: 816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contextualSpacing w:val="0"/>
        <w:jc w:val="left"/>
        <w:spacing w:before="0" w:after="0"/>
        <w:rPr>
          <w:color w:val="00B0F0"/>
          <w:highlight w:val="none"/>
        </w:rPr>
        <w:suppressLineNumbers w:val="0"/>
      </w:pPr>
      <w:r/>
      <w:r/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TP5: compare stack-recreate vs heap-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yellow"/>
        </w:rPr>
        <w:t xml:space="preserve">update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via Svectors,vectors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,Mvectors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</w:r>
      <w:r/>
    </w:p>
    <w:tbl>
      <w:tblPr>
        <w:tblStyle w:val="46"/>
        <w:tblW w:w="0" w:type="auto"/>
        <w:tblInd w:w="-317" w:type="dxa"/>
        <w:tblLayout w:type="fixed"/>
        <w:tblLook w:val="04A0" w:firstRow="1" w:lastRow="0" w:firstColumn="1" w:lastColumn="0" w:noHBand="0" w:noVBand="1"/>
      </w:tblPr>
      <w:tblGrid>
        <w:gridCol w:w="3401"/>
        <w:gridCol w:w="3359"/>
        <w:gridCol w:w="3303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333333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@SVector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zeros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5)  </w:t>
            </w:r>
            <w:r>
              <w:rPr>
                <w:sz w:val="20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0"/>
              </w:rPr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1e+6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setindex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(v1,(i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j)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.54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,j)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</w:tc>
        <w:tc>
          <w:tcPr>
            <w:tcW w:w="3359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6"/>
              </w:rPr>
              <w:t xml:space="preserve">Vector</w:t>
            </w:r>
            <w:r>
              <w:rPr>
                <w:rFonts w:ascii="Droid Sans Mono" w:hAnsi="Droid Sans Mono" w:cs="Droid Sans Mono" w:eastAsia="Droid Sans Mono"/>
                <w:color w:val="7A3E9D"/>
                <w:sz w:val="16"/>
              </w:rPr>
              <w:t xml:space="preserve">{Float64}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(undef, </w:t>
            </w:r>
            <w:r>
              <w:rPr>
                <w:rFonts w:ascii="Droid Sans Mono" w:hAnsi="Droid Sans Mono" w:cs="Droid Sans Mono" w:eastAsia="Droid Sans Mono"/>
                <w:color w:val="333333"/>
                <w:sz w:val="16"/>
              </w:rPr>
              <w:t xml:space="preserve">5)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1e+6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  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(i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j)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0.54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</w:tc>
        <w:tc>
          <w:tcPr>
            <w:tcW w:w="3303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333333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@SVector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zeros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5)  </w:t>
            </w:r>
            <w:r>
              <w:rPr>
                <w:sz w:val="20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0"/>
              </w:rPr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1e+6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(i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j)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0.54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/>
          </w:p>
        </w:tc>
      </w:tr>
    </w:tbl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b/>
          <w:color w:val="AA3731"/>
          <w:sz w:val="20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0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0"/>
        </w:rPr>
        <w:t xml:space="preserve">simulatorSvector</w:t>
      </w:r>
      <w:r>
        <w:rPr>
          <w:rFonts w:ascii="Droid Sans Mono" w:hAnsi="Droid Sans Mono" w:cs="Droid Sans Mono" w:eastAsia="Droid Sans Mono"/>
          <w:color w:val="333333"/>
          <w:sz w:val="20"/>
        </w:rPr>
        <w:t xml:space="preserve">()</w:t>
      </w:r>
      <w:r>
        <w:rPr>
          <w:rFonts w:ascii="Droid Sans Mono" w:hAnsi="Droid Sans Mono" w:cs="Droid Sans Mono" w:eastAsia="Droid Sans Mono"/>
          <w:b/>
          <w:color w:val="AA3731"/>
          <w:sz w:val="20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0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0"/>
        </w:rPr>
        <w:t xml:space="preserve">simulatorvector</w:t>
      </w:r>
      <w:r>
        <w:rPr>
          <w:rFonts w:ascii="Droid Sans Mono" w:hAnsi="Droid Sans Mono" w:cs="Droid Sans Mono" w:eastAsia="Droid Sans Mono"/>
          <w:color w:val="333333"/>
          <w:sz w:val="20"/>
        </w:rPr>
        <w:t xml:space="preserve">()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simulatorMvector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333333"/>
          <w:sz w:val="20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92D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 13.243 ms (0 allocations: 0 bytes)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92D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 5.086 ms (1 allocation: 96 bytes)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92D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  <w:t xml:space="preserve">  3.498 ms (1 allocation: 48 bytes)</w:t>
      </w:r>
      <w:r>
        <w:rPr>
          <w:rFonts w:ascii="Droid Sans Mono" w:hAnsi="Droid Sans Mono" w:cs="Droid Sans Mono" w:eastAsia="Droid Sans Mono"/>
          <w:color w:val="92D050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For states=10 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30.197 ms (0 allocations: 0 bytes)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7.967 ms (1 allocation: 144 bytes)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40" w:lineRule="auto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4.163 ms (1 allocation: 96 bytes)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i w:val="0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i w:val="0"/>
          <w:color w:val="auto"/>
          <w:sz w:val="21"/>
        </w:rPr>
        <w:t xml:space="preserve">TP6: compare stack-recreate vs heap-update via vectors and svectors and Mvectors and random</w:t>
      </w:r>
      <w:r>
        <w:rPr>
          <w:b/>
          <w:i w:val="0"/>
          <w:color w:val="auto"/>
        </w:rPr>
      </w:r>
    </w:p>
    <w:tbl>
      <w:tblPr>
        <w:tblStyle w:val="46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3827"/>
        <w:gridCol w:w="3685"/>
        <w:gridCol w:w="3260"/>
      </w:tblGrid>
      <w:tr>
        <w:trPr/>
        <w:tc>
          <w:tcPr>
            <w:tcW w:w="382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@SVector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(Float64,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1e+3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n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setindex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(v1,(i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j)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0.54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,n)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simulatorMvector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v1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@MVector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(Float64,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1e+3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n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v1[n]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(i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j)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0.54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function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simulatorvector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v1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1e+3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 n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18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 v1[n]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(i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j) </w:t>
            </w:r>
            <w:r>
              <w:rPr>
                <w:rFonts w:ascii="Droid Sans Mono" w:hAnsi="Droid Sans Mono" w:cs="Droid Sans Mono" w:eastAsia="Droid Sans Mono"/>
                <w:color w:val="777777"/>
                <w:sz w:val="18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5D27"/>
                <w:sz w:val="18"/>
              </w:rPr>
              <w:t xml:space="preserve">0.54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18"/>
              </w:rPr>
              <w:t xml:space="preserve">  v1</w:t>
            </w: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spacing w:before="0" w:after="0" w:line="285" w:lineRule="atLeast"/>
              <w:rPr>
                <w:rFonts w:ascii="Droid Sans Mono" w:hAnsi="Droid Sans Mono" w:cs="Droid Sans Mono" w:eastAsia="Droid Sans Mono"/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18"/>
              </w:rPr>
              <w:t xml:space="preserve">end</w:t>
            </w: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b/>
                <w:i w:val="0"/>
                <w:color w:val="auto"/>
                <w:sz w:val="18"/>
                <w:highlight w:val="none"/>
              </w:rPr>
            </w:r>
          </w:p>
        </w:tc>
      </w:tr>
    </w:tbl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i w:val="0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i w:val="0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i w:val="0"/>
          <w:color w:val="auto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/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/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@btime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simulatorMvector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()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  <w:highlight w:val="none"/>
        </w:rPr>
      </w:r>
      <w:r>
        <w:rPr>
          <w:rFonts w:ascii="Droid Sans Mono" w:hAnsi="Droid Sans Mono" w:cs="Droid Sans Mono" w:eastAsia="Droid Sans Mono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3.058 ms (0 allocations: 0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645.668 μs (1 allocation: 896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607.353 μs (1 allocation: 816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For i =1:10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30.421 μs (0 allocations: 0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6.648 μs (1 allocation: 896 bytes)</w:t>
      </w:r>
      <w:r>
        <w:rPr>
          <w:b w:val="0"/>
          <w:color w:val="92D050"/>
        </w:rPr>
      </w:r>
    </w:p>
    <w:p>
      <w:pPr>
        <w:ind w:left="0" w:right="0" w:firstLine="0"/>
        <w:spacing w:before="0" w:after="0" w:line="285" w:lineRule="atLeast"/>
        <w:rPr>
          <w:b w:val="0"/>
          <w:color w:val="92D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  <w:t xml:space="preserve">  6.609 μs (1 allocation: 816 bytes)</w:t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  <w:r>
        <w:rPr>
          <w:rFonts w:ascii="Droid Sans Mono" w:hAnsi="Droid Sans Mono" w:cs="Droid Sans Mono" w:eastAsia="Droid Sans Mono"/>
          <w:b w:val="0"/>
          <w:color w:val="92D05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TP7: compare stack-fetch vs heap-fetch via vectors and svectors</w:t>
      </w:r>
      <w:r>
        <w:rPr>
          <w:rFonts w:ascii="Droid Sans Mono" w:hAnsi="Droid Sans Mono" w:cs="Droid Sans Mono" w:eastAsia="Droid Sans Mono"/>
          <w:b/>
          <w:color w:val="333333"/>
          <w:sz w:val="21"/>
          <w:highlight w:val="none"/>
        </w:rPr>
        <w:t xml:space="preserve"> and immutable structs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>
        <w:trPr/>
        <w:tc>
          <w:tcPr>
            <w:tcW w:w="5173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DataSvector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 x</w:t>
            </w:r>
            <w:r>
              <w:rPr>
                <w:rFonts w:ascii="Droid Sans Mono" w:hAnsi="Droid Sans Mono" w:cs="Droid Sans Mono" w:eastAsia="Droid Sans Mono"/>
                <w:color w:val="777777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7A3E9D"/>
                <w:sz w:val="21"/>
              </w:rPr>
              <w:t xml:space="preserve">SVector{5,Float64}</w:t>
            </w: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 y</w:t>
            </w:r>
            <w:r>
              <w:rPr>
                <w:rFonts w:ascii="Droid Sans Mono" w:hAnsi="Droid Sans Mono" w:cs="Droid Sans Mono" w:eastAsia="Droid Sans Mono"/>
                <w:color w:val="777777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7A3E9D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</w:tc>
        <w:tc>
          <w:tcPr>
            <w:tcW w:w="5173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DataNormal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 x</w:t>
            </w:r>
            <w:r>
              <w:rPr>
                <w:rFonts w:ascii="Droid Sans Mono" w:hAnsi="Droid Sans Mono" w:cs="Droid Sans Mono" w:eastAsia="Droid Sans Mono"/>
                <w:color w:val="777777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7A3E9D"/>
                <w:sz w:val="21"/>
              </w:rPr>
              <w:t xml:space="preserve">Vector{Float64}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333333"/>
                <w:sz w:val="21"/>
              </w:rPr>
              <w:t xml:space="preserve">  y</w:t>
            </w:r>
            <w:r>
              <w:rPr>
                <w:rFonts w:ascii="Droid Sans Mono" w:hAnsi="Droid Sans Mono" w:cs="Droid Sans Mono" w:eastAsia="Droid Sans Mono"/>
                <w:color w:val="777777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7A3E9D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B69C6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</w:tc>
      </w:tr>
    </w:tbl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Instantiate the structs and access their vector fields showed the same results from TP2.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28.311 ns (1 allocation: 80 bytes)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1.648 ns (0 allocations: 0 bytes)</w:t>
      </w:r>
      <w:r/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If you were trying to construct (or `convert` to) a `StaticArray` you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may need to add the size explicitly as a type parameter so its size is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inferrable to the Julia compiler (or performance would be terrible). For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example, you might try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  m = zeros(3,3)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  SMatrix(m)            # this error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  SMatrix{3,3}(m)       # correct - size is inferrable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   SArray{Tuple{3,3}}(m) # correct, note Tuple{3,3}</w:t>
      </w:r>
      <w:r/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contextualSpacing w:val="0"/>
        <w:jc w:val="left"/>
        <w:spacing w:before="0" w:after="0"/>
        <w:rPr>
          <w:color w:val="00B0F0"/>
          <w:highlight w:val="none"/>
        </w:rPr>
        <w:suppressLineNumbers w:val="0"/>
      </w:pPr>
      <w:r>
        <w:rPr>
          <w:b/>
          <w:color w:val="00B0F0"/>
          <w:sz w:val="28"/>
          <w:highlight w:val="none"/>
        </w:rPr>
        <w:t xml:space="preserve">3. Passed-size creation</w:t>
      </w:r>
      <w:r>
        <w:rPr>
          <w:color w:val="00B0F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struct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Data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x::SVector{N,Float64}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where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{N}  </w:t>
      </w:r>
      <w:r>
        <w:rPr>
          <w:rFonts w:ascii="Droid Sans Mono" w:hAnsi="Droid Sans Mono" w:cs="Droid Sans Mono" w:eastAsia="Droid Sans Mono"/>
          <w:color w:val="333333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   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Int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4B69C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4B69C6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  <w:highlight w:val="none"/>
        </w:rPr>
        <w:t xml:space="preserve">n=2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v1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@SVector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zeros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 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p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v1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   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#with zeros(n) gives error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display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2-element SVector{2, Float64} with indices SOneTo(2):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0.0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  <w:t xml:space="preserve"> 0.0</w:t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b/>
          <w:color w:val="70AD47" w:themeColor="accent6"/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b/>
          <w:color w:val="70AD47" w:themeColor="accent6"/>
          <w:sz w:val="36"/>
          <w:highlight w:val="none"/>
        </w:rPr>
        <w:t xml:space="preserve">II.SMatrix</w:t>
      </w:r>
      <w:r>
        <w:rPr>
          <w:b/>
          <w:color w:val="70AD47" w:themeColor="accent6"/>
          <w:sz w:val="4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m1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SMatrix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{2,2}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333333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333333"/>
          <w:sz w:val="21"/>
          <w:highlight w:val="none"/>
        </w:rPr>
      </w:r>
    </w:p>
    <w:sectPr>
      <w:footnotePr/>
      <w:endnotePr/>
      <w:type w:val="nextPage"/>
      <w:pgSz w:w="11906" w:h="16838" w:orient="portrait"/>
      <w:pgMar w:top="567" w:right="1134" w:bottom="1106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2022-04-23T17:21:04Z</dcterms:modified>
</cp:coreProperties>
</file>