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0FF" w:rsidRDefault="0026481C">
      <w:pPr>
        <w:spacing w:after="63" w:line="240" w:lineRule="auto"/>
        <w:ind w:left="0" w:firstLine="0"/>
        <w:jc w:val="center"/>
      </w:pPr>
      <w:r>
        <w:rPr>
          <w:b/>
          <w:sz w:val="36"/>
        </w:rPr>
        <w:t xml:space="preserve">Experiment No: </w:t>
      </w:r>
      <w:r w:rsidR="007242B1">
        <w:rPr>
          <w:b/>
          <w:sz w:val="36"/>
        </w:rPr>
        <w:t>0</w:t>
      </w:r>
      <w:r>
        <w:rPr>
          <w:b/>
          <w:sz w:val="36"/>
        </w:rPr>
        <w:t xml:space="preserve">1 </w:t>
      </w:r>
    </w:p>
    <w:p w:rsidR="007242B1" w:rsidRDefault="0026481C" w:rsidP="007242B1">
      <w:pPr>
        <w:spacing w:after="49" w:line="240" w:lineRule="auto"/>
        <w:ind w:left="0" w:firstLine="0"/>
        <w:jc w:val="left"/>
      </w:pPr>
      <w:r>
        <w:rPr>
          <w:b/>
        </w:rPr>
        <w:t xml:space="preserve"> </w:t>
      </w:r>
    </w:p>
    <w:p w:rsidR="007242B1" w:rsidRDefault="007242B1" w:rsidP="007242B1">
      <w:pPr>
        <w:spacing w:after="49" w:line="240" w:lineRule="auto"/>
        <w:ind w:left="0" w:firstLine="0"/>
        <w:jc w:val="left"/>
        <w:rPr>
          <w:sz w:val="30"/>
        </w:rPr>
      </w:pPr>
      <w:r>
        <w:rPr>
          <w:b/>
        </w:rPr>
        <w:t xml:space="preserve"> </w:t>
      </w:r>
      <w:r w:rsidR="0026481C">
        <w:rPr>
          <w:b/>
        </w:rPr>
        <w:t xml:space="preserve">Experiment Name: </w:t>
      </w:r>
      <w:r w:rsidR="0026481C">
        <w:rPr>
          <w:sz w:val="30"/>
        </w:rPr>
        <w:t>Basic Concept of Switching.</w:t>
      </w:r>
    </w:p>
    <w:p w:rsidR="00A820FF" w:rsidRDefault="0026481C" w:rsidP="007242B1">
      <w:pPr>
        <w:spacing w:after="49" w:line="240" w:lineRule="auto"/>
        <w:ind w:left="0" w:firstLine="0"/>
        <w:jc w:val="left"/>
      </w:pPr>
      <w:r>
        <w:rPr>
          <w:sz w:val="30"/>
        </w:rPr>
        <w:t xml:space="preserve"> </w:t>
      </w:r>
    </w:p>
    <w:p w:rsidR="00A820FF" w:rsidRDefault="007242B1" w:rsidP="007242B1">
      <w:pPr>
        <w:ind w:left="0" w:firstLine="0"/>
        <w:rPr>
          <w:b/>
        </w:rPr>
      </w:pPr>
      <w:r>
        <w:rPr>
          <w:b/>
        </w:rPr>
        <w:t xml:space="preserve">1. </w:t>
      </w:r>
      <w:r w:rsidR="0026481C">
        <w:rPr>
          <w:b/>
        </w:rPr>
        <w:t xml:space="preserve">Objective: </w:t>
      </w:r>
      <w:r w:rsidR="0026481C">
        <w:t>Objective of this experiment is to get familiar with the basic concepts of computer network. In this experiment we’ll be using some basic computer networking devices such as End Devices (</w:t>
      </w:r>
      <w:proofErr w:type="spellStart"/>
      <w:r w:rsidR="0026481C">
        <w:t>i.e</w:t>
      </w:r>
      <w:proofErr w:type="spellEnd"/>
      <w:r w:rsidR="0026481C">
        <w:t xml:space="preserve"> PC), Switching Devices, Hubs, connecting cables etc. Using the Cisco Packet Tracer we’ll simulate the packet transferring from one PC to another and will check the efficiency of different working principles of different networking devices. We’ll use “ping” and “trace route” to know how does it works and what type of output it gives.</w:t>
      </w:r>
      <w:r w:rsidR="0026481C">
        <w:rPr>
          <w:b/>
        </w:rPr>
        <w:t xml:space="preserve"> </w:t>
      </w:r>
    </w:p>
    <w:p w:rsidR="00A87762" w:rsidRDefault="00A87762" w:rsidP="007242B1">
      <w:pPr>
        <w:spacing w:after="88" w:line="240" w:lineRule="auto"/>
        <w:ind w:left="0" w:firstLine="0"/>
        <w:jc w:val="left"/>
        <w:rPr>
          <w:b/>
        </w:rPr>
      </w:pPr>
    </w:p>
    <w:p w:rsidR="00A820FF" w:rsidRDefault="007242B1" w:rsidP="007242B1">
      <w:pPr>
        <w:spacing w:after="88" w:line="240" w:lineRule="auto"/>
        <w:ind w:left="0" w:firstLine="0"/>
        <w:jc w:val="left"/>
      </w:pPr>
      <w:r>
        <w:rPr>
          <w:b/>
        </w:rPr>
        <w:t xml:space="preserve">2. </w:t>
      </w:r>
      <w:r w:rsidR="0026481C">
        <w:rPr>
          <w:b/>
        </w:rPr>
        <w:t xml:space="preserve">Design Procedure: </w:t>
      </w:r>
      <w:r w:rsidR="0026481C">
        <w:t xml:space="preserve">Since we’re going to perform some very basic operations of networking we’ll design a simple network diagram using CISCO Packet Tracer. </w:t>
      </w:r>
      <w:r w:rsidR="0026481C">
        <w:rPr>
          <w:b/>
        </w:rPr>
        <w:t xml:space="preserve"> </w:t>
      </w:r>
    </w:p>
    <w:p w:rsidR="007242B1" w:rsidRDefault="0026481C" w:rsidP="007242B1">
      <w:pPr>
        <w:jc w:val="left"/>
      </w:pPr>
      <w:r>
        <w:t>First we’ll test a simple packet transfer from one PC. The circuit contains one or more Hub(s) and some PCs. We’ll connect two end point PC-to-PC or PC-</w:t>
      </w:r>
      <w:proofErr w:type="spellStart"/>
      <w:r>
        <w:t>toHub</w:t>
      </w:r>
      <w:proofErr w:type="spellEnd"/>
      <w:r>
        <w:t>/Switch using a copper wire, it is usually a twisted pair cable with connectors (RJ-45) attached to the end points of the cable.</w:t>
      </w:r>
    </w:p>
    <w:p w:rsidR="007A2A68" w:rsidRDefault="007A2A68" w:rsidP="007A2A68">
      <w:pPr>
        <w:jc w:val="left"/>
        <w:rPr>
          <w:b/>
        </w:rPr>
      </w:pPr>
    </w:p>
    <w:p w:rsidR="007A2A68" w:rsidRDefault="0026481C" w:rsidP="007A2A68">
      <w:pPr>
        <w:jc w:val="left"/>
        <w:rPr>
          <w:b/>
          <w:i/>
          <w:sz w:val="24"/>
        </w:rPr>
      </w:pPr>
      <w:r w:rsidRPr="007242B1">
        <w:rPr>
          <w:b/>
        </w:rPr>
        <w:t xml:space="preserve"> 3. Transferring some Packet from one PC to another:</w:t>
      </w:r>
      <w:r>
        <w:t xml:space="preserve"> </w:t>
      </w:r>
      <w:r w:rsidR="00A87762" w:rsidRPr="00A87762">
        <w:rPr>
          <w:noProof/>
        </w:rPr>
        <w:drawing>
          <wp:inline distT="0" distB="0" distL="0" distR="0">
            <wp:extent cx="6122035" cy="3686489"/>
            <wp:effectExtent l="0" t="0" r="0" b="9525"/>
            <wp:docPr id="1" name="Picture 1" descr="C:\Users\Md.Saddam\Desktop\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Saddam\Desktop\00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2035" cy="3686489"/>
                    </a:xfrm>
                    <a:prstGeom prst="rect">
                      <a:avLst/>
                    </a:prstGeom>
                    <a:noFill/>
                    <a:ln>
                      <a:noFill/>
                    </a:ln>
                  </pic:spPr>
                </pic:pic>
              </a:graphicData>
            </a:graphic>
          </wp:inline>
        </w:drawing>
      </w:r>
      <w:r w:rsidR="007242B1">
        <w:rPr>
          <w:i/>
          <w:sz w:val="24"/>
        </w:rPr>
        <w:t xml:space="preserve"> </w:t>
      </w:r>
      <w:r w:rsidR="007242B1" w:rsidRPr="007242B1">
        <w:rPr>
          <w:b/>
          <w:i/>
          <w:sz w:val="24"/>
        </w:rPr>
        <w:t xml:space="preserve"> </w:t>
      </w:r>
    </w:p>
    <w:p w:rsidR="00587342" w:rsidRPr="007A2A68" w:rsidRDefault="007A2A68" w:rsidP="007A2A68">
      <w:pPr>
        <w:jc w:val="left"/>
      </w:pPr>
      <w:r>
        <w:rPr>
          <w:b/>
          <w:i/>
          <w:sz w:val="24"/>
        </w:rPr>
        <w:t xml:space="preserve">                               </w:t>
      </w:r>
      <w:r w:rsidR="007242B1" w:rsidRPr="007242B1">
        <w:rPr>
          <w:b/>
          <w:i/>
          <w:sz w:val="24"/>
        </w:rPr>
        <w:t xml:space="preserve">Figure </w:t>
      </w:r>
      <w:r w:rsidR="0026481C" w:rsidRPr="007242B1">
        <w:rPr>
          <w:b/>
          <w:i/>
          <w:sz w:val="24"/>
        </w:rPr>
        <w:t xml:space="preserve">1: Several PC connected via a Hub in the center </w:t>
      </w:r>
      <w:r w:rsidR="0026481C" w:rsidRPr="007242B1">
        <w:rPr>
          <w:b/>
          <w:i/>
          <w:sz w:val="24"/>
        </w:rPr>
        <w:tab/>
      </w:r>
    </w:p>
    <w:p w:rsidR="00A87762" w:rsidRDefault="00A87762" w:rsidP="00587342">
      <w:pPr>
        <w:spacing w:after="89" w:line="240" w:lineRule="auto"/>
        <w:ind w:left="0" w:right="-15" w:firstLine="0"/>
        <w:jc w:val="left"/>
        <w:rPr>
          <w:b/>
        </w:rPr>
      </w:pPr>
    </w:p>
    <w:p w:rsidR="00A87762" w:rsidRDefault="00A87762" w:rsidP="00587342">
      <w:pPr>
        <w:spacing w:after="89" w:line="240" w:lineRule="auto"/>
        <w:ind w:left="0" w:right="-15" w:firstLine="0"/>
        <w:jc w:val="left"/>
        <w:rPr>
          <w:b/>
        </w:rPr>
      </w:pPr>
    </w:p>
    <w:p w:rsidR="00A820FF" w:rsidRPr="007242B1" w:rsidRDefault="00587342" w:rsidP="00587342">
      <w:pPr>
        <w:spacing w:after="89" w:line="240" w:lineRule="auto"/>
        <w:ind w:left="0" w:right="-15" w:firstLine="0"/>
        <w:jc w:val="left"/>
        <w:rPr>
          <w:b/>
        </w:rPr>
      </w:pPr>
      <w:r>
        <w:rPr>
          <w:b/>
        </w:rPr>
        <w:t xml:space="preserve">4. Receiving </w:t>
      </w:r>
      <w:proofErr w:type="gramStart"/>
      <w:r>
        <w:rPr>
          <w:b/>
        </w:rPr>
        <w:t>Acknowledgement :</w:t>
      </w:r>
      <w:proofErr w:type="gramEnd"/>
    </w:p>
    <w:p w:rsidR="00A820FF" w:rsidRDefault="0026481C">
      <w:pPr>
        <w:spacing w:line="240" w:lineRule="auto"/>
        <w:ind w:left="0" w:firstLine="0"/>
        <w:jc w:val="left"/>
      </w:pPr>
      <w:r>
        <w:rPr>
          <w:b/>
        </w:rPr>
        <w:t xml:space="preserve"> </w:t>
      </w:r>
      <w:r w:rsidR="00A87762" w:rsidRPr="00A87762">
        <w:rPr>
          <w:b/>
          <w:noProof/>
        </w:rPr>
        <w:drawing>
          <wp:inline distT="0" distB="0" distL="0" distR="0">
            <wp:extent cx="5886450" cy="3505200"/>
            <wp:effectExtent l="0" t="0" r="0" b="0"/>
            <wp:docPr id="2" name="Picture 2" descr="C:\Users\Md.Saddam\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d.Saddam\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6450" cy="3505200"/>
                    </a:xfrm>
                    <a:prstGeom prst="rect">
                      <a:avLst/>
                    </a:prstGeom>
                    <a:noFill/>
                    <a:ln>
                      <a:noFill/>
                    </a:ln>
                  </pic:spPr>
                </pic:pic>
              </a:graphicData>
            </a:graphic>
          </wp:inline>
        </w:drawing>
      </w:r>
      <w:bookmarkStart w:id="0" w:name="_GoBack"/>
      <w:bookmarkEnd w:id="0"/>
    </w:p>
    <w:p w:rsidR="00A820FF" w:rsidRDefault="0026481C">
      <w:pPr>
        <w:spacing w:after="0" w:line="240" w:lineRule="auto"/>
        <w:ind w:left="0" w:firstLine="0"/>
        <w:jc w:val="left"/>
      </w:pPr>
      <w:r>
        <w:rPr>
          <w:b/>
        </w:rPr>
        <w:t xml:space="preserve"> </w:t>
      </w:r>
    </w:p>
    <w:p w:rsidR="00A820FF" w:rsidRPr="00916797" w:rsidRDefault="00587342" w:rsidP="00587342">
      <w:pPr>
        <w:spacing w:after="0" w:line="240" w:lineRule="auto"/>
        <w:ind w:left="571" w:right="800" w:firstLine="0"/>
        <w:jc w:val="center"/>
        <w:rPr>
          <w:b/>
        </w:rPr>
      </w:pPr>
      <w:r w:rsidRPr="00916797">
        <w:rPr>
          <w:b/>
          <w:i/>
          <w:sz w:val="24"/>
        </w:rPr>
        <w:t>Figure</w:t>
      </w:r>
      <w:r w:rsidR="0026481C" w:rsidRPr="00916797">
        <w:rPr>
          <w:b/>
          <w:i/>
          <w:sz w:val="24"/>
        </w:rPr>
        <w:t xml:space="preserve"> 2: Packet transferring from Hub to all Other PCs </w:t>
      </w:r>
      <w:r w:rsidR="0026481C" w:rsidRPr="00916797">
        <w:rPr>
          <w:b/>
          <w:i/>
          <w:sz w:val="24"/>
        </w:rPr>
        <w:tab/>
      </w:r>
      <w:r w:rsidR="0026481C" w:rsidRPr="00916797">
        <w:rPr>
          <w:b/>
          <w:sz w:val="43"/>
          <w:vertAlign w:val="superscript"/>
        </w:rPr>
        <w:t xml:space="preserve"> </w:t>
      </w:r>
    </w:p>
    <w:p w:rsidR="00A820FF" w:rsidRDefault="0026481C">
      <w:pPr>
        <w:spacing w:after="49" w:line="240" w:lineRule="auto"/>
        <w:ind w:left="0" w:right="800" w:firstLine="0"/>
        <w:jc w:val="right"/>
      </w:pPr>
      <w:r>
        <w:t xml:space="preserve"> </w:t>
      </w:r>
    </w:p>
    <w:p w:rsidR="00A820FF" w:rsidRDefault="0026481C">
      <w:r>
        <w:t xml:space="preserve">To test packet transfer from one PC to another via a Hub, we first connect the PCs to the hub as shown in figure above. The circuit is implemented using Packet Tracer software from CISCO. After connecting the PCs we assign IP addresses to all connected PCs. After assigning the IP address, we put some packet (ICMP) on one PC and set the destination PC. When in simulation mode in Packet Tracer software, we can easily see how a packet is transferred from on PC to another via a network Hub. After completing the packet transfer, we then replace the hub with a switch. Using a switch rather than a hub causes easy transfer of packet from one PC to another. </w:t>
      </w:r>
    </w:p>
    <w:p w:rsidR="00A820FF" w:rsidRDefault="0026481C">
      <w:pPr>
        <w:spacing w:line="240" w:lineRule="auto"/>
        <w:ind w:left="0" w:firstLine="0"/>
        <w:jc w:val="left"/>
      </w:pPr>
      <w:r>
        <w:t xml:space="preserve"> </w:t>
      </w:r>
    </w:p>
    <w:p w:rsidR="00587342" w:rsidRDefault="00587342">
      <w:pPr>
        <w:rPr>
          <w:b/>
        </w:rPr>
      </w:pPr>
    </w:p>
    <w:p w:rsidR="00A820FF" w:rsidRDefault="0026481C">
      <w:r>
        <w:rPr>
          <w:b/>
        </w:rPr>
        <w:t xml:space="preserve">5. Configuring a Switch: </w:t>
      </w:r>
      <w:r>
        <w:t>A switch is needed to be configured before using in a network circuit. In this experiment we’ll try configuring a switch from a PC via Packet Tracer software. We first connect a PC to a switch’s console using a RS-232 connector. The connection diagram is given below.</w:t>
      </w:r>
      <w:r>
        <w:rPr>
          <w:b/>
        </w:rPr>
        <w:t xml:space="preserve"> </w:t>
      </w:r>
    </w:p>
    <w:p w:rsidR="00A820FF" w:rsidRPr="008E07B4" w:rsidRDefault="0026481C" w:rsidP="008E07B4">
      <w:pPr>
        <w:spacing w:after="0" w:line="240" w:lineRule="auto"/>
        <w:ind w:left="0" w:right="1777" w:firstLine="0"/>
      </w:pPr>
      <w:r>
        <w:rPr>
          <w:rFonts w:ascii="Calibri" w:eastAsia="Calibri" w:hAnsi="Calibri" w:cs="Calibri"/>
          <w:noProof/>
          <w:position w:val="-257"/>
          <w:sz w:val="22"/>
        </w:rPr>
        <w:lastRenderedPageBreak/>
        <w:drawing>
          <wp:inline distT="0" distB="0" distL="0" distR="0">
            <wp:extent cx="6086475" cy="1866900"/>
            <wp:effectExtent l="0" t="0" r="9525" b="0"/>
            <wp:docPr id="1833" name="Picture 1833"/>
            <wp:cNvGraphicFramePr/>
            <a:graphic xmlns:a="http://schemas.openxmlformats.org/drawingml/2006/main">
              <a:graphicData uri="http://schemas.openxmlformats.org/drawingml/2006/picture">
                <pic:pic xmlns:pic="http://schemas.openxmlformats.org/drawingml/2006/picture">
                  <pic:nvPicPr>
                    <pic:cNvPr id="1833" name="Picture 1833"/>
                    <pic:cNvPicPr/>
                  </pic:nvPicPr>
                  <pic:blipFill>
                    <a:blip r:embed="rId7"/>
                    <a:stretch>
                      <a:fillRect/>
                    </a:stretch>
                  </pic:blipFill>
                  <pic:spPr>
                    <a:xfrm>
                      <a:off x="0" y="0"/>
                      <a:ext cx="6086475" cy="1866900"/>
                    </a:xfrm>
                    <a:prstGeom prst="rect">
                      <a:avLst/>
                    </a:prstGeom>
                  </pic:spPr>
                </pic:pic>
              </a:graphicData>
            </a:graphic>
          </wp:inline>
        </w:drawing>
      </w:r>
      <w:r w:rsidR="008E07B4">
        <w:rPr>
          <w:b/>
          <w:i/>
          <w:sz w:val="24"/>
        </w:rPr>
        <w:t xml:space="preserve">                                                </w:t>
      </w:r>
      <w:r w:rsidR="008E07B4" w:rsidRPr="008E07B4">
        <w:rPr>
          <w:b/>
          <w:i/>
          <w:sz w:val="24"/>
        </w:rPr>
        <w:t>Figure</w:t>
      </w:r>
      <w:r w:rsidRPr="008E07B4">
        <w:rPr>
          <w:b/>
          <w:i/>
          <w:sz w:val="24"/>
        </w:rPr>
        <w:t xml:space="preserve"> 3: Configuring a Switch from a PC </w:t>
      </w:r>
    </w:p>
    <w:p w:rsidR="00A820FF" w:rsidRDefault="0026481C">
      <w:pPr>
        <w:spacing w:after="0" w:line="240" w:lineRule="auto"/>
        <w:ind w:left="0" w:firstLine="0"/>
        <w:jc w:val="left"/>
      </w:pPr>
      <w:r>
        <w:t xml:space="preserve"> </w:t>
      </w:r>
    </w:p>
    <w:p w:rsidR="00A820FF" w:rsidRDefault="0026481C">
      <w:pPr>
        <w:spacing w:after="49" w:line="240" w:lineRule="auto"/>
        <w:ind w:left="0" w:firstLine="0"/>
        <w:jc w:val="center"/>
      </w:pPr>
      <w:proofErr w:type="gramStart"/>
      <w:r>
        <w:t>we’ll</w:t>
      </w:r>
      <w:proofErr w:type="gramEnd"/>
      <w:r>
        <w:t xml:space="preserve"> be using the commands as bellow to initially configure a switch.</w:t>
      </w:r>
      <w:r>
        <w:rPr>
          <w:b/>
        </w:rPr>
        <w:t xml:space="preserve"> </w:t>
      </w:r>
    </w:p>
    <w:p w:rsidR="00A820FF" w:rsidRDefault="0026481C">
      <w:pPr>
        <w:spacing w:after="0" w:line="240" w:lineRule="auto"/>
        <w:ind w:left="0" w:firstLine="0"/>
        <w:jc w:val="left"/>
      </w:pPr>
      <w:r>
        <w:t xml:space="preserve"> </w:t>
      </w:r>
      <w:r>
        <w:tab/>
      </w:r>
      <w:r>
        <w:rPr>
          <w:rFonts w:ascii="Calibri" w:eastAsia="Calibri" w:hAnsi="Calibri" w:cs="Calibri"/>
          <w:noProof/>
          <w:position w:val="-545"/>
          <w:sz w:val="22"/>
        </w:rPr>
        <w:drawing>
          <wp:inline distT="0" distB="0" distL="0" distR="0">
            <wp:extent cx="5469636" cy="3534156"/>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8"/>
                    <a:stretch>
                      <a:fillRect/>
                    </a:stretch>
                  </pic:blipFill>
                  <pic:spPr>
                    <a:xfrm>
                      <a:off x="0" y="0"/>
                      <a:ext cx="5469636" cy="3534156"/>
                    </a:xfrm>
                    <a:prstGeom prst="rect">
                      <a:avLst/>
                    </a:prstGeom>
                  </pic:spPr>
                </pic:pic>
              </a:graphicData>
            </a:graphic>
          </wp:inline>
        </w:drawing>
      </w:r>
    </w:p>
    <w:p w:rsidR="00A820FF" w:rsidRDefault="0026481C">
      <w:pPr>
        <w:spacing w:line="240" w:lineRule="auto"/>
        <w:ind w:left="0" w:right="514" w:firstLine="0"/>
        <w:jc w:val="left"/>
      </w:pPr>
      <w:r>
        <w:rPr>
          <w:b/>
        </w:rPr>
        <w:t xml:space="preserve"> </w:t>
      </w:r>
    </w:p>
    <w:p w:rsidR="00A820FF" w:rsidRDefault="0026481C">
      <w:pPr>
        <w:spacing w:after="49" w:line="240" w:lineRule="auto"/>
        <w:ind w:left="0" w:firstLine="0"/>
        <w:jc w:val="left"/>
      </w:pPr>
      <w:r>
        <w:rPr>
          <w:b/>
        </w:rPr>
        <w:t xml:space="preserve"> </w:t>
      </w:r>
    </w:p>
    <w:p w:rsidR="008E07B4" w:rsidRDefault="008E07B4" w:rsidP="008E07B4">
      <w:pPr>
        <w:pStyle w:val="Heading1"/>
        <w:jc w:val="both"/>
      </w:pPr>
      <w:r>
        <w:t xml:space="preserve"> </w:t>
      </w:r>
    </w:p>
    <w:p w:rsidR="00A820FF" w:rsidRDefault="0026481C" w:rsidP="008E07B4">
      <w:pPr>
        <w:pStyle w:val="Heading1"/>
        <w:jc w:val="both"/>
      </w:pPr>
      <w:r>
        <w:t xml:space="preserve">6. Ping &amp; </w:t>
      </w:r>
      <w:proofErr w:type="spellStart"/>
      <w:r>
        <w:t>Traceroute</w:t>
      </w:r>
      <w:proofErr w:type="spellEnd"/>
      <w:r>
        <w:t xml:space="preserve">: </w:t>
      </w:r>
    </w:p>
    <w:p w:rsidR="00A820FF" w:rsidRDefault="0026481C" w:rsidP="008E07B4">
      <w:pPr>
        <w:spacing w:after="0"/>
        <w:ind w:right="142"/>
      </w:pPr>
      <w:r>
        <w:t xml:space="preserve">Ping is a method to check if a host is alive or not. It sends some packets to a host defined by an IP address. It measures the round-trip time for messages sent from the originating host to a destination computer that are echoed back to the source. Basic command is: ping ‘hostname’ (host can be </w:t>
      </w:r>
      <w:proofErr w:type="gramStart"/>
      <w:r>
        <w:t>a</w:t>
      </w:r>
      <w:proofErr w:type="gramEnd"/>
      <w:r>
        <w:t xml:space="preserve"> IP address or web address) </w:t>
      </w:r>
    </w:p>
    <w:p w:rsidR="00A820FF" w:rsidRDefault="0026481C">
      <w:pPr>
        <w:spacing w:after="0" w:line="240" w:lineRule="auto"/>
        <w:ind w:left="218" w:firstLine="0"/>
        <w:jc w:val="left"/>
      </w:pPr>
      <w:r>
        <w:rPr>
          <w:noProof/>
        </w:rPr>
        <w:lastRenderedPageBreak/>
        <w:drawing>
          <wp:inline distT="0" distB="0" distL="0" distR="0">
            <wp:extent cx="5842071" cy="2743200"/>
            <wp:effectExtent l="0" t="0" r="635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9"/>
                    <a:stretch>
                      <a:fillRect/>
                    </a:stretch>
                  </pic:blipFill>
                  <pic:spPr>
                    <a:xfrm>
                      <a:off x="0" y="0"/>
                      <a:ext cx="5844507" cy="2744344"/>
                    </a:xfrm>
                    <a:prstGeom prst="rect">
                      <a:avLst/>
                    </a:prstGeom>
                  </pic:spPr>
                </pic:pic>
              </a:graphicData>
            </a:graphic>
          </wp:inline>
        </w:drawing>
      </w:r>
    </w:p>
    <w:p w:rsidR="00A820FF" w:rsidRDefault="0026481C">
      <w:proofErr w:type="gramStart"/>
      <w:r>
        <w:t>the</w:t>
      </w:r>
      <w:proofErr w:type="gramEnd"/>
      <w:r>
        <w:t xml:space="preserve"> output results shows the statistics of 4 ICMP packets that was transferred within host and a client PC. </w:t>
      </w:r>
    </w:p>
    <w:p w:rsidR="00A820FF" w:rsidRDefault="0026481C">
      <w:pPr>
        <w:spacing w:after="0" w:line="240" w:lineRule="auto"/>
        <w:ind w:left="0" w:firstLine="0"/>
        <w:jc w:val="left"/>
      </w:pPr>
      <w:r>
        <w:t xml:space="preserve"> </w:t>
      </w:r>
    </w:p>
    <w:p w:rsidR="00A820FF" w:rsidRDefault="0026481C" w:rsidP="008E07B4">
      <w:pPr>
        <w:spacing w:after="49" w:line="240" w:lineRule="auto"/>
        <w:ind w:left="0" w:firstLine="0"/>
        <w:jc w:val="left"/>
      </w:pPr>
      <w:r>
        <w:t xml:space="preserve"> </w:t>
      </w:r>
      <w:r>
        <w:rPr>
          <w:b/>
        </w:rPr>
        <w:t>7</w:t>
      </w:r>
      <w:r w:rsidR="008E07B4">
        <w:rPr>
          <w:b/>
        </w:rPr>
        <w:t xml:space="preserve">. </w:t>
      </w:r>
      <w:proofErr w:type="spellStart"/>
      <w:proofErr w:type="gramStart"/>
      <w:r>
        <w:rPr>
          <w:b/>
        </w:rPr>
        <w:t>tracert</w:t>
      </w:r>
      <w:proofErr w:type="spellEnd"/>
      <w:proofErr w:type="gramEnd"/>
      <w:r>
        <w:rPr>
          <w:b/>
        </w:rPr>
        <w:t xml:space="preserve"> </w:t>
      </w:r>
      <w:r>
        <w:t>(</w:t>
      </w:r>
      <w:proofErr w:type="spellStart"/>
      <w:r>
        <w:t>traceroute</w:t>
      </w:r>
      <w:proofErr w:type="spellEnd"/>
      <w:r>
        <w:t xml:space="preserve"> in </w:t>
      </w:r>
      <w:proofErr w:type="spellStart"/>
      <w:r>
        <w:t>unix</w:t>
      </w:r>
      <w:proofErr w:type="spellEnd"/>
      <w:r>
        <w:t xml:space="preserve"> like systems) is a computer network diagnostic tool for displaying the route (path) and measuring transit delays of packets across an Internet Protocol (IP) network. </w:t>
      </w:r>
    </w:p>
    <w:p w:rsidR="00A820FF" w:rsidRDefault="0026481C">
      <w:r>
        <w:t xml:space="preserve">Basic command: </w:t>
      </w:r>
      <w:proofErr w:type="spellStart"/>
      <w:r>
        <w:t>tracert</w:t>
      </w:r>
      <w:proofErr w:type="spellEnd"/>
      <w:r>
        <w:t xml:space="preserve"> ‘hostname’ (in windows system) </w:t>
      </w:r>
    </w:p>
    <w:p w:rsidR="00A820FF" w:rsidRDefault="0026481C">
      <w:r>
        <w:t xml:space="preserve"> </w:t>
      </w:r>
      <w:r>
        <w:tab/>
        <w:t xml:space="preserve"> </w:t>
      </w:r>
      <w:r>
        <w:tab/>
        <w:t xml:space="preserve">     : </w:t>
      </w:r>
      <w:proofErr w:type="spellStart"/>
      <w:proofErr w:type="gramStart"/>
      <w:r>
        <w:t>traceroute</w:t>
      </w:r>
      <w:proofErr w:type="spellEnd"/>
      <w:proofErr w:type="gramEnd"/>
      <w:r>
        <w:t xml:space="preserve"> ‘hostname’ (in </w:t>
      </w:r>
      <w:proofErr w:type="spellStart"/>
      <w:r>
        <w:t>unix</w:t>
      </w:r>
      <w:proofErr w:type="spellEnd"/>
      <w:r>
        <w:t xml:space="preserve"> like systems) </w:t>
      </w:r>
    </w:p>
    <w:p w:rsidR="00A820FF" w:rsidRDefault="0026481C">
      <w:pPr>
        <w:spacing w:after="0" w:line="240" w:lineRule="auto"/>
        <w:ind w:left="502" w:right="430" w:firstLine="0"/>
        <w:jc w:val="right"/>
      </w:pPr>
      <w:r>
        <w:t xml:space="preserve"> </w:t>
      </w:r>
    </w:p>
    <w:p w:rsidR="00A820FF" w:rsidRDefault="0026481C">
      <w:pPr>
        <w:spacing w:after="0" w:line="240" w:lineRule="auto"/>
        <w:ind w:left="0" w:right="430" w:firstLine="0"/>
        <w:jc w:val="right"/>
      </w:pPr>
      <w:r>
        <w:rPr>
          <w:rFonts w:ascii="Calibri" w:eastAsia="Calibri" w:hAnsi="Calibri" w:cs="Calibri"/>
          <w:noProof/>
          <w:position w:val="-390"/>
          <w:sz w:val="22"/>
        </w:rPr>
        <w:drawing>
          <wp:inline distT="0" distB="0" distL="0" distR="0">
            <wp:extent cx="5484495" cy="2628900"/>
            <wp:effectExtent l="0" t="0" r="1905"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10"/>
                    <a:stretch>
                      <a:fillRect/>
                    </a:stretch>
                  </pic:blipFill>
                  <pic:spPr>
                    <a:xfrm>
                      <a:off x="0" y="0"/>
                      <a:ext cx="5484887" cy="2629088"/>
                    </a:xfrm>
                    <a:prstGeom prst="rect">
                      <a:avLst/>
                    </a:prstGeom>
                  </pic:spPr>
                </pic:pic>
              </a:graphicData>
            </a:graphic>
          </wp:inline>
        </w:drawing>
      </w:r>
      <w:r>
        <w:t xml:space="preserve"> </w:t>
      </w:r>
    </w:p>
    <w:p w:rsidR="00A820FF" w:rsidRDefault="0026481C">
      <w:pPr>
        <w:spacing w:line="240" w:lineRule="auto"/>
        <w:ind w:left="502" w:right="430" w:firstLine="0"/>
        <w:jc w:val="right"/>
      </w:pPr>
      <w:r>
        <w:rPr>
          <w:b/>
        </w:rPr>
        <w:t xml:space="preserve"> </w:t>
      </w:r>
    </w:p>
    <w:p w:rsidR="00A820FF" w:rsidRDefault="0026481C">
      <w:pPr>
        <w:spacing w:line="240" w:lineRule="auto"/>
        <w:ind w:left="0" w:firstLine="0"/>
        <w:jc w:val="left"/>
      </w:pPr>
      <w:r>
        <w:rPr>
          <w:b/>
        </w:rPr>
        <w:t xml:space="preserve"> </w:t>
      </w:r>
    </w:p>
    <w:p w:rsidR="00A820FF" w:rsidRDefault="0026481C">
      <w:pPr>
        <w:spacing w:after="88" w:line="240" w:lineRule="auto"/>
        <w:ind w:left="0" w:firstLine="0"/>
        <w:jc w:val="left"/>
      </w:pPr>
      <w:r>
        <w:rPr>
          <w:b/>
        </w:rPr>
        <w:t xml:space="preserve"> </w:t>
      </w:r>
    </w:p>
    <w:p w:rsidR="00A820FF" w:rsidRDefault="0026481C" w:rsidP="0026481C">
      <w:pPr>
        <w:spacing w:after="0"/>
        <w:ind w:left="10" w:right="-10" w:firstLine="0"/>
        <w:jc w:val="left"/>
      </w:pPr>
      <w:proofErr w:type="gramStart"/>
      <w:r>
        <w:rPr>
          <w:b/>
        </w:rPr>
        <w:t>8.Discussion</w:t>
      </w:r>
      <w:proofErr w:type="gramEnd"/>
      <w:r>
        <w:t xml:space="preserve">: In this experiment we’ve tested some packet transfer virtually and tested some packet transfer measurement tools such as PING and </w:t>
      </w:r>
      <w:proofErr w:type="spellStart"/>
      <w:r>
        <w:t>Traceroute</w:t>
      </w:r>
      <w:proofErr w:type="spellEnd"/>
      <w:r>
        <w:t xml:space="preserve">. </w:t>
      </w:r>
      <w:proofErr w:type="gramStart"/>
      <w:r>
        <w:t>we’ve</w:t>
      </w:r>
      <w:proofErr w:type="gramEnd"/>
      <w:r>
        <w:t xml:space="preserve"> found that network latency is increased in real life because of surround noise and long distance of network cable. </w:t>
      </w:r>
    </w:p>
    <w:sectPr w:rsidR="00A820FF">
      <w:pgSz w:w="11906" w:h="16838"/>
      <w:pgMar w:top="1137" w:right="1132" w:bottom="1183"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330CB"/>
    <w:multiLevelType w:val="hybridMultilevel"/>
    <w:tmpl w:val="55DA00D0"/>
    <w:lvl w:ilvl="0" w:tplc="955EBCAA">
      <w:start w:val="6"/>
      <w:numFmt w:val="decimal"/>
      <w:lvlText w:val="%1."/>
      <w:lvlJc w:val="left"/>
      <w:pPr>
        <w:ind w:left="1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3A564026">
      <w:start w:val="1"/>
      <w:numFmt w:val="lowerLetter"/>
      <w:lvlText w:val="%2"/>
      <w:lvlJc w:val="left"/>
      <w:pPr>
        <w:ind w:left="10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tplc="60503AEE">
      <w:start w:val="1"/>
      <w:numFmt w:val="lowerRoman"/>
      <w:lvlText w:val="%3"/>
      <w:lvlJc w:val="left"/>
      <w:pPr>
        <w:ind w:left="18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tplc="4B5435CC">
      <w:start w:val="1"/>
      <w:numFmt w:val="decimal"/>
      <w:lvlText w:val="%4"/>
      <w:lvlJc w:val="left"/>
      <w:pPr>
        <w:ind w:left="25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tplc="4510DC4C">
      <w:start w:val="1"/>
      <w:numFmt w:val="lowerLetter"/>
      <w:lvlText w:val="%5"/>
      <w:lvlJc w:val="left"/>
      <w:pPr>
        <w:ind w:left="324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tplc="EB1C0DDE">
      <w:start w:val="1"/>
      <w:numFmt w:val="lowerRoman"/>
      <w:lvlText w:val="%6"/>
      <w:lvlJc w:val="left"/>
      <w:pPr>
        <w:ind w:left="39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tplc="69F42920">
      <w:start w:val="1"/>
      <w:numFmt w:val="decimal"/>
      <w:lvlText w:val="%7"/>
      <w:lvlJc w:val="left"/>
      <w:pPr>
        <w:ind w:left="46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tplc="FBEE8B80">
      <w:start w:val="1"/>
      <w:numFmt w:val="lowerLetter"/>
      <w:lvlText w:val="%8"/>
      <w:lvlJc w:val="left"/>
      <w:pPr>
        <w:ind w:left="54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tplc="4176B6A6">
      <w:start w:val="1"/>
      <w:numFmt w:val="lowerRoman"/>
      <w:lvlText w:val="%9"/>
      <w:lvlJc w:val="left"/>
      <w:pPr>
        <w:ind w:left="61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abstractNum w:abstractNumId="1">
    <w:nsid w:val="7434368C"/>
    <w:multiLevelType w:val="hybridMultilevel"/>
    <w:tmpl w:val="8E3E6BA4"/>
    <w:lvl w:ilvl="0" w:tplc="08FC1E48">
      <w:start w:val="1"/>
      <w:numFmt w:val="decimal"/>
      <w:lvlText w:val="%1."/>
      <w:lvlJc w:val="left"/>
      <w:pPr>
        <w:ind w:left="9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187A55C2">
      <w:start w:val="1"/>
      <w:numFmt w:val="lowerLetter"/>
      <w:lvlText w:val="%2"/>
      <w:lvlJc w:val="left"/>
      <w:pPr>
        <w:ind w:left="11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tplc="600C0C4C">
      <w:start w:val="1"/>
      <w:numFmt w:val="lowerRoman"/>
      <w:lvlText w:val="%3"/>
      <w:lvlJc w:val="left"/>
      <w:pPr>
        <w:ind w:left="18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tplc="0B60AEA6">
      <w:start w:val="1"/>
      <w:numFmt w:val="decimal"/>
      <w:lvlText w:val="%4"/>
      <w:lvlJc w:val="left"/>
      <w:pPr>
        <w:ind w:left="26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tplc="92D0AA3A">
      <w:start w:val="1"/>
      <w:numFmt w:val="lowerLetter"/>
      <w:lvlText w:val="%5"/>
      <w:lvlJc w:val="left"/>
      <w:pPr>
        <w:ind w:left="33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tplc="0BCC13D4">
      <w:start w:val="1"/>
      <w:numFmt w:val="lowerRoman"/>
      <w:lvlText w:val="%6"/>
      <w:lvlJc w:val="left"/>
      <w:pPr>
        <w:ind w:left="404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tplc="02AE104C">
      <w:start w:val="1"/>
      <w:numFmt w:val="decimal"/>
      <w:lvlText w:val="%7"/>
      <w:lvlJc w:val="left"/>
      <w:pPr>
        <w:ind w:left="47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tplc="99721EA4">
      <w:start w:val="1"/>
      <w:numFmt w:val="lowerLetter"/>
      <w:lvlText w:val="%8"/>
      <w:lvlJc w:val="left"/>
      <w:pPr>
        <w:ind w:left="54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tplc="D0922936">
      <w:start w:val="1"/>
      <w:numFmt w:val="lowerRoman"/>
      <w:lvlText w:val="%9"/>
      <w:lvlJc w:val="left"/>
      <w:pPr>
        <w:ind w:left="62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0FF"/>
    <w:rsid w:val="001F0BC1"/>
    <w:rsid w:val="0026481C"/>
    <w:rsid w:val="00587342"/>
    <w:rsid w:val="007242B1"/>
    <w:rsid w:val="007A2A68"/>
    <w:rsid w:val="008E07B4"/>
    <w:rsid w:val="00916797"/>
    <w:rsid w:val="00A820FF"/>
    <w:rsid w:val="00A8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70A496-5BD3-4ED5-8308-72E19A340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7" w:line="268" w:lineRule="auto"/>
      <w:ind w:left="-5"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44" w:line="240" w:lineRule="auto"/>
      <w:ind w:left="-5" w:right="-1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Saddam Hossain</dc:creator>
  <cp:keywords/>
  <cp:lastModifiedBy>Md. Saddam Hossain</cp:lastModifiedBy>
  <cp:revision>2</cp:revision>
  <dcterms:created xsi:type="dcterms:W3CDTF">2017-03-04T20:47:00Z</dcterms:created>
  <dcterms:modified xsi:type="dcterms:W3CDTF">2017-03-04T20:47:00Z</dcterms:modified>
</cp:coreProperties>
</file>