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Experiment No: 02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Experiment Name:</w:t>
      </w:r>
      <w:r>
        <w:rPr>
          <w:rFonts w:ascii="Times New Roman" w:hAnsi="Times New Roman"/>
          <w:sz w:val="28"/>
          <w:szCs w:val="28"/>
        </w:rPr>
        <w:t xml:space="preserve"> Packet through Routers.</w:t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Objective: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Since we’re going to 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transfer packet through Routers. 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 we’ll design a simple network diagram using “ CISCO Packet Tracer”.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First we’ll test a simple packet transfer from one PC. The circuit contains one or more Hub(s) , 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Routers, 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 some PCs. We’ll connect two end point PC-to-PC , PC-to-Hub/Switch, 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>PC to Routers, Routers to Hub, etc.</w:t>
      </w:r>
    </w:p>
    <w:p>
      <w:pPr>
        <w:pStyle w:val="Normal"/>
        <w:jc w:val="both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Design procedure:</w:t>
      </w:r>
    </w:p>
    <w:p>
      <w:pPr>
        <w:pStyle w:val="Normal"/>
        <w:jc w:val="both"/>
        <w:rPr>
          <w:rFonts w:ascii="Times New Roman" w:hAnsi="Times New Roman"/>
          <w:b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Here a simple network connection using Routers &amp; hubs:</w:t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-298450</wp:posOffset>
            </wp:positionH>
            <wp:positionV relativeFrom="paragraph">
              <wp:posOffset>243205</wp:posOffset>
            </wp:positionV>
            <wp:extent cx="6929120" cy="40493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12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ab/>
        <w:tab/>
      </w:r>
      <w:r>
        <w:rPr>
          <w:rFonts w:ascii="Times New Roman" w:hAnsi="Times New Roman"/>
          <w:i/>
          <w:iCs/>
          <w:sz w:val="24"/>
          <w:szCs w:val="24"/>
        </w:rPr>
        <w:t>Illustration 1: A network connection with routers &amp; Hub</w:t>
      </w:r>
    </w:p>
    <w:p>
      <w:pPr>
        <w:pStyle w:val="Normal"/>
        <w:jc w:val="both"/>
        <w:rPr>
          <w:i/>
          <w:i/>
          <w:iCs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 w:val="false"/>
          <w:iCs w:val="false"/>
          <w:sz w:val="26"/>
          <w:szCs w:val="26"/>
        </w:rPr>
        <w:t>This figure shows the connection among PC , routers and hub.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D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etails procedure of configure router, PC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&amp;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hub:</w:t>
      </w:r>
    </w:p>
    <w:p>
      <w:pPr>
        <w:pStyle w:val="Normal"/>
        <w:jc w:val="both"/>
        <w:rPr>
          <w:rFonts w:ascii="Times New Roman" w:hAnsi="Times New Roman"/>
          <w:b/>
          <w:b/>
          <w:bCs/>
          <w:i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1. PC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IP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configure: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318770</wp:posOffset>
            </wp:positionH>
            <wp:positionV relativeFrom="paragraph">
              <wp:posOffset>66040</wp:posOffset>
            </wp:positionV>
            <wp:extent cx="5176520" cy="328422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24"/>
          <w:szCs w:val="24"/>
        </w:rPr>
        <w:tab/>
        <w:tab/>
        <w:tab/>
        <w:tab/>
        <w:t>Illustration 2: IP configure of PC</w:t>
      </w:r>
    </w:p>
    <w:p>
      <w:pPr>
        <w:pStyle w:val="Normal"/>
        <w:jc w:val="both"/>
        <w:rPr>
          <w:rFonts w:ascii="Times New Roman" w:hAnsi="Times New Roman"/>
          <w:b/>
          <w:b/>
          <w:bCs/>
          <w:i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2. Router configure:</w:t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1228090</wp:posOffset>
            </wp:positionH>
            <wp:positionV relativeFrom="paragraph">
              <wp:posOffset>76200</wp:posOffset>
            </wp:positionV>
            <wp:extent cx="4199890" cy="42208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Illustration 3: Add Interface card ICFE </w:t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171450</wp:posOffset>
            </wp:positionH>
            <wp:positionV relativeFrom="paragraph">
              <wp:posOffset>58420</wp:posOffset>
            </wp:positionV>
            <wp:extent cx="5832475" cy="58115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Illustration 4: Fast Ethernet Configure</w:t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73018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730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ab/>
        <w:tab/>
        <w:tab/>
        <w:t xml:space="preserve">Illustration </w:t>
      </w:r>
      <w:r>
        <w:rPr>
          <w:rFonts w:ascii="Times New Roman" w:hAnsi="Times New Roman"/>
          <w:i/>
          <w:iCs/>
          <w:sz w:val="24"/>
          <w:szCs w:val="24"/>
        </w:rPr>
        <w:t>5</w:t>
      </w:r>
      <w:r>
        <w:rPr>
          <w:rFonts w:ascii="Times New Roman" w:hAnsi="Times New Roman"/>
          <w:i/>
          <w:iCs/>
          <w:sz w:val="24"/>
          <w:szCs w:val="24"/>
        </w:rPr>
        <w:t xml:space="preserve">: </w:t>
      </w:r>
      <w:r>
        <w:rPr>
          <w:rFonts w:ascii="Times New Roman" w:hAnsi="Times New Roman"/>
          <w:i/>
          <w:iCs/>
          <w:sz w:val="24"/>
          <w:szCs w:val="24"/>
        </w:rPr>
        <w:t>Routes configure</w:t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3. Packet transferring between two PC.</w:t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925195</wp:posOffset>
            </wp:positionH>
            <wp:positionV relativeFrom="paragraph">
              <wp:posOffset>165735</wp:posOffset>
            </wp:positionV>
            <wp:extent cx="3719830" cy="2489835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ab/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925195</wp:posOffset>
            </wp:positionH>
            <wp:positionV relativeFrom="paragraph">
              <wp:posOffset>201295</wp:posOffset>
            </wp:positionV>
            <wp:extent cx="3602355" cy="2413635"/>
            <wp:effectExtent l="0" t="0" r="0" b="0"/>
            <wp:wrapSquare wrapText="largest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984885</wp:posOffset>
            </wp:positionH>
            <wp:positionV relativeFrom="paragraph">
              <wp:posOffset>24765</wp:posOffset>
            </wp:positionV>
            <wp:extent cx="4114800" cy="2757805"/>
            <wp:effectExtent l="0" t="0" r="0" b="0"/>
            <wp:wrapSquare wrapText="largest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Illustration 6: First time packet transferring</w:t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Succes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s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ful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packet transferring: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3256280</wp:posOffset>
            </wp:positionH>
            <wp:positionV relativeFrom="paragraph">
              <wp:posOffset>2540</wp:posOffset>
            </wp:positionV>
            <wp:extent cx="3757295" cy="2535555"/>
            <wp:effectExtent l="0" t="0" r="0" b="0"/>
            <wp:wrapTopAndBottom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9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-423545</wp:posOffset>
            </wp:positionH>
            <wp:positionV relativeFrom="paragraph">
              <wp:posOffset>69850</wp:posOffset>
            </wp:positionV>
            <wp:extent cx="3680460" cy="2468245"/>
            <wp:effectExtent l="0" t="0" r="0" b="0"/>
            <wp:wrapTopAndBottom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-476885</wp:posOffset>
            </wp:positionH>
            <wp:positionV relativeFrom="paragraph">
              <wp:posOffset>2737485</wp:posOffset>
            </wp:positionV>
            <wp:extent cx="3971290" cy="264350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3428365</wp:posOffset>
            </wp:positionH>
            <wp:positionV relativeFrom="paragraph">
              <wp:posOffset>2737485</wp:posOffset>
            </wp:positionV>
            <wp:extent cx="3560445" cy="24066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-330835</wp:posOffset>
            </wp:positionH>
            <wp:positionV relativeFrom="paragraph">
              <wp:posOffset>361950</wp:posOffset>
            </wp:positionV>
            <wp:extent cx="3661410" cy="243776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4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3351530</wp:posOffset>
            </wp:positionH>
            <wp:positionV relativeFrom="paragraph">
              <wp:posOffset>361950</wp:posOffset>
            </wp:positionV>
            <wp:extent cx="3655695" cy="240982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9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-235585</wp:posOffset>
            </wp:positionH>
            <wp:positionV relativeFrom="paragraph">
              <wp:posOffset>-24130</wp:posOffset>
            </wp:positionV>
            <wp:extent cx="3660140" cy="246634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1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3424555</wp:posOffset>
            </wp:positionH>
            <wp:positionV relativeFrom="paragraph">
              <wp:posOffset>-44450</wp:posOffset>
            </wp:positionV>
            <wp:extent cx="3558540" cy="239141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-360045</wp:posOffset>
            </wp:positionH>
            <wp:positionV relativeFrom="paragraph">
              <wp:posOffset>2623820</wp:posOffset>
            </wp:positionV>
            <wp:extent cx="3756660" cy="254254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3467735</wp:posOffset>
            </wp:positionH>
            <wp:positionV relativeFrom="paragraph">
              <wp:posOffset>2623820</wp:posOffset>
            </wp:positionV>
            <wp:extent cx="3512185" cy="237109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873125</wp:posOffset>
            </wp:positionH>
            <wp:positionV relativeFrom="paragraph">
              <wp:posOffset>161290</wp:posOffset>
            </wp:positionV>
            <wp:extent cx="4585970" cy="309562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Illustration 7: Transferring packet trough Routers.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7</Pages>
  <Words>152</Words>
  <Characters>847</Characters>
  <CharactersWithSpaces>995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2017-03-04T20:28:01Z</dcterms:created>
  <dc:creator/>
  <dc:description/>
  <dc:language>en-US</dc:language>
  <cp:lastModifiedBy/>
  <dcterms:modified xsi:type="dcterms:W3CDTF">2017-03-04T21:18:50Z</dcterms:modified>
  <cp:revision>2</cp:revision>
  <dc:subject/>
  <dc:title/>
</cp:coreProperties>
</file>