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8E36" w14:textId="77777777" w:rsidR="00D0099F" w:rsidRDefault="00D0099F" w:rsidP="00D22EBD">
      <w:pPr>
        <w:ind w:left="720" w:hanging="360"/>
      </w:pPr>
    </w:p>
    <w:p w14:paraId="17FC0C0E" w14:textId="20634DC3" w:rsidR="001A17A0" w:rsidRDefault="00AD6820" w:rsidP="001A17A0">
      <w:pPr>
        <w:rPr>
          <w:b/>
          <w:bCs/>
          <w:sz w:val="32"/>
          <w:szCs w:val="32"/>
        </w:rPr>
      </w:pPr>
      <w:r w:rsidRPr="00AD6820">
        <w:rPr>
          <w:b/>
          <w:bCs/>
          <w:sz w:val="32"/>
          <w:szCs w:val="32"/>
        </w:rPr>
        <w:t>Observations Criteria:</w:t>
      </w:r>
    </w:p>
    <w:p w14:paraId="63901A11" w14:textId="77777777" w:rsidR="00A90210" w:rsidRDefault="001E03DF" w:rsidP="001A17A0">
      <w:pPr>
        <w:rPr>
          <w:sz w:val="24"/>
          <w:szCs w:val="24"/>
        </w:rPr>
      </w:pPr>
      <w:r w:rsidRPr="00746EF6">
        <w:rPr>
          <w:sz w:val="24"/>
          <w:szCs w:val="24"/>
        </w:rPr>
        <w:t xml:space="preserve">Note: </w:t>
      </w:r>
    </w:p>
    <w:p w14:paraId="324F10EF" w14:textId="26BDF90B" w:rsidR="00D46AC9" w:rsidRDefault="00862BF3" w:rsidP="00A902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preprocessed</w:t>
      </w:r>
      <w:r w:rsidR="001E03DF" w:rsidRPr="00A90210">
        <w:rPr>
          <w:b/>
          <w:bCs/>
          <w:sz w:val="24"/>
          <w:szCs w:val="24"/>
        </w:rPr>
        <w:t>_data</w:t>
      </w:r>
      <w:r w:rsidR="001E03DF" w:rsidRPr="00A90210">
        <w:rPr>
          <w:sz w:val="24"/>
          <w:szCs w:val="24"/>
        </w:rPr>
        <w:t xml:space="preserve"> </w:t>
      </w:r>
      <w:r w:rsidR="006C03D3">
        <w:rPr>
          <w:sz w:val="24"/>
          <w:szCs w:val="24"/>
        </w:rPr>
        <w:t>was</w:t>
      </w:r>
      <w:r w:rsidR="001E03DF" w:rsidRPr="00A90210">
        <w:rPr>
          <w:sz w:val="24"/>
          <w:szCs w:val="24"/>
        </w:rPr>
        <w:t xml:space="preserve"> used for</w:t>
      </w:r>
      <w:r w:rsidR="0014009E">
        <w:rPr>
          <w:sz w:val="24"/>
          <w:szCs w:val="24"/>
        </w:rPr>
        <w:t xml:space="preserve"> </w:t>
      </w:r>
      <w:r w:rsidR="000C1FE3">
        <w:rPr>
          <w:sz w:val="24"/>
          <w:szCs w:val="24"/>
        </w:rPr>
        <w:t>training data processing</w:t>
      </w:r>
      <w:r w:rsidR="001E03DF" w:rsidRPr="00A90210">
        <w:rPr>
          <w:sz w:val="24"/>
          <w:szCs w:val="24"/>
        </w:rPr>
        <w:t>.</w:t>
      </w:r>
      <w:r w:rsidR="000C1FE3">
        <w:rPr>
          <w:sz w:val="24"/>
          <w:szCs w:val="24"/>
        </w:rPr>
        <w:t xml:space="preserve"> The training data/tweets are </w:t>
      </w:r>
      <w:r w:rsidR="00527A7A">
        <w:rPr>
          <w:sz w:val="24"/>
          <w:szCs w:val="24"/>
        </w:rPr>
        <w:t>converted into tokens</w:t>
      </w:r>
      <w:r w:rsidR="00DD51C8">
        <w:rPr>
          <w:sz w:val="24"/>
          <w:szCs w:val="24"/>
        </w:rPr>
        <w:t xml:space="preserve"> of words</w:t>
      </w:r>
      <w:r w:rsidR="00527A7A">
        <w:rPr>
          <w:sz w:val="24"/>
          <w:szCs w:val="24"/>
        </w:rPr>
        <w:t xml:space="preserve"> after punctuation removal and lowercase conversion.</w:t>
      </w:r>
    </w:p>
    <w:p w14:paraId="69F8A6E0" w14:textId="7D025A8F" w:rsidR="00A442BF" w:rsidRDefault="000C1FE3" w:rsidP="00F223A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46AC9">
        <w:rPr>
          <w:sz w:val="24"/>
          <w:szCs w:val="24"/>
        </w:rPr>
        <w:t xml:space="preserve">Simple pre-processing </w:t>
      </w:r>
      <w:r w:rsidR="00D46AC9" w:rsidRPr="00D46AC9">
        <w:rPr>
          <w:sz w:val="24"/>
          <w:szCs w:val="24"/>
        </w:rPr>
        <w:t xml:space="preserve">also tried to improve the accuracy of the MLP model. </w:t>
      </w:r>
      <w:r w:rsidR="00D46AC9">
        <w:rPr>
          <w:sz w:val="24"/>
          <w:szCs w:val="24"/>
        </w:rPr>
        <w:t>But not a significant change in the accuracy.</w:t>
      </w:r>
    </w:p>
    <w:p w14:paraId="5E5924F2" w14:textId="77777777" w:rsidR="00F223AD" w:rsidRPr="00F223AD" w:rsidRDefault="00F223AD" w:rsidP="00F223AD">
      <w:pPr>
        <w:pStyle w:val="ListParagraph"/>
        <w:rPr>
          <w:sz w:val="24"/>
          <w:szCs w:val="24"/>
        </w:rPr>
      </w:pPr>
    </w:p>
    <w:p w14:paraId="01627039" w14:textId="50518E99" w:rsidR="00A442BF" w:rsidRDefault="00A442BF" w:rsidP="0039179E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39179E">
        <w:rPr>
          <w:b/>
          <w:bCs/>
          <w:sz w:val="32"/>
          <w:szCs w:val="32"/>
        </w:rPr>
        <w:t>MLP model accuracy with different factors:</w:t>
      </w:r>
    </w:p>
    <w:p w14:paraId="63D8709A" w14:textId="153C5979" w:rsidR="00836BC6" w:rsidRPr="00836BC6" w:rsidRDefault="00836BC6" w:rsidP="00836BC6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MLPClassifier – For better understanding, </w:t>
      </w:r>
      <w:r w:rsidR="0018263B">
        <w:rPr>
          <w:b/>
          <w:bCs/>
          <w:sz w:val="24"/>
          <w:szCs w:val="24"/>
        </w:rPr>
        <w:t>didn’t change the default features and used</w:t>
      </w:r>
      <w:r>
        <w:rPr>
          <w:b/>
          <w:bCs/>
          <w:sz w:val="24"/>
          <w:szCs w:val="24"/>
        </w:rPr>
        <w:t xml:space="preserve"> the default solver</w:t>
      </w:r>
      <w:r w:rsidR="00EC42A7">
        <w:rPr>
          <w:b/>
          <w:bCs/>
          <w:sz w:val="24"/>
          <w:szCs w:val="24"/>
        </w:rPr>
        <w:t>(adam)</w:t>
      </w:r>
      <w:r>
        <w:rPr>
          <w:b/>
          <w:bCs/>
          <w:sz w:val="24"/>
          <w:szCs w:val="24"/>
        </w:rPr>
        <w:t xml:space="preserve"> and activation </w:t>
      </w:r>
      <w:r w:rsidR="00553F74">
        <w:rPr>
          <w:b/>
          <w:bCs/>
          <w:sz w:val="24"/>
          <w:szCs w:val="24"/>
        </w:rPr>
        <w:t>function (</w:t>
      </w:r>
      <w:r>
        <w:rPr>
          <w:b/>
          <w:bCs/>
          <w:sz w:val="24"/>
          <w:szCs w:val="24"/>
        </w:rPr>
        <w:t>ReL</w:t>
      </w:r>
      <w:r w:rsidR="00EC42A7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257"/>
        <w:tblW w:w="7770" w:type="dxa"/>
        <w:tblLook w:val="04A0" w:firstRow="1" w:lastRow="0" w:firstColumn="1" w:lastColumn="0" w:noHBand="0" w:noVBand="1"/>
      </w:tblPr>
      <w:tblGrid>
        <w:gridCol w:w="1305"/>
        <w:gridCol w:w="1348"/>
        <w:gridCol w:w="1337"/>
        <w:gridCol w:w="1109"/>
        <w:gridCol w:w="2671"/>
      </w:tblGrid>
      <w:tr w:rsidR="00585086" w14:paraId="1BF30CD7" w14:textId="2AC66C24" w:rsidTr="00EB347C">
        <w:trPr>
          <w:trHeight w:val="361"/>
        </w:trPr>
        <w:tc>
          <w:tcPr>
            <w:tcW w:w="1305" w:type="dxa"/>
          </w:tcPr>
          <w:p w14:paraId="4FC62A33" w14:textId="77777777" w:rsidR="00585086" w:rsidRPr="00527928" w:rsidRDefault="00585086" w:rsidP="009F2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349" w:type="dxa"/>
          </w:tcPr>
          <w:p w14:paraId="004DC0BF" w14:textId="77777777" w:rsidR="00585086" w:rsidRPr="00527928" w:rsidRDefault="00585086" w:rsidP="009F2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Vector size</w:t>
            </w:r>
          </w:p>
        </w:tc>
        <w:tc>
          <w:tcPr>
            <w:tcW w:w="1337" w:type="dxa"/>
          </w:tcPr>
          <w:p w14:paraId="41E8072D" w14:textId="77777777" w:rsidR="00585086" w:rsidRPr="00527928" w:rsidRDefault="00585086" w:rsidP="009F2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of neurons </w:t>
            </w:r>
          </w:p>
        </w:tc>
        <w:tc>
          <w:tcPr>
            <w:tcW w:w="1106" w:type="dxa"/>
          </w:tcPr>
          <w:p w14:paraId="7D680E21" w14:textId="77777777" w:rsidR="00585086" w:rsidRPr="00527928" w:rsidRDefault="00585086" w:rsidP="009F2020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673" w:type="dxa"/>
          </w:tcPr>
          <w:p w14:paraId="192F77B3" w14:textId="5F772EFD" w:rsidR="00585086" w:rsidRPr="00527928" w:rsidRDefault="000843B7" w:rsidP="009F2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Prediction</w:t>
            </w:r>
          </w:p>
        </w:tc>
      </w:tr>
      <w:tr w:rsidR="00585086" w14:paraId="491471CF" w14:textId="4D0FC09A" w:rsidTr="00EB347C">
        <w:trPr>
          <w:trHeight w:val="417"/>
        </w:trPr>
        <w:tc>
          <w:tcPr>
            <w:tcW w:w="1305" w:type="dxa"/>
          </w:tcPr>
          <w:p w14:paraId="56404987" w14:textId="77777777" w:rsidR="00585086" w:rsidRPr="00946124" w:rsidRDefault="00585086" w:rsidP="009F202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1</w:t>
            </w:r>
          </w:p>
        </w:tc>
        <w:tc>
          <w:tcPr>
            <w:tcW w:w="1349" w:type="dxa"/>
          </w:tcPr>
          <w:p w14:paraId="7B51AD6F" w14:textId="77777777" w:rsidR="00585086" w:rsidRPr="00946124" w:rsidRDefault="00585086" w:rsidP="009F2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337" w:type="dxa"/>
          </w:tcPr>
          <w:p w14:paraId="07778306" w14:textId="77777777" w:rsidR="00585086" w:rsidRPr="00946124" w:rsidRDefault="00585086" w:rsidP="009F2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06" w:type="dxa"/>
          </w:tcPr>
          <w:p w14:paraId="0EEA2EDC" w14:textId="01E404EE" w:rsidR="00585086" w:rsidRPr="00946124" w:rsidRDefault="00585086" w:rsidP="009F2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673" w:type="dxa"/>
          </w:tcPr>
          <w:p w14:paraId="705CC516" w14:textId="7C5F82A2" w:rsidR="00585086" w:rsidRDefault="00585086" w:rsidP="009F2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585086" w14:paraId="059044F3" w14:textId="3201C179" w:rsidTr="00EB347C">
        <w:trPr>
          <w:trHeight w:val="417"/>
        </w:trPr>
        <w:tc>
          <w:tcPr>
            <w:tcW w:w="1305" w:type="dxa"/>
          </w:tcPr>
          <w:p w14:paraId="305EDB68" w14:textId="77777777" w:rsidR="00585086" w:rsidRPr="00946124" w:rsidRDefault="00585086" w:rsidP="009F202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2</w:t>
            </w:r>
          </w:p>
        </w:tc>
        <w:tc>
          <w:tcPr>
            <w:tcW w:w="1349" w:type="dxa"/>
          </w:tcPr>
          <w:p w14:paraId="4213EA04" w14:textId="77777777" w:rsidR="00585086" w:rsidRPr="00946124" w:rsidRDefault="00585086" w:rsidP="009F2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337" w:type="dxa"/>
          </w:tcPr>
          <w:p w14:paraId="11056F00" w14:textId="3410AF91" w:rsidR="00585086" w:rsidRPr="00946124" w:rsidRDefault="00585086" w:rsidP="009F2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72760A">
              <w:rPr>
                <w:sz w:val="24"/>
                <w:szCs w:val="24"/>
              </w:rPr>
              <w:t>,30</w:t>
            </w:r>
          </w:p>
        </w:tc>
        <w:tc>
          <w:tcPr>
            <w:tcW w:w="1106" w:type="dxa"/>
          </w:tcPr>
          <w:p w14:paraId="18801AC9" w14:textId="3820D628" w:rsidR="00585086" w:rsidRDefault="00585086" w:rsidP="009F2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673" w:type="dxa"/>
          </w:tcPr>
          <w:p w14:paraId="086808C4" w14:textId="393F1609" w:rsidR="00585086" w:rsidRDefault="00585086" w:rsidP="009F2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585086" w14:paraId="75F03404" w14:textId="1A24F776" w:rsidTr="00EB347C">
        <w:trPr>
          <w:trHeight w:val="417"/>
        </w:trPr>
        <w:tc>
          <w:tcPr>
            <w:tcW w:w="1305" w:type="dxa"/>
          </w:tcPr>
          <w:p w14:paraId="0AB1CD09" w14:textId="77777777" w:rsidR="00585086" w:rsidRPr="00946124" w:rsidRDefault="00585086" w:rsidP="009F202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3</w:t>
            </w:r>
          </w:p>
        </w:tc>
        <w:tc>
          <w:tcPr>
            <w:tcW w:w="1349" w:type="dxa"/>
          </w:tcPr>
          <w:p w14:paraId="621392EE" w14:textId="77777777" w:rsidR="00585086" w:rsidRPr="00946124" w:rsidRDefault="00585086" w:rsidP="009F2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337" w:type="dxa"/>
          </w:tcPr>
          <w:p w14:paraId="23F8AB4D" w14:textId="7873EA93" w:rsidR="00585086" w:rsidRPr="00946124" w:rsidRDefault="00585086" w:rsidP="009F2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72760A">
              <w:rPr>
                <w:sz w:val="24"/>
                <w:szCs w:val="24"/>
              </w:rPr>
              <w:t>,30,30</w:t>
            </w:r>
          </w:p>
        </w:tc>
        <w:tc>
          <w:tcPr>
            <w:tcW w:w="1106" w:type="dxa"/>
          </w:tcPr>
          <w:p w14:paraId="15D05F99" w14:textId="4AC82876" w:rsidR="00585086" w:rsidRPr="0098087D" w:rsidRDefault="00585086" w:rsidP="009F2020">
            <w:pPr>
              <w:rPr>
                <w:b/>
                <w:bCs/>
                <w:sz w:val="24"/>
                <w:szCs w:val="24"/>
              </w:rPr>
            </w:pPr>
            <w:r w:rsidRPr="0098087D">
              <w:rPr>
                <w:b/>
                <w:bCs/>
                <w:sz w:val="24"/>
                <w:szCs w:val="24"/>
              </w:rPr>
              <w:t>71</w:t>
            </w:r>
            <w:r w:rsidRPr="0098087D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73" w:type="dxa"/>
          </w:tcPr>
          <w:p w14:paraId="17361C72" w14:textId="443D3A06" w:rsidR="00585086" w:rsidRDefault="00585086" w:rsidP="009F2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</w:tbl>
    <w:p w14:paraId="58CFF344" w14:textId="77777777" w:rsidR="009F2020" w:rsidRDefault="009F2020" w:rsidP="009F2020">
      <w:pPr>
        <w:pStyle w:val="ListParagraph"/>
        <w:rPr>
          <w:sz w:val="24"/>
          <w:szCs w:val="24"/>
        </w:rPr>
      </w:pPr>
    </w:p>
    <w:p w14:paraId="1E47EEEF" w14:textId="59275E78" w:rsidR="00086107" w:rsidRDefault="00086107" w:rsidP="00086107">
      <w:pPr>
        <w:rPr>
          <w:sz w:val="24"/>
          <w:szCs w:val="24"/>
        </w:rPr>
      </w:pPr>
    </w:p>
    <w:p w14:paraId="565FFFDA" w14:textId="3BE73B5E" w:rsidR="009F2020" w:rsidRDefault="009F2020" w:rsidP="00086107">
      <w:pPr>
        <w:rPr>
          <w:sz w:val="24"/>
          <w:szCs w:val="24"/>
        </w:rPr>
      </w:pPr>
    </w:p>
    <w:p w14:paraId="30DD5194" w14:textId="1B086994" w:rsidR="009F2020" w:rsidRDefault="009F2020" w:rsidP="00086107">
      <w:pPr>
        <w:rPr>
          <w:sz w:val="24"/>
          <w:szCs w:val="24"/>
        </w:rPr>
      </w:pPr>
    </w:p>
    <w:p w14:paraId="39992CD4" w14:textId="77777777" w:rsidR="007E4CD3" w:rsidRDefault="007E4CD3" w:rsidP="0008610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57"/>
        <w:tblW w:w="7940" w:type="dxa"/>
        <w:tblLook w:val="04A0" w:firstRow="1" w:lastRow="0" w:firstColumn="1" w:lastColumn="0" w:noHBand="0" w:noVBand="1"/>
      </w:tblPr>
      <w:tblGrid>
        <w:gridCol w:w="1356"/>
        <w:gridCol w:w="1400"/>
        <w:gridCol w:w="1385"/>
        <w:gridCol w:w="1130"/>
        <w:gridCol w:w="2669"/>
      </w:tblGrid>
      <w:tr w:rsidR="000843B7" w14:paraId="5218523D" w14:textId="191CC4E0" w:rsidTr="00EB347C">
        <w:trPr>
          <w:trHeight w:val="295"/>
        </w:trPr>
        <w:tc>
          <w:tcPr>
            <w:tcW w:w="1356" w:type="dxa"/>
          </w:tcPr>
          <w:p w14:paraId="7042F51D" w14:textId="77777777" w:rsidR="000843B7" w:rsidRPr="00527928" w:rsidRDefault="000843B7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400" w:type="dxa"/>
          </w:tcPr>
          <w:p w14:paraId="53C25B3C" w14:textId="77777777" w:rsidR="000843B7" w:rsidRPr="00527928" w:rsidRDefault="000843B7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Vector size</w:t>
            </w:r>
          </w:p>
        </w:tc>
        <w:tc>
          <w:tcPr>
            <w:tcW w:w="1385" w:type="dxa"/>
          </w:tcPr>
          <w:p w14:paraId="6232F6D2" w14:textId="77777777" w:rsidR="000843B7" w:rsidRPr="00527928" w:rsidRDefault="000843B7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of neurons </w:t>
            </w:r>
          </w:p>
        </w:tc>
        <w:tc>
          <w:tcPr>
            <w:tcW w:w="1130" w:type="dxa"/>
          </w:tcPr>
          <w:p w14:paraId="5833B0F3" w14:textId="77777777" w:rsidR="000843B7" w:rsidRPr="00527928" w:rsidRDefault="000843B7" w:rsidP="00F92245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669" w:type="dxa"/>
          </w:tcPr>
          <w:p w14:paraId="7FB97CD2" w14:textId="76524685" w:rsidR="000843B7" w:rsidRPr="00527928" w:rsidRDefault="000843B7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Prediction</w:t>
            </w:r>
          </w:p>
        </w:tc>
      </w:tr>
      <w:tr w:rsidR="000843B7" w14:paraId="5F034D2A" w14:textId="09F66E04" w:rsidTr="00EB347C">
        <w:trPr>
          <w:trHeight w:val="341"/>
        </w:trPr>
        <w:tc>
          <w:tcPr>
            <w:tcW w:w="1356" w:type="dxa"/>
          </w:tcPr>
          <w:p w14:paraId="0A17C096" w14:textId="77777777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1</w:t>
            </w:r>
          </w:p>
        </w:tc>
        <w:tc>
          <w:tcPr>
            <w:tcW w:w="1400" w:type="dxa"/>
          </w:tcPr>
          <w:p w14:paraId="4C43E67A" w14:textId="227575DB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385" w:type="dxa"/>
          </w:tcPr>
          <w:p w14:paraId="63EDA1B2" w14:textId="77777777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0" w:type="dxa"/>
          </w:tcPr>
          <w:p w14:paraId="2E611F87" w14:textId="4813912C" w:rsidR="000843B7" w:rsidRPr="0098087D" w:rsidRDefault="000843B7" w:rsidP="00F92245">
            <w:pPr>
              <w:rPr>
                <w:b/>
                <w:bCs/>
                <w:sz w:val="24"/>
                <w:szCs w:val="24"/>
              </w:rPr>
            </w:pPr>
            <w:r w:rsidRPr="0098087D">
              <w:rPr>
                <w:b/>
                <w:bCs/>
                <w:sz w:val="24"/>
                <w:szCs w:val="24"/>
              </w:rPr>
              <w:t>71.5</w:t>
            </w:r>
            <w:r w:rsidRPr="0098087D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69" w:type="dxa"/>
          </w:tcPr>
          <w:p w14:paraId="4DE74E51" w14:textId="1A0F6C0C" w:rsidR="000843B7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0843B7" w14:paraId="747AE99B" w14:textId="3DB4627A" w:rsidTr="00EB347C">
        <w:trPr>
          <w:trHeight w:val="341"/>
        </w:trPr>
        <w:tc>
          <w:tcPr>
            <w:tcW w:w="1356" w:type="dxa"/>
          </w:tcPr>
          <w:p w14:paraId="1CB43D45" w14:textId="77777777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2</w:t>
            </w:r>
          </w:p>
        </w:tc>
        <w:tc>
          <w:tcPr>
            <w:tcW w:w="1400" w:type="dxa"/>
          </w:tcPr>
          <w:p w14:paraId="499F40F4" w14:textId="50F74A83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385" w:type="dxa"/>
          </w:tcPr>
          <w:p w14:paraId="7D8BB604" w14:textId="5E024B22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72760A">
              <w:rPr>
                <w:sz w:val="24"/>
                <w:szCs w:val="24"/>
              </w:rPr>
              <w:t>,30</w:t>
            </w:r>
          </w:p>
        </w:tc>
        <w:tc>
          <w:tcPr>
            <w:tcW w:w="1130" w:type="dxa"/>
          </w:tcPr>
          <w:p w14:paraId="73D2AE70" w14:textId="1F416DBE" w:rsidR="000843B7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669" w:type="dxa"/>
          </w:tcPr>
          <w:p w14:paraId="4C32AF1F" w14:textId="5CB0C19A" w:rsidR="000843B7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0843B7" w14:paraId="61DC4C39" w14:textId="4F751912" w:rsidTr="00EB347C">
        <w:trPr>
          <w:trHeight w:val="341"/>
        </w:trPr>
        <w:tc>
          <w:tcPr>
            <w:tcW w:w="1356" w:type="dxa"/>
          </w:tcPr>
          <w:p w14:paraId="2A60E74E" w14:textId="77777777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3</w:t>
            </w:r>
          </w:p>
        </w:tc>
        <w:tc>
          <w:tcPr>
            <w:tcW w:w="1400" w:type="dxa"/>
          </w:tcPr>
          <w:p w14:paraId="629668E3" w14:textId="2466DA92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385" w:type="dxa"/>
          </w:tcPr>
          <w:p w14:paraId="3F42A63B" w14:textId="56F609DF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72760A">
              <w:rPr>
                <w:sz w:val="24"/>
                <w:szCs w:val="24"/>
              </w:rPr>
              <w:t>,30</w:t>
            </w:r>
            <w:r w:rsidR="00247EEE">
              <w:rPr>
                <w:sz w:val="24"/>
                <w:szCs w:val="24"/>
              </w:rPr>
              <w:t>,30</w:t>
            </w:r>
          </w:p>
        </w:tc>
        <w:tc>
          <w:tcPr>
            <w:tcW w:w="1130" w:type="dxa"/>
          </w:tcPr>
          <w:p w14:paraId="7AEFF022" w14:textId="42A517F4" w:rsidR="000843B7" w:rsidRPr="0098087D" w:rsidRDefault="000843B7" w:rsidP="00F92245">
            <w:pPr>
              <w:rPr>
                <w:b/>
                <w:bCs/>
                <w:sz w:val="24"/>
                <w:szCs w:val="24"/>
              </w:rPr>
            </w:pPr>
            <w:r w:rsidRPr="0098087D">
              <w:rPr>
                <w:b/>
                <w:bCs/>
                <w:sz w:val="24"/>
                <w:szCs w:val="24"/>
              </w:rPr>
              <w:t>71</w:t>
            </w:r>
            <w:r w:rsidRPr="0098087D">
              <w:rPr>
                <w:b/>
                <w:bCs/>
                <w:sz w:val="24"/>
                <w:szCs w:val="24"/>
              </w:rPr>
              <w:t>.5</w:t>
            </w:r>
            <w:r w:rsidRPr="0098087D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69" w:type="dxa"/>
          </w:tcPr>
          <w:p w14:paraId="5A4F9517" w14:textId="47A1EC5D" w:rsidR="000843B7" w:rsidRDefault="000855F4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</w:tbl>
    <w:p w14:paraId="4109146C" w14:textId="1022FF68" w:rsidR="00012775" w:rsidRDefault="00012775" w:rsidP="00EB347C">
      <w:pPr>
        <w:tabs>
          <w:tab w:val="left" w:pos="3450"/>
        </w:tabs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257"/>
        <w:tblW w:w="8129" w:type="dxa"/>
        <w:tblLook w:val="04A0" w:firstRow="1" w:lastRow="0" w:firstColumn="1" w:lastColumn="0" w:noHBand="0" w:noVBand="1"/>
      </w:tblPr>
      <w:tblGrid>
        <w:gridCol w:w="1453"/>
        <w:gridCol w:w="1499"/>
        <w:gridCol w:w="1478"/>
        <w:gridCol w:w="1227"/>
        <w:gridCol w:w="2472"/>
      </w:tblGrid>
      <w:tr w:rsidR="000843B7" w14:paraId="67FCB3E5" w14:textId="6302BB26" w:rsidTr="007E4CD3">
        <w:trPr>
          <w:trHeight w:val="135"/>
        </w:trPr>
        <w:tc>
          <w:tcPr>
            <w:tcW w:w="1453" w:type="dxa"/>
          </w:tcPr>
          <w:p w14:paraId="146145F5" w14:textId="77777777" w:rsidR="000843B7" w:rsidRPr="00527928" w:rsidRDefault="000843B7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499" w:type="dxa"/>
          </w:tcPr>
          <w:p w14:paraId="72C58FDB" w14:textId="77777777" w:rsidR="000843B7" w:rsidRPr="00527928" w:rsidRDefault="000843B7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Vector size</w:t>
            </w:r>
          </w:p>
        </w:tc>
        <w:tc>
          <w:tcPr>
            <w:tcW w:w="1478" w:type="dxa"/>
          </w:tcPr>
          <w:p w14:paraId="202CCC2E" w14:textId="77777777" w:rsidR="000843B7" w:rsidRPr="00527928" w:rsidRDefault="000843B7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of neurons </w:t>
            </w:r>
          </w:p>
        </w:tc>
        <w:tc>
          <w:tcPr>
            <w:tcW w:w="1227" w:type="dxa"/>
          </w:tcPr>
          <w:p w14:paraId="71A1D1DB" w14:textId="77777777" w:rsidR="000843B7" w:rsidRPr="00527928" w:rsidRDefault="000843B7" w:rsidP="00F92245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72" w:type="dxa"/>
          </w:tcPr>
          <w:p w14:paraId="7AD28162" w14:textId="4D6858D9" w:rsidR="000843B7" w:rsidRPr="00527928" w:rsidRDefault="000843B7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Prediction</w:t>
            </w:r>
          </w:p>
        </w:tc>
      </w:tr>
      <w:tr w:rsidR="000843B7" w14:paraId="754F8CD5" w14:textId="78BA91F9" w:rsidTr="007E4CD3">
        <w:trPr>
          <w:trHeight w:val="156"/>
        </w:trPr>
        <w:tc>
          <w:tcPr>
            <w:tcW w:w="1453" w:type="dxa"/>
          </w:tcPr>
          <w:p w14:paraId="648E4369" w14:textId="77777777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1</w:t>
            </w:r>
          </w:p>
        </w:tc>
        <w:tc>
          <w:tcPr>
            <w:tcW w:w="1499" w:type="dxa"/>
          </w:tcPr>
          <w:p w14:paraId="40BD1093" w14:textId="77777777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78" w:type="dxa"/>
          </w:tcPr>
          <w:p w14:paraId="3031B3CA" w14:textId="69D34A7E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27" w:type="dxa"/>
          </w:tcPr>
          <w:p w14:paraId="7DCB24CB" w14:textId="1E84C38E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472" w:type="dxa"/>
          </w:tcPr>
          <w:p w14:paraId="287EE396" w14:textId="2D102CAA" w:rsidR="000843B7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0843B7" w14:paraId="32BDB831" w14:textId="26EDBB26" w:rsidTr="007E4CD3">
        <w:trPr>
          <w:trHeight w:val="156"/>
        </w:trPr>
        <w:tc>
          <w:tcPr>
            <w:tcW w:w="1453" w:type="dxa"/>
          </w:tcPr>
          <w:p w14:paraId="07DAC8C9" w14:textId="77777777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2</w:t>
            </w:r>
          </w:p>
        </w:tc>
        <w:tc>
          <w:tcPr>
            <w:tcW w:w="1499" w:type="dxa"/>
          </w:tcPr>
          <w:p w14:paraId="6F556ECE" w14:textId="77777777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78" w:type="dxa"/>
          </w:tcPr>
          <w:p w14:paraId="3B88BFFC" w14:textId="6D192271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="0072760A">
              <w:rPr>
                <w:sz w:val="24"/>
                <w:szCs w:val="24"/>
              </w:rPr>
              <w:t>,50</w:t>
            </w:r>
          </w:p>
        </w:tc>
        <w:tc>
          <w:tcPr>
            <w:tcW w:w="1227" w:type="dxa"/>
          </w:tcPr>
          <w:p w14:paraId="0839F6CC" w14:textId="54A91DB8" w:rsidR="000843B7" w:rsidRPr="005C316C" w:rsidRDefault="000843B7" w:rsidP="00F92245">
            <w:pPr>
              <w:rPr>
                <w:b/>
                <w:bCs/>
                <w:sz w:val="24"/>
                <w:szCs w:val="24"/>
              </w:rPr>
            </w:pPr>
            <w:r w:rsidRPr="005C316C">
              <w:rPr>
                <w:b/>
                <w:bCs/>
                <w:sz w:val="24"/>
                <w:szCs w:val="24"/>
              </w:rPr>
              <w:t>7</w:t>
            </w:r>
            <w:r w:rsidR="005C316C" w:rsidRPr="005C316C">
              <w:rPr>
                <w:b/>
                <w:bCs/>
                <w:sz w:val="24"/>
                <w:szCs w:val="24"/>
              </w:rPr>
              <w:t>2</w:t>
            </w:r>
            <w:r w:rsidRPr="005C316C">
              <w:rPr>
                <w:b/>
                <w:bCs/>
                <w:sz w:val="24"/>
                <w:szCs w:val="24"/>
              </w:rPr>
              <w:t>.</w:t>
            </w:r>
            <w:r w:rsidR="005C316C" w:rsidRPr="005C316C">
              <w:rPr>
                <w:b/>
                <w:bCs/>
                <w:sz w:val="24"/>
                <w:szCs w:val="24"/>
              </w:rPr>
              <w:t>2</w:t>
            </w:r>
            <w:r w:rsidRPr="005C316C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72" w:type="dxa"/>
          </w:tcPr>
          <w:p w14:paraId="0931697D" w14:textId="608E3EA9" w:rsidR="000843B7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0843B7" w14:paraId="26DC6E25" w14:textId="47A89B3B" w:rsidTr="007E4CD3">
        <w:trPr>
          <w:trHeight w:val="156"/>
        </w:trPr>
        <w:tc>
          <w:tcPr>
            <w:tcW w:w="1453" w:type="dxa"/>
          </w:tcPr>
          <w:p w14:paraId="334FFF9A" w14:textId="77777777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3</w:t>
            </w:r>
          </w:p>
        </w:tc>
        <w:tc>
          <w:tcPr>
            <w:tcW w:w="1499" w:type="dxa"/>
          </w:tcPr>
          <w:p w14:paraId="1F0D7B95" w14:textId="77777777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78" w:type="dxa"/>
          </w:tcPr>
          <w:p w14:paraId="634AC54A" w14:textId="6B41CB21" w:rsidR="000843B7" w:rsidRPr="00946124" w:rsidRDefault="000843B7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="0072760A">
              <w:rPr>
                <w:sz w:val="24"/>
                <w:szCs w:val="24"/>
              </w:rPr>
              <w:t>,50,50</w:t>
            </w:r>
          </w:p>
        </w:tc>
        <w:tc>
          <w:tcPr>
            <w:tcW w:w="1227" w:type="dxa"/>
          </w:tcPr>
          <w:p w14:paraId="467F90A2" w14:textId="2ECB1C84" w:rsidR="000843B7" w:rsidRPr="0098087D" w:rsidRDefault="000843B7" w:rsidP="00F92245">
            <w:pPr>
              <w:rPr>
                <w:b/>
                <w:bCs/>
                <w:sz w:val="24"/>
                <w:szCs w:val="24"/>
              </w:rPr>
            </w:pPr>
            <w:r w:rsidRPr="0098087D">
              <w:rPr>
                <w:b/>
                <w:bCs/>
                <w:sz w:val="24"/>
                <w:szCs w:val="24"/>
              </w:rPr>
              <w:t>7</w:t>
            </w:r>
            <w:r w:rsidRPr="0098087D">
              <w:rPr>
                <w:b/>
                <w:bCs/>
                <w:sz w:val="24"/>
                <w:szCs w:val="24"/>
              </w:rPr>
              <w:t>2</w:t>
            </w:r>
            <w:r w:rsidRPr="0098087D">
              <w:rPr>
                <w:b/>
                <w:bCs/>
                <w:sz w:val="24"/>
                <w:szCs w:val="24"/>
              </w:rPr>
              <w:t>.</w:t>
            </w:r>
            <w:r w:rsidRPr="0098087D">
              <w:rPr>
                <w:b/>
                <w:bCs/>
                <w:sz w:val="24"/>
                <w:szCs w:val="24"/>
              </w:rPr>
              <w:t>1</w:t>
            </w:r>
            <w:r w:rsidRPr="0098087D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72" w:type="dxa"/>
          </w:tcPr>
          <w:p w14:paraId="2A57F077" w14:textId="3C5285B7" w:rsidR="000843B7" w:rsidRPr="008E04B9" w:rsidRDefault="000843B7" w:rsidP="00F92245">
            <w:pPr>
              <w:rPr>
                <w:b/>
                <w:bCs/>
                <w:sz w:val="24"/>
                <w:szCs w:val="24"/>
              </w:rPr>
            </w:pPr>
            <w:r w:rsidRPr="008E04B9">
              <w:rPr>
                <w:b/>
                <w:bCs/>
                <w:sz w:val="24"/>
                <w:szCs w:val="24"/>
              </w:rPr>
              <w:t>Non-offensive</w:t>
            </w:r>
          </w:p>
        </w:tc>
      </w:tr>
    </w:tbl>
    <w:p w14:paraId="43B00E5F" w14:textId="54243B1C" w:rsidR="00012775" w:rsidRDefault="00012775" w:rsidP="00387DE9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257"/>
        <w:tblW w:w="7951" w:type="dxa"/>
        <w:tblLook w:val="04A0" w:firstRow="1" w:lastRow="0" w:firstColumn="1" w:lastColumn="0" w:noHBand="0" w:noVBand="1"/>
      </w:tblPr>
      <w:tblGrid>
        <w:gridCol w:w="1421"/>
        <w:gridCol w:w="1466"/>
        <w:gridCol w:w="1446"/>
        <w:gridCol w:w="1200"/>
        <w:gridCol w:w="2418"/>
      </w:tblGrid>
      <w:tr w:rsidR="0072760A" w14:paraId="5C05E2E2" w14:textId="77777777" w:rsidTr="007E4CD3">
        <w:trPr>
          <w:trHeight w:val="224"/>
        </w:trPr>
        <w:tc>
          <w:tcPr>
            <w:tcW w:w="1421" w:type="dxa"/>
          </w:tcPr>
          <w:p w14:paraId="609C7045" w14:textId="77777777" w:rsidR="0072760A" w:rsidRPr="00527928" w:rsidRDefault="0072760A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466" w:type="dxa"/>
          </w:tcPr>
          <w:p w14:paraId="6C8BE6BF" w14:textId="77777777" w:rsidR="0072760A" w:rsidRPr="00527928" w:rsidRDefault="0072760A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Vector size</w:t>
            </w:r>
          </w:p>
        </w:tc>
        <w:tc>
          <w:tcPr>
            <w:tcW w:w="1446" w:type="dxa"/>
          </w:tcPr>
          <w:p w14:paraId="4E202BDD" w14:textId="77777777" w:rsidR="0072760A" w:rsidRPr="00527928" w:rsidRDefault="0072760A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of neurons </w:t>
            </w:r>
          </w:p>
        </w:tc>
        <w:tc>
          <w:tcPr>
            <w:tcW w:w="1200" w:type="dxa"/>
          </w:tcPr>
          <w:p w14:paraId="433FAE80" w14:textId="77777777" w:rsidR="0072760A" w:rsidRPr="00527928" w:rsidRDefault="0072760A" w:rsidP="00F92245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18" w:type="dxa"/>
          </w:tcPr>
          <w:p w14:paraId="7D164FF2" w14:textId="77777777" w:rsidR="0072760A" w:rsidRPr="00527928" w:rsidRDefault="0072760A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Prediction</w:t>
            </w:r>
          </w:p>
        </w:tc>
      </w:tr>
      <w:tr w:rsidR="0072760A" w14:paraId="444A2374" w14:textId="77777777" w:rsidTr="007E4CD3">
        <w:trPr>
          <w:trHeight w:val="257"/>
        </w:trPr>
        <w:tc>
          <w:tcPr>
            <w:tcW w:w="1421" w:type="dxa"/>
          </w:tcPr>
          <w:p w14:paraId="68DDEE90" w14:textId="77777777" w:rsidR="0072760A" w:rsidRPr="00946124" w:rsidRDefault="0072760A" w:rsidP="00F9224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1</w:t>
            </w:r>
          </w:p>
        </w:tc>
        <w:tc>
          <w:tcPr>
            <w:tcW w:w="1466" w:type="dxa"/>
          </w:tcPr>
          <w:p w14:paraId="2515EAD2" w14:textId="77777777" w:rsidR="0072760A" w:rsidRPr="00946124" w:rsidRDefault="0072760A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46" w:type="dxa"/>
          </w:tcPr>
          <w:p w14:paraId="54DE5254" w14:textId="77777777" w:rsidR="0072760A" w:rsidRPr="00946124" w:rsidRDefault="0072760A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00" w:type="dxa"/>
          </w:tcPr>
          <w:p w14:paraId="70094AC3" w14:textId="77777777" w:rsidR="0072760A" w:rsidRPr="00946124" w:rsidRDefault="0072760A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70.3%</w:t>
            </w:r>
          </w:p>
        </w:tc>
        <w:tc>
          <w:tcPr>
            <w:tcW w:w="2418" w:type="dxa"/>
          </w:tcPr>
          <w:p w14:paraId="2F860A69" w14:textId="77777777" w:rsidR="0072760A" w:rsidRDefault="0072760A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191A16" w14:paraId="5191E5BC" w14:textId="77777777" w:rsidTr="007E4CD3">
        <w:trPr>
          <w:trHeight w:val="257"/>
        </w:trPr>
        <w:tc>
          <w:tcPr>
            <w:tcW w:w="1421" w:type="dxa"/>
          </w:tcPr>
          <w:p w14:paraId="6B3EF3A7" w14:textId="77777777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2</w:t>
            </w:r>
          </w:p>
        </w:tc>
        <w:tc>
          <w:tcPr>
            <w:tcW w:w="1466" w:type="dxa"/>
          </w:tcPr>
          <w:p w14:paraId="691637B0" w14:textId="77777777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46" w:type="dxa"/>
          </w:tcPr>
          <w:p w14:paraId="14635C0B" w14:textId="2646F077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30,50</w:t>
            </w:r>
          </w:p>
        </w:tc>
        <w:tc>
          <w:tcPr>
            <w:tcW w:w="1200" w:type="dxa"/>
          </w:tcPr>
          <w:p w14:paraId="42CEC433" w14:textId="6DBA973E" w:rsidR="00191A16" w:rsidRPr="006C68DC" w:rsidRDefault="00191A16" w:rsidP="00191A16">
            <w:pPr>
              <w:rPr>
                <w:b/>
                <w:bCs/>
                <w:sz w:val="24"/>
                <w:szCs w:val="24"/>
              </w:rPr>
            </w:pPr>
            <w:r w:rsidRPr="006C68DC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C68DC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7</w:t>
            </w:r>
            <w:r w:rsidR="00997042">
              <w:rPr>
                <w:b/>
                <w:bCs/>
                <w:sz w:val="24"/>
                <w:szCs w:val="24"/>
              </w:rPr>
              <w:t>4</w:t>
            </w:r>
            <w:r w:rsidRPr="006C68DC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18" w:type="dxa"/>
          </w:tcPr>
          <w:p w14:paraId="1149A6D5" w14:textId="4EB6C4BA" w:rsidR="00191A16" w:rsidRDefault="00191A16" w:rsidP="00191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191A16" w14:paraId="1898CAF6" w14:textId="77777777" w:rsidTr="007E4CD3">
        <w:trPr>
          <w:trHeight w:val="354"/>
        </w:trPr>
        <w:tc>
          <w:tcPr>
            <w:tcW w:w="1421" w:type="dxa"/>
          </w:tcPr>
          <w:p w14:paraId="65274B84" w14:textId="77777777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3</w:t>
            </w:r>
          </w:p>
        </w:tc>
        <w:tc>
          <w:tcPr>
            <w:tcW w:w="1466" w:type="dxa"/>
          </w:tcPr>
          <w:p w14:paraId="2F88E836" w14:textId="77777777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46" w:type="dxa"/>
          </w:tcPr>
          <w:p w14:paraId="3241309E" w14:textId="23786258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,50,50</w:t>
            </w:r>
          </w:p>
        </w:tc>
        <w:tc>
          <w:tcPr>
            <w:tcW w:w="1200" w:type="dxa"/>
          </w:tcPr>
          <w:p w14:paraId="09F2DE71" w14:textId="4CCD84E8" w:rsidR="00191A16" w:rsidRPr="0098087D" w:rsidRDefault="00191A16" w:rsidP="00191A16">
            <w:pPr>
              <w:rPr>
                <w:b/>
                <w:bCs/>
                <w:sz w:val="24"/>
                <w:szCs w:val="24"/>
              </w:rPr>
            </w:pPr>
            <w:r w:rsidRPr="0098087D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98087D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74</w:t>
            </w:r>
            <w:r w:rsidRPr="0098087D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18" w:type="dxa"/>
          </w:tcPr>
          <w:p w14:paraId="454C3BA4" w14:textId="5DBC24A3" w:rsidR="00191A16" w:rsidRPr="008E04B9" w:rsidRDefault="00191A16" w:rsidP="00191A1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</w:tbl>
    <w:p w14:paraId="625CA033" w14:textId="77777777" w:rsidR="00594BB8" w:rsidRDefault="00594BB8" w:rsidP="00387DE9">
      <w:pPr>
        <w:rPr>
          <w:b/>
          <w:bCs/>
          <w:sz w:val="32"/>
          <w:szCs w:val="32"/>
        </w:rPr>
      </w:pPr>
    </w:p>
    <w:p w14:paraId="3932E519" w14:textId="3A6BD8A3" w:rsidR="006040E7" w:rsidRDefault="00EF7012" w:rsidP="00387D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SUMMARY OF </w:t>
      </w:r>
      <w:r w:rsidR="00910CD4" w:rsidRPr="007C6ED2">
        <w:rPr>
          <w:b/>
          <w:bCs/>
          <w:sz w:val="32"/>
          <w:szCs w:val="32"/>
        </w:rPr>
        <w:t>ANALYSIS OF RESULTS</w:t>
      </w:r>
      <w:r w:rsidR="00173EE9">
        <w:rPr>
          <w:b/>
          <w:bCs/>
          <w:sz w:val="32"/>
          <w:szCs w:val="32"/>
        </w:rPr>
        <w:t>:</w:t>
      </w:r>
    </w:p>
    <w:p w14:paraId="5BEB2AA1" w14:textId="43FC892A" w:rsidR="00172561" w:rsidRPr="00824CA8" w:rsidRDefault="00D337F1" w:rsidP="00D44D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stop</w:t>
      </w:r>
      <w:r w:rsidR="0093524D">
        <w:rPr>
          <w:sz w:val="24"/>
          <w:szCs w:val="24"/>
        </w:rPr>
        <w:t>-</w:t>
      </w:r>
      <w:r>
        <w:rPr>
          <w:sz w:val="24"/>
          <w:szCs w:val="24"/>
        </w:rPr>
        <w:t>words are removed from the training dataset, the accuracy was around 72%</w:t>
      </w:r>
      <w:r w:rsidR="0093524D">
        <w:rPr>
          <w:sz w:val="24"/>
          <w:szCs w:val="24"/>
        </w:rPr>
        <w:t xml:space="preserve">, the same for the MLP model trained on </w:t>
      </w:r>
      <w:r>
        <w:rPr>
          <w:sz w:val="24"/>
          <w:szCs w:val="24"/>
        </w:rPr>
        <w:t xml:space="preserve">single, two layers, </w:t>
      </w:r>
      <w:r w:rsidR="0093524D">
        <w:rPr>
          <w:sz w:val="24"/>
          <w:szCs w:val="24"/>
        </w:rPr>
        <w:t>or</w:t>
      </w:r>
      <w:r>
        <w:rPr>
          <w:sz w:val="24"/>
          <w:szCs w:val="24"/>
        </w:rPr>
        <w:t xml:space="preserve"> three layers</w:t>
      </w:r>
      <w:r w:rsidR="0093524D">
        <w:rPr>
          <w:sz w:val="24"/>
          <w:szCs w:val="24"/>
        </w:rPr>
        <w:t>.</w:t>
      </w:r>
    </w:p>
    <w:p w14:paraId="1EB49206" w14:textId="2ACDCF77" w:rsidR="00824CA8" w:rsidRPr="00824CA8" w:rsidRDefault="00824CA8" w:rsidP="00824CA8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Only non-offensive predictions were observed with zero offensive predictions, which</w:t>
      </w:r>
      <w:r>
        <w:rPr>
          <w:sz w:val="24"/>
          <w:szCs w:val="24"/>
        </w:rPr>
        <w:t xml:space="preserve"> shows that the model is over-fitted.</w:t>
      </w:r>
    </w:p>
    <w:p w14:paraId="25B87204" w14:textId="683AFF0C" w:rsidR="00852C72" w:rsidRPr="00172561" w:rsidRDefault="00852C72" w:rsidP="00D44D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Stop-words are removed during pre-processing of the training dataset, and thereafter model was able to capture different accuracy for different layers.</w:t>
      </w:r>
    </w:p>
    <w:p w14:paraId="5C0D41BD" w14:textId="66077B94" w:rsidR="00B809F9" w:rsidRDefault="000028C8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MLP model trained on </w:t>
      </w:r>
      <w:r w:rsidR="002131AC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single layer with </w:t>
      </w:r>
      <w:r w:rsidR="00465296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vector </w:t>
      </w:r>
      <w:r w:rsidR="002131AC">
        <w:rPr>
          <w:sz w:val="24"/>
          <w:szCs w:val="24"/>
        </w:rPr>
        <w:t xml:space="preserve">size of 300 and </w:t>
      </w:r>
      <w:r w:rsidR="00465296">
        <w:rPr>
          <w:sz w:val="24"/>
          <w:szCs w:val="24"/>
        </w:rPr>
        <w:t xml:space="preserve">a </w:t>
      </w:r>
      <w:r w:rsidR="002131AC">
        <w:rPr>
          <w:sz w:val="24"/>
          <w:szCs w:val="24"/>
        </w:rPr>
        <w:t xml:space="preserve">number of neurons </w:t>
      </w:r>
      <w:r w:rsidR="00B52C36">
        <w:rPr>
          <w:sz w:val="24"/>
          <w:szCs w:val="24"/>
        </w:rPr>
        <w:t>of</w:t>
      </w:r>
      <w:r w:rsidR="002131AC">
        <w:rPr>
          <w:sz w:val="24"/>
          <w:szCs w:val="24"/>
        </w:rPr>
        <w:t xml:space="preserve"> 30</w:t>
      </w:r>
      <w:r w:rsidR="002526C0">
        <w:rPr>
          <w:sz w:val="24"/>
          <w:szCs w:val="24"/>
        </w:rPr>
        <w:t xml:space="preserve"> for the</w:t>
      </w:r>
      <w:r w:rsidR="009908A7">
        <w:rPr>
          <w:sz w:val="24"/>
          <w:szCs w:val="24"/>
        </w:rPr>
        <w:t xml:space="preserve"> single</w:t>
      </w:r>
      <w:r w:rsidR="002526C0">
        <w:rPr>
          <w:sz w:val="24"/>
          <w:szCs w:val="24"/>
        </w:rPr>
        <w:t xml:space="preserve"> layer</w:t>
      </w:r>
      <w:r w:rsidR="002131AC">
        <w:rPr>
          <w:sz w:val="24"/>
          <w:szCs w:val="24"/>
        </w:rPr>
        <w:t>, that predicted both offensive and non-offensive labels with 60% accuracy.</w:t>
      </w:r>
    </w:p>
    <w:p w14:paraId="769D72AA" w14:textId="11ABBD68" w:rsidR="002131AC" w:rsidRDefault="00277885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6809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MLP model is trained on two layers with neuron size as (30,30) for both layers the results were not as expected. The accuracy dropped to 28%, which should not </w:t>
      </w:r>
      <w:r w:rsidR="0068093F">
        <w:rPr>
          <w:sz w:val="24"/>
          <w:szCs w:val="24"/>
        </w:rPr>
        <w:t xml:space="preserve">be </w:t>
      </w:r>
      <w:r>
        <w:rPr>
          <w:sz w:val="24"/>
          <w:szCs w:val="24"/>
        </w:rPr>
        <w:t>because</w:t>
      </w:r>
      <w:r w:rsidR="00323179">
        <w:rPr>
          <w:sz w:val="24"/>
          <w:szCs w:val="24"/>
        </w:rPr>
        <w:t>,</w:t>
      </w:r>
      <w:r>
        <w:rPr>
          <w:sz w:val="24"/>
          <w:szCs w:val="24"/>
        </w:rPr>
        <w:t xml:space="preserve"> with </w:t>
      </w:r>
      <w:r w:rsidR="0068093F">
        <w:rPr>
          <w:sz w:val="24"/>
          <w:szCs w:val="24"/>
        </w:rPr>
        <w:t xml:space="preserve">an </w:t>
      </w:r>
      <w:r w:rsidR="00323179">
        <w:rPr>
          <w:sz w:val="24"/>
          <w:szCs w:val="24"/>
        </w:rPr>
        <w:t>increased</w:t>
      </w:r>
      <w:r>
        <w:rPr>
          <w:sz w:val="24"/>
          <w:szCs w:val="24"/>
        </w:rPr>
        <w:t xml:space="preserve"> number of layers or </w:t>
      </w:r>
      <w:r w:rsidR="0068093F">
        <w:rPr>
          <w:sz w:val="24"/>
          <w:szCs w:val="24"/>
        </w:rPr>
        <w:t>networks</w:t>
      </w:r>
      <w:r>
        <w:rPr>
          <w:sz w:val="24"/>
          <w:szCs w:val="24"/>
        </w:rPr>
        <w:t xml:space="preserve">, the model </w:t>
      </w:r>
      <w:r w:rsidR="006F1359">
        <w:rPr>
          <w:sz w:val="24"/>
          <w:szCs w:val="24"/>
        </w:rPr>
        <w:t>performs</w:t>
      </w:r>
      <w:r>
        <w:rPr>
          <w:sz w:val="24"/>
          <w:szCs w:val="24"/>
        </w:rPr>
        <w:t xml:space="preserve"> slightly better.</w:t>
      </w:r>
    </w:p>
    <w:p w14:paraId="46509DC8" w14:textId="7197979B" w:rsidR="007F212C" w:rsidRDefault="00D372E4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But with three layers, vector size 300</w:t>
      </w:r>
      <w:r w:rsidR="00DF0648">
        <w:rPr>
          <w:sz w:val="24"/>
          <w:szCs w:val="24"/>
        </w:rPr>
        <w:t>,</w:t>
      </w:r>
      <w:r>
        <w:rPr>
          <w:sz w:val="24"/>
          <w:szCs w:val="24"/>
        </w:rPr>
        <w:t xml:space="preserve"> and neurons (30,30,30), the model performed well with an accuracy of 71%, which is expected.</w:t>
      </w:r>
    </w:p>
    <w:p w14:paraId="6A41CDDF" w14:textId="13A4BAFB" w:rsidR="002921B1" w:rsidRDefault="008317CE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second batch of model performance testing is done by increasing the dimensionality of the word vector from 300 to 500</w:t>
      </w:r>
      <w:r w:rsidR="002921B1">
        <w:rPr>
          <w:sz w:val="24"/>
          <w:szCs w:val="24"/>
        </w:rPr>
        <w:t xml:space="preserve"> but keeping the number of neurons the same for each layer.</w:t>
      </w:r>
    </w:p>
    <w:p w14:paraId="23858C46" w14:textId="528D30D1" w:rsidR="002921B1" w:rsidRDefault="002921B1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It is observed that the change in vector size improved the performance of the MLP model for each combination of lay</w:t>
      </w:r>
      <w:r w:rsidR="00B80DEE">
        <w:rPr>
          <w:sz w:val="24"/>
          <w:szCs w:val="24"/>
        </w:rPr>
        <w:t>ers</w:t>
      </w:r>
    </w:p>
    <w:p w14:paraId="0D969493" w14:textId="3241AB35" w:rsidR="00D231C3" w:rsidRDefault="00D231C3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accuracy of </w:t>
      </w:r>
      <w:r w:rsidR="00F073D5">
        <w:rPr>
          <w:sz w:val="24"/>
          <w:szCs w:val="24"/>
        </w:rPr>
        <w:t xml:space="preserve">the </w:t>
      </w:r>
      <w:r>
        <w:rPr>
          <w:sz w:val="24"/>
          <w:szCs w:val="24"/>
        </w:rPr>
        <w:t>MLP model trained on two layers escalated from 28% to 71%</w:t>
      </w:r>
    </w:p>
    <w:p w14:paraId="1C51DE42" w14:textId="52FE9A1D" w:rsidR="00F073D5" w:rsidRDefault="00700FA6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However, when the number of neurons unit in each layer has been increased from 30 to 50, the MLP model trained on three layers predicted only non-offensive labels</w:t>
      </w:r>
    </w:p>
    <w:p w14:paraId="0C6B372F" w14:textId="1DF5FC36" w:rsidR="008F46A1" w:rsidRDefault="008F46A1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This is overfitting, where the network reached a point where it </w:t>
      </w:r>
      <w:r w:rsidR="00904673">
        <w:rPr>
          <w:sz w:val="24"/>
          <w:szCs w:val="24"/>
        </w:rPr>
        <w:t>learned</w:t>
      </w:r>
      <w:r>
        <w:rPr>
          <w:sz w:val="24"/>
          <w:szCs w:val="24"/>
        </w:rPr>
        <w:t xml:space="preserve"> the noise in the dataset</w:t>
      </w:r>
    </w:p>
    <w:p w14:paraId="5E8D8079" w14:textId="3A5FC88E" w:rsidR="00AF0505" w:rsidRDefault="00904673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To further test the model </w:t>
      </w:r>
      <w:r w:rsidR="00F06626">
        <w:rPr>
          <w:sz w:val="24"/>
          <w:szCs w:val="24"/>
        </w:rPr>
        <w:t xml:space="preserve">in order to overcome overfitting, fine-tuned the neuron units to a certain level i.e. (30,50,50) for three layers. The model </w:t>
      </w:r>
      <w:r w:rsidR="00BF75E3">
        <w:rPr>
          <w:sz w:val="24"/>
          <w:szCs w:val="24"/>
        </w:rPr>
        <w:t xml:space="preserve">accuracy is now 71.74% which is </w:t>
      </w:r>
      <w:r w:rsidR="007064B5">
        <w:rPr>
          <w:sz w:val="24"/>
          <w:szCs w:val="24"/>
        </w:rPr>
        <w:t xml:space="preserve">the </w:t>
      </w:r>
      <w:r w:rsidR="00BF75E3">
        <w:rPr>
          <w:sz w:val="24"/>
          <w:szCs w:val="24"/>
        </w:rPr>
        <w:t>same as the MLP model trained on two layers.</w:t>
      </w:r>
    </w:p>
    <w:p w14:paraId="7C7E2022" w14:textId="510E7179" w:rsidR="009D2AC3" w:rsidRDefault="007064B5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Overall, it can be concluded that the </w:t>
      </w:r>
      <w:r w:rsidR="00391FFD">
        <w:rPr>
          <w:sz w:val="24"/>
          <w:szCs w:val="24"/>
        </w:rPr>
        <w:t>feed-forward</w:t>
      </w:r>
      <w:r>
        <w:rPr>
          <w:sz w:val="24"/>
          <w:szCs w:val="24"/>
        </w:rPr>
        <w:t xml:space="preserve"> neural network MLP model, can perform better if the capacity of the network is sufficient enough to learn the given task.</w:t>
      </w:r>
    </w:p>
    <w:p w14:paraId="65432DAE" w14:textId="5FB14D5B" w:rsidR="00BA72BA" w:rsidRDefault="009E4889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Because the capacity of the model is directly related to the bias/variance trade</w:t>
      </w:r>
      <w:r w:rsidR="000C3881">
        <w:rPr>
          <w:sz w:val="24"/>
          <w:szCs w:val="24"/>
        </w:rPr>
        <w:t>-</w:t>
      </w:r>
      <w:r>
        <w:rPr>
          <w:sz w:val="24"/>
          <w:szCs w:val="24"/>
        </w:rPr>
        <w:t>off</w:t>
      </w:r>
    </w:p>
    <w:p w14:paraId="62C782FC" w14:textId="61E529BE" w:rsidR="009E4889" w:rsidRDefault="00490FBC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If the model network is not strong enough to learn the complex information it might affect the accuracy</w:t>
      </w:r>
    </w:p>
    <w:p w14:paraId="2F7F3AF0" w14:textId="396F1BDB" w:rsidR="00490FBC" w:rsidRDefault="000E39B9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However, if the model capacity is more than enough then it might lead to overfitting and </w:t>
      </w:r>
      <w:r w:rsidR="0089478B">
        <w:rPr>
          <w:sz w:val="24"/>
          <w:szCs w:val="24"/>
        </w:rPr>
        <w:t>learning</w:t>
      </w:r>
      <w:r>
        <w:rPr>
          <w:sz w:val="24"/>
          <w:szCs w:val="24"/>
        </w:rPr>
        <w:t xml:space="preserve"> noise in the training dataset</w:t>
      </w:r>
    </w:p>
    <w:p w14:paraId="2B8199A0" w14:textId="3CDC6AAC" w:rsidR="0089478B" w:rsidRPr="002921B1" w:rsidRDefault="0089478B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Fine-tuning of vector size, number of layers, </w:t>
      </w:r>
      <w:r w:rsidR="000026AA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number of neuron units </w:t>
      </w:r>
      <w:r w:rsidR="00487E90">
        <w:rPr>
          <w:sz w:val="24"/>
          <w:szCs w:val="24"/>
        </w:rPr>
        <w:t>with non-removal of stop-words turned out to be the deciding factors for</w:t>
      </w:r>
      <w:r w:rsidR="00BE1BDA">
        <w:rPr>
          <w:sz w:val="24"/>
          <w:szCs w:val="24"/>
        </w:rPr>
        <w:t xml:space="preserve"> MLP</w:t>
      </w:r>
      <w:r w:rsidR="00487E90">
        <w:rPr>
          <w:sz w:val="24"/>
          <w:szCs w:val="24"/>
        </w:rPr>
        <w:t xml:space="preserve"> model capacity to perform well.</w:t>
      </w:r>
    </w:p>
    <w:sectPr w:rsidR="0089478B" w:rsidRPr="002921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0997" w14:textId="77777777" w:rsidR="002D7F35" w:rsidRDefault="002D7F35" w:rsidP="00191991">
      <w:pPr>
        <w:spacing w:after="0" w:line="240" w:lineRule="auto"/>
      </w:pPr>
      <w:r>
        <w:separator/>
      </w:r>
    </w:p>
  </w:endnote>
  <w:endnote w:type="continuationSeparator" w:id="0">
    <w:p w14:paraId="7107884D" w14:textId="77777777" w:rsidR="002D7F35" w:rsidRDefault="002D7F35" w:rsidP="0019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906F9" w14:textId="77777777" w:rsidR="002D7F35" w:rsidRDefault="002D7F35" w:rsidP="00191991">
      <w:pPr>
        <w:spacing w:after="0" w:line="240" w:lineRule="auto"/>
      </w:pPr>
      <w:r>
        <w:separator/>
      </w:r>
    </w:p>
  </w:footnote>
  <w:footnote w:type="continuationSeparator" w:id="0">
    <w:p w14:paraId="5952FDC3" w14:textId="77777777" w:rsidR="002D7F35" w:rsidRDefault="002D7F35" w:rsidP="0019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F955" w14:textId="7E05A9AA" w:rsidR="00191991" w:rsidRPr="00D0099F" w:rsidRDefault="00191991" w:rsidP="00191991">
    <w:pPr>
      <w:pStyle w:val="Header"/>
      <w:jc w:val="center"/>
      <w:rPr>
        <w:b/>
        <w:bCs/>
        <w:sz w:val="40"/>
        <w:szCs w:val="40"/>
        <w:lang w:val="en-US"/>
      </w:rPr>
    </w:pPr>
    <w:r w:rsidRPr="00D0099F">
      <w:rPr>
        <w:b/>
        <w:bCs/>
        <w:sz w:val="40"/>
        <w:szCs w:val="40"/>
        <w:lang w:val="en-US"/>
      </w:rPr>
      <w:t>HW#</w:t>
    </w:r>
    <w:r w:rsidR="00E16C6E">
      <w:rPr>
        <w:b/>
        <w:bCs/>
        <w:sz w:val="40"/>
        <w:szCs w:val="40"/>
        <w:lang w:val="en-US"/>
      </w:rPr>
      <w:t>3</w:t>
    </w:r>
    <w:r w:rsidRPr="00D0099F">
      <w:rPr>
        <w:b/>
        <w:bCs/>
        <w:sz w:val="40"/>
        <w:szCs w:val="40"/>
        <w:lang w:val="en-US"/>
      </w:rPr>
      <w:t xml:space="preserve"> </w:t>
    </w:r>
    <w:r w:rsidR="001D6448">
      <w:rPr>
        <w:b/>
        <w:bCs/>
        <w:sz w:val="40"/>
        <w:szCs w:val="40"/>
        <w:lang w:val="en-US"/>
      </w:rPr>
      <w:t>MLP</w:t>
    </w:r>
    <w:r w:rsidRPr="00D0099F">
      <w:rPr>
        <w:b/>
        <w:bCs/>
        <w:sz w:val="40"/>
        <w:szCs w:val="40"/>
        <w:lang w:val="en-US"/>
      </w:rPr>
      <w:t xml:space="preserve"> Task</w:t>
    </w:r>
    <w:r w:rsidR="00AE07A7" w:rsidRPr="00D0099F">
      <w:rPr>
        <w:b/>
        <w:bCs/>
        <w:sz w:val="40"/>
        <w:szCs w:val="40"/>
        <w:lang w:val="en-US"/>
      </w:rPr>
      <w:t xml:space="preserve"> – Observation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7A"/>
    <w:multiLevelType w:val="hybridMultilevel"/>
    <w:tmpl w:val="D93A404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F146E9"/>
    <w:multiLevelType w:val="hybridMultilevel"/>
    <w:tmpl w:val="C92AD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592E"/>
    <w:multiLevelType w:val="hybridMultilevel"/>
    <w:tmpl w:val="BEEC16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8618E"/>
    <w:multiLevelType w:val="hybridMultilevel"/>
    <w:tmpl w:val="05FAB3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EC5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B04D7"/>
    <w:multiLevelType w:val="hybridMultilevel"/>
    <w:tmpl w:val="9FA0320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73900"/>
    <w:multiLevelType w:val="hybridMultilevel"/>
    <w:tmpl w:val="F2C0607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2A2E80"/>
    <w:multiLevelType w:val="hybridMultilevel"/>
    <w:tmpl w:val="34064FF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F5700A9"/>
    <w:multiLevelType w:val="hybridMultilevel"/>
    <w:tmpl w:val="1D78E5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5334BA"/>
    <w:multiLevelType w:val="hybridMultilevel"/>
    <w:tmpl w:val="1AD6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F7895"/>
    <w:multiLevelType w:val="hybridMultilevel"/>
    <w:tmpl w:val="63C63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97DE3"/>
    <w:multiLevelType w:val="hybridMultilevel"/>
    <w:tmpl w:val="636A7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11970"/>
    <w:multiLevelType w:val="hybridMultilevel"/>
    <w:tmpl w:val="4434E2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D10936"/>
    <w:multiLevelType w:val="hybridMultilevel"/>
    <w:tmpl w:val="C9403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D41E6"/>
    <w:multiLevelType w:val="hybridMultilevel"/>
    <w:tmpl w:val="9CF267E4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5B43680C"/>
    <w:multiLevelType w:val="hybridMultilevel"/>
    <w:tmpl w:val="23B2A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87B4C"/>
    <w:multiLevelType w:val="hybridMultilevel"/>
    <w:tmpl w:val="C0342716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676F615D"/>
    <w:multiLevelType w:val="hybridMultilevel"/>
    <w:tmpl w:val="C92ADE3E"/>
    <w:lvl w:ilvl="0" w:tplc="92F65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30495"/>
    <w:multiLevelType w:val="hybridMultilevel"/>
    <w:tmpl w:val="F160B8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0112907">
    <w:abstractNumId w:val="12"/>
  </w:num>
  <w:num w:numId="2" w16cid:durableId="2013608238">
    <w:abstractNumId w:val="15"/>
  </w:num>
  <w:num w:numId="3" w16cid:durableId="1736119926">
    <w:abstractNumId w:val="13"/>
  </w:num>
  <w:num w:numId="4" w16cid:durableId="888952317">
    <w:abstractNumId w:val="0"/>
  </w:num>
  <w:num w:numId="5" w16cid:durableId="186141414">
    <w:abstractNumId w:val="6"/>
  </w:num>
  <w:num w:numId="6" w16cid:durableId="690568676">
    <w:abstractNumId w:val="3"/>
  </w:num>
  <w:num w:numId="7" w16cid:durableId="1346442453">
    <w:abstractNumId w:val="17"/>
  </w:num>
  <w:num w:numId="8" w16cid:durableId="463621339">
    <w:abstractNumId w:val="10"/>
  </w:num>
  <w:num w:numId="9" w16cid:durableId="424811788">
    <w:abstractNumId w:val="5"/>
  </w:num>
  <w:num w:numId="10" w16cid:durableId="1148211520">
    <w:abstractNumId w:val="16"/>
  </w:num>
  <w:num w:numId="11" w16cid:durableId="497234938">
    <w:abstractNumId w:val="1"/>
  </w:num>
  <w:num w:numId="12" w16cid:durableId="1791128250">
    <w:abstractNumId w:val="14"/>
  </w:num>
  <w:num w:numId="13" w16cid:durableId="1626111709">
    <w:abstractNumId w:val="9"/>
  </w:num>
  <w:num w:numId="14" w16cid:durableId="1780879480">
    <w:abstractNumId w:val="4"/>
  </w:num>
  <w:num w:numId="15" w16cid:durableId="1334411062">
    <w:abstractNumId w:val="7"/>
  </w:num>
  <w:num w:numId="16" w16cid:durableId="1012142284">
    <w:abstractNumId w:val="8"/>
  </w:num>
  <w:num w:numId="17" w16cid:durableId="1881017036">
    <w:abstractNumId w:val="2"/>
  </w:num>
  <w:num w:numId="18" w16cid:durableId="141114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3"/>
    <w:rsid w:val="00000645"/>
    <w:rsid w:val="000026AA"/>
    <w:rsid w:val="000028C8"/>
    <w:rsid w:val="00012775"/>
    <w:rsid w:val="000127A5"/>
    <w:rsid w:val="00020A64"/>
    <w:rsid w:val="00021C4F"/>
    <w:rsid w:val="00035B64"/>
    <w:rsid w:val="00037CA9"/>
    <w:rsid w:val="00040655"/>
    <w:rsid w:val="00040A13"/>
    <w:rsid w:val="00043EBC"/>
    <w:rsid w:val="00046183"/>
    <w:rsid w:val="000526D9"/>
    <w:rsid w:val="000530BE"/>
    <w:rsid w:val="00053BA6"/>
    <w:rsid w:val="00054AB4"/>
    <w:rsid w:val="00056163"/>
    <w:rsid w:val="000737C0"/>
    <w:rsid w:val="00080BC8"/>
    <w:rsid w:val="00082CDA"/>
    <w:rsid w:val="000843B7"/>
    <w:rsid w:val="000855F4"/>
    <w:rsid w:val="00086107"/>
    <w:rsid w:val="0009350C"/>
    <w:rsid w:val="00096D01"/>
    <w:rsid w:val="00097FA8"/>
    <w:rsid w:val="000A5AB9"/>
    <w:rsid w:val="000A7F71"/>
    <w:rsid w:val="000B0272"/>
    <w:rsid w:val="000B2CA8"/>
    <w:rsid w:val="000B2DCB"/>
    <w:rsid w:val="000B3EC1"/>
    <w:rsid w:val="000B4591"/>
    <w:rsid w:val="000B4DCF"/>
    <w:rsid w:val="000B653E"/>
    <w:rsid w:val="000C1FE3"/>
    <w:rsid w:val="000C3881"/>
    <w:rsid w:val="000C6CD1"/>
    <w:rsid w:val="000D07E6"/>
    <w:rsid w:val="000D3AF1"/>
    <w:rsid w:val="000E39B9"/>
    <w:rsid w:val="000E426A"/>
    <w:rsid w:val="000E458A"/>
    <w:rsid w:val="000E64F4"/>
    <w:rsid w:val="000E789F"/>
    <w:rsid w:val="000F09D6"/>
    <w:rsid w:val="00101EDC"/>
    <w:rsid w:val="00103798"/>
    <w:rsid w:val="00104094"/>
    <w:rsid w:val="00107528"/>
    <w:rsid w:val="00110DDD"/>
    <w:rsid w:val="001138F1"/>
    <w:rsid w:val="00116D5C"/>
    <w:rsid w:val="00123916"/>
    <w:rsid w:val="00124062"/>
    <w:rsid w:val="00126250"/>
    <w:rsid w:val="00127B66"/>
    <w:rsid w:val="0013185B"/>
    <w:rsid w:val="00131ED9"/>
    <w:rsid w:val="0014009E"/>
    <w:rsid w:val="00147402"/>
    <w:rsid w:val="00151945"/>
    <w:rsid w:val="00154736"/>
    <w:rsid w:val="00165FF5"/>
    <w:rsid w:val="00166128"/>
    <w:rsid w:val="00172561"/>
    <w:rsid w:val="00173EE9"/>
    <w:rsid w:val="00173EF7"/>
    <w:rsid w:val="0017620F"/>
    <w:rsid w:val="0018263B"/>
    <w:rsid w:val="00182646"/>
    <w:rsid w:val="001847E6"/>
    <w:rsid w:val="00190056"/>
    <w:rsid w:val="00191991"/>
    <w:rsid w:val="00191A16"/>
    <w:rsid w:val="00195F54"/>
    <w:rsid w:val="00197603"/>
    <w:rsid w:val="001A17A0"/>
    <w:rsid w:val="001A2B3A"/>
    <w:rsid w:val="001B0F0C"/>
    <w:rsid w:val="001B201B"/>
    <w:rsid w:val="001B2C77"/>
    <w:rsid w:val="001B496C"/>
    <w:rsid w:val="001B7461"/>
    <w:rsid w:val="001D6448"/>
    <w:rsid w:val="001E03DF"/>
    <w:rsid w:val="001E0F30"/>
    <w:rsid w:val="001E1FA9"/>
    <w:rsid w:val="001E3D1A"/>
    <w:rsid w:val="001F5E0A"/>
    <w:rsid w:val="002028C4"/>
    <w:rsid w:val="00205AA5"/>
    <w:rsid w:val="002131AC"/>
    <w:rsid w:val="00247EEE"/>
    <w:rsid w:val="002526C0"/>
    <w:rsid w:val="002545F9"/>
    <w:rsid w:val="0026157F"/>
    <w:rsid w:val="00263C29"/>
    <w:rsid w:val="002667E6"/>
    <w:rsid w:val="002674FB"/>
    <w:rsid w:val="0027229A"/>
    <w:rsid w:val="00277885"/>
    <w:rsid w:val="00283625"/>
    <w:rsid w:val="002921B1"/>
    <w:rsid w:val="002951FE"/>
    <w:rsid w:val="002A34AB"/>
    <w:rsid w:val="002A3948"/>
    <w:rsid w:val="002A5211"/>
    <w:rsid w:val="002A5650"/>
    <w:rsid w:val="002B083D"/>
    <w:rsid w:val="002B475A"/>
    <w:rsid w:val="002B5BB7"/>
    <w:rsid w:val="002B69B2"/>
    <w:rsid w:val="002C119A"/>
    <w:rsid w:val="002C1B72"/>
    <w:rsid w:val="002C7861"/>
    <w:rsid w:val="002D3592"/>
    <w:rsid w:val="002D7F35"/>
    <w:rsid w:val="002E24B8"/>
    <w:rsid w:val="002E68AB"/>
    <w:rsid w:val="002E7BCE"/>
    <w:rsid w:val="002F2A2A"/>
    <w:rsid w:val="002F50D1"/>
    <w:rsid w:val="002F5FFA"/>
    <w:rsid w:val="002F788D"/>
    <w:rsid w:val="002F7B6B"/>
    <w:rsid w:val="00307E26"/>
    <w:rsid w:val="00313AB4"/>
    <w:rsid w:val="00314DFF"/>
    <w:rsid w:val="003172DE"/>
    <w:rsid w:val="00320521"/>
    <w:rsid w:val="00323179"/>
    <w:rsid w:val="003239F1"/>
    <w:rsid w:val="00330BD7"/>
    <w:rsid w:val="00333119"/>
    <w:rsid w:val="00333A60"/>
    <w:rsid w:val="003404DD"/>
    <w:rsid w:val="00347087"/>
    <w:rsid w:val="0034782A"/>
    <w:rsid w:val="00351140"/>
    <w:rsid w:val="003548A5"/>
    <w:rsid w:val="00354FD6"/>
    <w:rsid w:val="003553B6"/>
    <w:rsid w:val="00356596"/>
    <w:rsid w:val="0036361A"/>
    <w:rsid w:val="00363F0F"/>
    <w:rsid w:val="00372132"/>
    <w:rsid w:val="003729B6"/>
    <w:rsid w:val="003739A6"/>
    <w:rsid w:val="003757B6"/>
    <w:rsid w:val="00380B80"/>
    <w:rsid w:val="00382FE5"/>
    <w:rsid w:val="00384E98"/>
    <w:rsid w:val="00387DE9"/>
    <w:rsid w:val="00391650"/>
    <w:rsid w:val="0039179E"/>
    <w:rsid w:val="00391FFD"/>
    <w:rsid w:val="00395C95"/>
    <w:rsid w:val="00397E2E"/>
    <w:rsid w:val="003A12CB"/>
    <w:rsid w:val="003A710E"/>
    <w:rsid w:val="003C25C5"/>
    <w:rsid w:val="003C4810"/>
    <w:rsid w:val="003C59FF"/>
    <w:rsid w:val="003C718F"/>
    <w:rsid w:val="003D2B12"/>
    <w:rsid w:val="003D7AB6"/>
    <w:rsid w:val="003E0E66"/>
    <w:rsid w:val="003E2EC6"/>
    <w:rsid w:val="003E46B0"/>
    <w:rsid w:val="003E6473"/>
    <w:rsid w:val="003E71DC"/>
    <w:rsid w:val="003F46A9"/>
    <w:rsid w:val="003F5BA5"/>
    <w:rsid w:val="003F70D7"/>
    <w:rsid w:val="00401275"/>
    <w:rsid w:val="0040213C"/>
    <w:rsid w:val="004044AF"/>
    <w:rsid w:val="0041714E"/>
    <w:rsid w:val="00417661"/>
    <w:rsid w:val="00425DE3"/>
    <w:rsid w:val="004262B7"/>
    <w:rsid w:val="00431AA7"/>
    <w:rsid w:val="004349F6"/>
    <w:rsid w:val="00442642"/>
    <w:rsid w:val="004544BB"/>
    <w:rsid w:val="00454BB0"/>
    <w:rsid w:val="00456D51"/>
    <w:rsid w:val="0046388F"/>
    <w:rsid w:val="00465296"/>
    <w:rsid w:val="00465A67"/>
    <w:rsid w:val="004763E5"/>
    <w:rsid w:val="00476884"/>
    <w:rsid w:val="004778E4"/>
    <w:rsid w:val="00477D7B"/>
    <w:rsid w:val="00480291"/>
    <w:rsid w:val="00480504"/>
    <w:rsid w:val="00487E90"/>
    <w:rsid w:val="00490FBC"/>
    <w:rsid w:val="00494C25"/>
    <w:rsid w:val="004953F8"/>
    <w:rsid w:val="004A23B8"/>
    <w:rsid w:val="004A755E"/>
    <w:rsid w:val="004B0135"/>
    <w:rsid w:val="004B5411"/>
    <w:rsid w:val="004B75E2"/>
    <w:rsid w:val="004C5849"/>
    <w:rsid w:val="004C61D3"/>
    <w:rsid w:val="004D5731"/>
    <w:rsid w:val="004D798F"/>
    <w:rsid w:val="004D79DC"/>
    <w:rsid w:val="004F311B"/>
    <w:rsid w:val="004F6308"/>
    <w:rsid w:val="005133E0"/>
    <w:rsid w:val="00514856"/>
    <w:rsid w:val="005173A2"/>
    <w:rsid w:val="0052170E"/>
    <w:rsid w:val="00522007"/>
    <w:rsid w:val="00527928"/>
    <w:rsid w:val="00527931"/>
    <w:rsid w:val="00527A7A"/>
    <w:rsid w:val="005330EA"/>
    <w:rsid w:val="00534788"/>
    <w:rsid w:val="00534B95"/>
    <w:rsid w:val="005357EE"/>
    <w:rsid w:val="00544B7C"/>
    <w:rsid w:val="00546CE3"/>
    <w:rsid w:val="0055050A"/>
    <w:rsid w:val="00552C00"/>
    <w:rsid w:val="00553F74"/>
    <w:rsid w:val="0055750D"/>
    <w:rsid w:val="00577E87"/>
    <w:rsid w:val="005811F0"/>
    <w:rsid w:val="0058496F"/>
    <w:rsid w:val="00585086"/>
    <w:rsid w:val="00590490"/>
    <w:rsid w:val="00591D42"/>
    <w:rsid w:val="00593F0A"/>
    <w:rsid w:val="00594457"/>
    <w:rsid w:val="00594BB8"/>
    <w:rsid w:val="005970A8"/>
    <w:rsid w:val="005A2274"/>
    <w:rsid w:val="005A290A"/>
    <w:rsid w:val="005C0AC7"/>
    <w:rsid w:val="005C2057"/>
    <w:rsid w:val="005C316C"/>
    <w:rsid w:val="005D097F"/>
    <w:rsid w:val="005D1F1F"/>
    <w:rsid w:val="005D2F46"/>
    <w:rsid w:val="005D6030"/>
    <w:rsid w:val="005D7686"/>
    <w:rsid w:val="005E72AA"/>
    <w:rsid w:val="005F4695"/>
    <w:rsid w:val="006040E7"/>
    <w:rsid w:val="006049CA"/>
    <w:rsid w:val="00605698"/>
    <w:rsid w:val="00611643"/>
    <w:rsid w:val="00612423"/>
    <w:rsid w:val="00634B06"/>
    <w:rsid w:val="00637534"/>
    <w:rsid w:val="0064334D"/>
    <w:rsid w:val="00643ED5"/>
    <w:rsid w:val="00654F55"/>
    <w:rsid w:val="00661095"/>
    <w:rsid w:val="006623FD"/>
    <w:rsid w:val="00663CF3"/>
    <w:rsid w:val="00665B63"/>
    <w:rsid w:val="006768D5"/>
    <w:rsid w:val="00676B11"/>
    <w:rsid w:val="0067751D"/>
    <w:rsid w:val="00680667"/>
    <w:rsid w:val="0068093F"/>
    <w:rsid w:val="0068149F"/>
    <w:rsid w:val="00695D04"/>
    <w:rsid w:val="0069661D"/>
    <w:rsid w:val="006A077B"/>
    <w:rsid w:val="006A15B7"/>
    <w:rsid w:val="006A1D67"/>
    <w:rsid w:val="006A6377"/>
    <w:rsid w:val="006B4647"/>
    <w:rsid w:val="006B65CB"/>
    <w:rsid w:val="006C03D3"/>
    <w:rsid w:val="006C68DC"/>
    <w:rsid w:val="006C7007"/>
    <w:rsid w:val="006D0C4C"/>
    <w:rsid w:val="006D1EB6"/>
    <w:rsid w:val="006D7E35"/>
    <w:rsid w:val="006E2500"/>
    <w:rsid w:val="006E5749"/>
    <w:rsid w:val="006E76BA"/>
    <w:rsid w:val="006F1104"/>
    <w:rsid w:val="006F1207"/>
    <w:rsid w:val="006F1359"/>
    <w:rsid w:val="006F446B"/>
    <w:rsid w:val="006F60A2"/>
    <w:rsid w:val="00700FA6"/>
    <w:rsid w:val="007064B5"/>
    <w:rsid w:val="00714DA1"/>
    <w:rsid w:val="007208DC"/>
    <w:rsid w:val="00721D86"/>
    <w:rsid w:val="0072760A"/>
    <w:rsid w:val="00733A24"/>
    <w:rsid w:val="00733C4D"/>
    <w:rsid w:val="00734656"/>
    <w:rsid w:val="007364EA"/>
    <w:rsid w:val="007436B7"/>
    <w:rsid w:val="00746DAA"/>
    <w:rsid w:val="00746EF6"/>
    <w:rsid w:val="007527FA"/>
    <w:rsid w:val="007608BD"/>
    <w:rsid w:val="00763F79"/>
    <w:rsid w:val="00775640"/>
    <w:rsid w:val="007808BE"/>
    <w:rsid w:val="007855E0"/>
    <w:rsid w:val="007858C6"/>
    <w:rsid w:val="0079460B"/>
    <w:rsid w:val="0079501E"/>
    <w:rsid w:val="007A390E"/>
    <w:rsid w:val="007C6432"/>
    <w:rsid w:val="007C6ED2"/>
    <w:rsid w:val="007D1482"/>
    <w:rsid w:val="007D3163"/>
    <w:rsid w:val="007D4711"/>
    <w:rsid w:val="007D4BF1"/>
    <w:rsid w:val="007D4F7B"/>
    <w:rsid w:val="007D6BC5"/>
    <w:rsid w:val="007D7E40"/>
    <w:rsid w:val="007E0B18"/>
    <w:rsid w:val="007E4CD3"/>
    <w:rsid w:val="007E6D81"/>
    <w:rsid w:val="007F04CE"/>
    <w:rsid w:val="007F061A"/>
    <w:rsid w:val="007F212C"/>
    <w:rsid w:val="007F26F1"/>
    <w:rsid w:val="007F31F3"/>
    <w:rsid w:val="0080298A"/>
    <w:rsid w:val="0080327D"/>
    <w:rsid w:val="00805DDC"/>
    <w:rsid w:val="00807C7A"/>
    <w:rsid w:val="00810B3E"/>
    <w:rsid w:val="0081200D"/>
    <w:rsid w:val="00813BB9"/>
    <w:rsid w:val="00822218"/>
    <w:rsid w:val="00824CA8"/>
    <w:rsid w:val="0082574B"/>
    <w:rsid w:val="008277AD"/>
    <w:rsid w:val="008317CE"/>
    <w:rsid w:val="00833E12"/>
    <w:rsid w:val="00836BC6"/>
    <w:rsid w:val="008469B6"/>
    <w:rsid w:val="00850C05"/>
    <w:rsid w:val="00852567"/>
    <w:rsid w:val="00852C72"/>
    <w:rsid w:val="008532D7"/>
    <w:rsid w:val="00856A05"/>
    <w:rsid w:val="00861204"/>
    <w:rsid w:val="00862BF3"/>
    <w:rsid w:val="00863CA2"/>
    <w:rsid w:val="00866053"/>
    <w:rsid w:val="008704BF"/>
    <w:rsid w:val="0087380B"/>
    <w:rsid w:val="00875B49"/>
    <w:rsid w:val="00876980"/>
    <w:rsid w:val="00877773"/>
    <w:rsid w:val="008872C1"/>
    <w:rsid w:val="00891721"/>
    <w:rsid w:val="0089478B"/>
    <w:rsid w:val="00894F49"/>
    <w:rsid w:val="0089720D"/>
    <w:rsid w:val="008A39B3"/>
    <w:rsid w:val="008A4409"/>
    <w:rsid w:val="008B0B99"/>
    <w:rsid w:val="008B579B"/>
    <w:rsid w:val="008D2F1A"/>
    <w:rsid w:val="008D3CFB"/>
    <w:rsid w:val="008E04B9"/>
    <w:rsid w:val="008E195F"/>
    <w:rsid w:val="008E40BE"/>
    <w:rsid w:val="008E5DD2"/>
    <w:rsid w:val="008E61A1"/>
    <w:rsid w:val="008E6667"/>
    <w:rsid w:val="008E7046"/>
    <w:rsid w:val="008E7DE2"/>
    <w:rsid w:val="008F28C9"/>
    <w:rsid w:val="008F3CF3"/>
    <w:rsid w:val="008F3E89"/>
    <w:rsid w:val="008F46A1"/>
    <w:rsid w:val="00900601"/>
    <w:rsid w:val="00901BB4"/>
    <w:rsid w:val="00904673"/>
    <w:rsid w:val="00906566"/>
    <w:rsid w:val="009102E4"/>
    <w:rsid w:val="00910CD4"/>
    <w:rsid w:val="009122C2"/>
    <w:rsid w:val="009152CD"/>
    <w:rsid w:val="00916A8A"/>
    <w:rsid w:val="00922CDB"/>
    <w:rsid w:val="00923A9B"/>
    <w:rsid w:val="00927A82"/>
    <w:rsid w:val="00932181"/>
    <w:rsid w:val="0093294A"/>
    <w:rsid w:val="0093524D"/>
    <w:rsid w:val="009428AE"/>
    <w:rsid w:val="00946124"/>
    <w:rsid w:val="0095149A"/>
    <w:rsid w:val="0095480E"/>
    <w:rsid w:val="00975B49"/>
    <w:rsid w:val="009805D5"/>
    <w:rsid w:val="0098087D"/>
    <w:rsid w:val="00982DD2"/>
    <w:rsid w:val="009908A7"/>
    <w:rsid w:val="00992336"/>
    <w:rsid w:val="0099688B"/>
    <w:rsid w:val="00997042"/>
    <w:rsid w:val="009A060B"/>
    <w:rsid w:val="009A41F7"/>
    <w:rsid w:val="009A6AA3"/>
    <w:rsid w:val="009B1B71"/>
    <w:rsid w:val="009B4F2F"/>
    <w:rsid w:val="009B58F6"/>
    <w:rsid w:val="009C0082"/>
    <w:rsid w:val="009C09A0"/>
    <w:rsid w:val="009C384F"/>
    <w:rsid w:val="009D2AC3"/>
    <w:rsid w:val="009D5724"/>
    <w:rsid w:val="009E1666"/>
    <w:rsid w:val="009E4889"/>
    <w:rsid w:val="009E5D62"/>
    <w:rsid w:val="009F1D5C"/>
    <w:rsid w:val="009F2020"/>
    <w:rsid w:val="009F5E6F"/>
    <w:rsid w:val="009F6E54"/>
    <w:rsid w:val="009F74C4"/>
    <w:rsid w:val="00A0189D"/>
    <w:rsid w:val="00A04501"/>
    <w:rsid w:val="00A04746"/>
    <w:rsid w:val="00A128BE"/>
    <w:rsid w:val="00A1420C"/>
    <w:rsid w:val="00A172D1"/>
    <w:rsid w:val="00A22928"/>
    <w:rsid w:val="00A2400F"/>
    <w:rsid w:val="00A30668"/>
    <w:rsid w:val="00A35BFA"/>
    <w:rsid w:val="00A41F71"/>
    <w:rsid w:val="00A442BF"/>
    <w:rsid w:val="00A518BC"/>
    <w:rsid w:val="00A51C57"/>
    <w:rsid w:val="00A53E39"/>
    <w:rsid w:val="00A60A18"/>
    <w:rsid w:val="00A65AFC"/>
    <w:rsid w:val="00A661AB"/>
    <w:rsid w:val="00A674A2"/>
    <w:rsid w:val="00A70ABD"/>
    <w:rsid w:val="00A715A2"/>
    <w:rsid w:val="00A71A75"/>
    <w:rsid w:val="00A77083"/>
    <w:rsid w:val="00A86EED"/>
    <w:rsid w:val="00A87029"/>
    <w:rsid w:val="00A8732C"/>
    <w:rsid w:val="00A90210"/>
    <w:rsid w:val="00A90C5B"/>
    <w:rsid w:val="00A94619"/>
    <w:rsid w:val="00A94F7D"/>
    <w:rsid w:val="00A96D02"/>
    <w:rsid w:val="00AA14E1"/>
    <w:rsid w:val="00AA3CC0"/>
    <w:rsid w:val="00AB0EBD"/>
    <w:rsid w:val="00AB521D"/>
    <w:rsid w:val="00AB5BD3"/>
    <w:rsid w:val="00AD6513"/>
    <w:rsid w:val="00AD6820"/>
    <w:rsid w:val="00AE07A7"/>
    <w:rsid w:val="00AE7B42"/>
    <w:rsid w:val="00AF0505"/>
    <w:rsid w:val="00AF0CF0"/>
    <w:rsid w:val="00AF2079"/>
    <w:rsid w:val="00B0411C"/>
    <w:rsid w:val="00B11A28"/>
    <w:rsid w:val="00B12B72"/>
    <w:rsid w:val="00B177A5"/>
    <w:rsid w:val="00B21D10"/>
    <w:rsid w:val="00B25E4B"/>
    <w:rsid w:val="00B278FA"/>
    <w:rsid w:val="00B3347A"/>
    <w:rsid w:val="00B37754"/>
    <w:rsid w:val="00B4360D"/>
    <w:rsid w:val="00B52C36"/>
    <w:rsid w:val="00B53951"/>
    <w:rsid w:val="00B56BF6"/>
    <w:rsid w:val="00B66547"/>
    <w:rsid w:val="00B66ADA"/>
    <w:rsid w:val="00B6706B"/>
    <w:rsid w:val="00B6725B"/>
    <w:rsid w:val="00B74E27"/>
    <w:rsid w:val="00B75827"/>
    <w:rsid w:val="00B75D63"/>
    <w:rsid w:val="00B76896"/>
    <w:rsid w:val="00B80753"/>
    <w:rsid w:val="00B809F9"/>
    <w:rsid w:val="00B80DEE"/>
    <w:rsid w:val="00B8461A"/>
    <w:rsid w:val="00B92CC9"/>
    <w:rsid w:val="00B949BD"/>
    <w:rsid w:val="00BA6AEC"/>
    <w:rsid w:val="00BA72BA"/>
    <w:rsid w:val="00BB000A"/>
    <w:rsid w:val="00BC0823"/>
    <w:rsid w:val="00BC2873"/>
    <w:rsid w:val="00BC2B6E"/>
    <w:rsid w:val="00BC74BF"/>
    <w:rsid w:val="00BD2C1C"/>
    <w:rsid w:val="00BD5BC0"/>
    <w:rsid w:val="00BE1BDA"/>
    <w:rsid w:val="00BE3A4E"/>
    <w:rsid w:val="00BE5BE5"/>
    <w:rsid w:val="00BE6CD1"/>
    <w:rsid w:val="00BE77CB"/>
    <w:rsid w:val="00BF066F"/>
    <w:rsid w:val="00BF4C88"/>
    <w:rsid w:val="00BF6321"/>
    <w:rsid w:val="00BF66EB"/>
    <w:rsid w:val="00BF6DD5"/>
    <w:rsid w:val="00BF75E3"/>
    <w:rsid w:val="00BF79A9"/>
    <w:rsid w:val="00C0531C"/>
    <w:rsid w:val="00C12613"/>
    <w:rsid w:val="00C12787"/>
    <w:rsid w:val="00C1285D"/>
    <w:rsid w:val="00C20682"/>
    <w:rsid w:val="00C24604"/>
    <w:rsid w:val="00C30F09"/>
    <w:rsid w:val="00C312C7"/>
    <w:rsid w:val="00C33125"/>
    <w:rsid w:val="00C33951"/>
    <w:rsid w:val="00C35594"/>
    <w:rsid w:val="00C37CE9"/>
    <w:rsid w:val="00C37DBC"/>
    <w:rsid w:val="00C42683"/>
    <w:rsid w:val="00C43521"/>
    <w:rsid w:val="00C46A5B"/>
    <w:rsid w:val="00C5559A"/>
    <w:rsid w:val="00C61DAE"/>
    <w:rsid w:val="00C65874"/>
    <w:rsid w:val="00C66946"/>
    <w:rsid w:val="00C67CC9"/>
    <w:rsid w:val="00C70A27"/>
    <w:rsid w:val="00C74F92"/>
    <w:rsid w:val="00C849FD"/>
    <w:rsid w:val="00C854DE"/>
    <w:rsid w:val="00C97F5A"/>
    <w:rsid w:val="00CA2E67"/>
    <w:rsid w:val="00CB6C9C"/>
    <w:rsid w:val="00CB6E2A"/>
    <w:rsid w:val="00CC18B6"/>
    <w:rsid w:val="00CC1C05"/>
    <w:rsid w:val="00CC298A"/>
    <w:rsid w:val="00CC2C02"/>
    <w:rsid w:val="00CC56B1"/>
    <w:rsid w:val="00CC6235"/>
    <w:rsid w:val="00CD074E"/>
    <w:rsid w:val="00CD1152"/>
    <w:rsid w:val="00CD24E3"/>
    <w:rsid w:val="00CE3169"/>
    <w:rsid w:val="00CE3D9E"/>
    <w:rsid w:val="00CF14FA"/>
    <w:rsid w:val="00CF1790"/>
    <w:rsid w:val="00CF1D84"/>
    <w:rsid w:val="00CF53AB"/>
    <w:rsid w:val="00D0099F"/>
    <w:rsid w:val="00D01750"/>
    <w:rsid w:val="00D126BD"/>
    <w:rsid w:val="00D218F4"/>
    <w:rsid w:val="00D22EBD"/>
    <w:rsid w:val="00D231C3"/>
    <w:rsid w:val="00D301E4"/>
    <w:rsid w:val="00D3152A"/>
    <w:rsid w:val="00D337F1"/>
    <w:rsid w:val="00D35B3C"/>
    <w:rsid w:val="00D372E4"/>
    <w:rsid w:val="00D41E20"/>
    <w:rsid w:val="00D44DCF"/>
    <w:rsid w:val="00D46AC9"/>
    <w:rsid w:val="00D52659"/>
    <w:rsid w:val="00D57EA7"/>
    <w:rsid w:val="00D65398"/>
    <w:rsid w:val="00D66F01"/>
    <w:rsid w:val="00D729BB"/>
    <w:rsid w:val="00D7604C"/>
    <w:rsid w:val="00D76687"/>
    <w:rsid w:val="00D76933"/>
    <w:rsid w:val="00D85AAC"/>
    <w:rsid w:val="00D8742D"/>
    <w:rsid w:val="00D91376"/>
    <w:rsid w:val="00D92599"/>
    <w:rsid w:val="00D92EF5"/>
    <w:rsid w:val="00D96C10"/>
    <w:rsid w:val="00DA1695"/>
    <w:rsid w:val="00DA2B95"/>
    <w:rsid w:val="00DA2CD9"/>
    <w:rsid w:val="00DB07D4"/>
    <w:rsid w:val="00DC6225"/>
    <w:rsid w:val="00DD2DE4"/>
    <w:rsid w:val="00DD51C8"/>
    <w:rsid w:val="00DD55C9"/>
    <w:rsid w:val="00DE4CAB"/>
    <w:rsid w:val="00DF0648"/>
    <w:rsid w:val="00E01BF2"/>
    <w:rsid w:val="00E11D60"/>
    <w:rsid w:val="00E12C19"/>
    <w:rsid w:val="00E16C59"/>
    <w:rsid w:val="00E16C6E"/>
    <w:rsid w:val="00E2179D"/>
    <w:rsid w:val="00E22CB1"/>
    <w:rsid w:val="00E24FB5"/>
    <w:rsid w:val="00E26252"/>
    <w:rsid w:val="00E30010"/>
    <w:rsid w:val="00E314BC"/>
    <w:rsid w:val="00E3196D"/>
    <w:rsid w:val="00E347FC"/>
    <w:rsid w:val="00E365EB"/>
    <w:rsid w:val="00E40DFB"/>
    <w:rsid w:val="00E5107F"/>
    <w:rsid w:val="00E55D6A"/>
    <w:rsid w:val="00E73DA4"/>
    <w:rsid w:val="00E75421"/>
    <w:rsid w:val="00E75847"/>
    <w:rsid w:val="00E80598"/>
    <w:rsid w:val="00E81C38"/>
    <w:rsid w:val="00E82F4C"/>
    <w:rsid w:val="00E866FF"/>
    <w:rsid w:val="00E96C93"/>
    <w:rsid w:val="00E975E3"/>
    <w:rsid w:val="00E97F5B"/>
    <w:rsid w:val="00EA4062"/>
    <w:rsid w:val="00EA4A7A"/>
    <w:rsid w:val="00EA5EB5"/>
    <w:rsid w:val="00EA75C6"/>
    <w:rsid w:val="00EB2547"/>
    <w:rsid w:val="00EB347C"/>
    <w:rsid w:val="00EB774E"/>
    <w:rsid w:val="00EC42A7"/>
    <w:rsid w:val="00EC60A7"/>
    <w:rsid w:val="00EC7A25"/>
    <w:rsid w:val="00EE214B"/>
    <w:rsid w:val="00EE6EC5"/>
    <w:rsid w:val="00EF7012"/>
    <w:rsid w:val="00F05C1B"/>
    <w:rsid w:val="00F06626"/>
    <w:rsid w:val="00F073D5"/>
    <w:rsid w:val="00F07B1B"/>
    <w:rsid w:val="00F12E86"/>
    <w:rsid w:val="00F2049B"/>
    <w:rsid w:val="00F2137F"/>
    <w:rsid w:val="00F223AD"/>
    <w:rsid w:val="00F24843"/>
    <w:rsid w:val="00F273E4"/>
    <w:rsid w:val="00F277E8"/>
    <w:rsid w:val="00F33256"/>
    <w:rsid w:val="00F401AC"/>
    <w:rsid w:val="00F40270"/>
    <w:rsid w:val="00F42FED"/>
    <w:rsid w:val="00F440EE"/>
    <w:rsid w:val="00F44F2C"/>
    <w:rsid w:val="00F513BA"/>
    <w:rsid w:val="00F55362"/>
    <w:rsid w:val="00F606C7"/>
    <w:rsid w:val="00F61C17"/>
    <w:rsid w:val="00F6433D"/>
    <w:rsid w:val="00F65511"/>
    <w:rsid w:val="00F65990"/>
    <w:rsid w:val="00F74BA5"/>
    <w:rsid w:val="00F82F34"/>
    <w:rsid w:val="00F83301"/>
    <w:rsid w:val="00F849A0"/>
    <w:rsid w:val="00FA0266"/>
    <w:rsid w:val="00FA0D7A"/>
    <w:rsid w:val="00FA2413"/>
    <w:rsid w:val="00FA514F"/>
    <w:rsid w:val="00FA5931"/>
    <w:rsid w:val="00FA650B"/>
    <w:rsid w:val="00FB026B"/>
    <w:rsid w:val="00FB1432"/>
    <w:rsid w:val="00FB577B"/>
    <w:rsid w:val="00FC05D5"/>
    <w:rsid w:val="00FC3FE0"/>
    <w:rsid w:val="00FC3FFB"/>
    <w:rsid w:val="00FC482A"/>
    <w:rsid w:val="00FC5D68"/>
    <w:rsid w:val="00FD5A72"/>
    <w:rsid w:val="00FE000C"/>
    <w:rsid w:val="00FE0EF9"/>
    <w:rsid w:val="00FE2DBE"/>
    <w:rsid w:val="00FF7B44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F260"/>
  <w15:chartTrackingRefBased/>
  <w15:docId w15:val="{3A67DBAA-61CC-4469-9067-6080E50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91"/>
  </w:style>
  <w:style w:type="paragraph" w:styleId="Footer">
    <w:name w:val="footer"/>
    <w:basedOn w:val="Normal"/>
    <w:link w:val="Foot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91"/>
  </w:style>
  <w:style w:type="table" w:styleId="TableGrid">
    <w:name w:val="Table Grid"/>
    <w:basedOn w:val="TableNormal"/>
    <w:uiPriority w:val="39"/>
    <w:rsid w:val="0054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9229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Moniika Vyas</dc:creator>
  <cp:keywords/>
  <dc:description/>
  <cp:lastModifiedBy>Moniika Vyas</cp:lastModifiedBy>
  <cp:revision>694</cp:revision>
  <dcterms:created xsi:type="dcterms:W3CDTF">2022-10-17T06:43:00Z</dcterms:created>
  <dcterms:modified xsi:type="dcterms:W3CDTF">2022-11-30T23:47:00Z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34835cac-bff1-4973-8be0-5db06b596dd5</vt:lpwstr>
  </property>
</Properties>
</file>