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Monica Adeyanju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</w:p>
    <w:p w:rsidR="00000000" w:rsidDel="00000000" w:rsidP="00000000" w:rsidRDefault="00000000" w:rsidRPr="00000000" w14:paraId="0000000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Louth, Ireland | +353831949942 | monicaadeyanju@gmail.com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SUMMARY 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AWS Cloud Support Engineer with four years' experience supporting global customers across cloud, database and AI/ML services with former experience at Apple. Strong academic background with a BSc in Computer Science with Data Science from UCD. DynamoDB Subject Matter Expert with hands-on experience in Python, Linux and AWS environments, alongside a strong record of diagnosing complex issues, supporting AI-related workstreams and mentoring engineers. Excited to leverage my skills and experiences to make an impact at [company name] as a [role title]. 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BSc Computer Science and Data Science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University College Dublin (UCD)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SKILLS &amp; TOOLS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Cloud &amp; AI</w:t>
      </w:r>
      <w:r w:rsidDel="00000000" w:rsidR="00000000" w:rsidRPr="00000000">
        <w:rPr>
          <w:rFonts w:ascii="Arial" w:cs="Arial" w:eastAsia="Arial" w:hAnsi="Arial"/>
          <w:rtl w:val="0"/>
        </w:rPr>
        <w:t xml:space="preserve">: AWS, Amazon Bedrock, Amazon Lex, Kiro, Amazon Q, ChatGPT,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AI/ML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Databases</w:t>
      </w:r>
      <w:r w:rsidDel="00000000" w:rsidR="00000000" w:rsidRPr="00000000">
        <w:rPr>
          <w:rFonts w:ascii="Arial" w:cs="Arial" w:eastAsia="Arial" w:hAnsi="Arial"/>
          <w:rtl w:val="0"/>
        </w:rPr>
        <w:t xml:space="preserve">: DynamoDB (Subject Matter Expert), MySQL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Programming Languages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Python, Java, C, C++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Infrastructure</w:t>
      </w:r>
      <w:r w:rsidDel="00000000" w:rsidR="00000000" w:rsidRPr="00000000">
        <w:rPr>
          <w:rFonts w:ascii="Arial" w:cs="Arial" w:eastAsia="Arial" w:hAnsi="Arial"/>
          <w:rtl w:val="0"/>
        </w:rPr>
        <w:t xml:space="preserve">: Linux, cloud infrastructure, Terraform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Technical Support</w:t>
      </w:r>
      <w:r w:rsidDel="00000000" w:rsidR="00000000" w:rsidRPr="00000000">
        <w:rPr>
          <w:rFonts w:ascii="Arial" w:cs="Arial" w:eastAsia="Arial" w:hAnsi="Arial"/>
          <w:rtl w:val="0"/>
        </w:rPr>
        <w:t xml:space="preserve">: Technical troubleshooting, root-cause analysis, AWS Console, customer support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Collaboration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AWS service teams, Technical Account Managers and global teams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Technical Training</w:t>
      </w:r>
      <w:r w:rsidDel="00000000" w:rsidR="00000000" w:rsidRPr="00000000">
        <w:rPr>
          <w:rFonts w:ascii="Arial" w:cs="Arial" w:eastAsia="Arial" w:hAnsi="Arial"/>
          <w:rtl w:val="0"/>
        </w:rPr>
        <w:t xml:space="preserve">: Engineer onboarding, mentoring and technical knowledge sharing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720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rtl w:val="0"/>
        </w:rPr>
        <w:t xml:space="preserve">WORK HISTORY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Cloud Support Engineer II, </w:t>
      </w:r>
      <w:r w:rsidDel="00000000" w:rsidR="00000000" w:rsidRPr="00000000">
        <w:rPr>
          <w:rFonts w:ascii="Arial" w:cs="Arial" w:eastAsia="Arial" w:hAnsi="Arial"/>
          <w:rtl w:val="0"/>
        </w:rPr>
        <w:t xml:space="preserve">Amazon Web Services (AWS) </w:t>
        <w:tab/>
        <w:tab/>
        <w:tab/>
        <w:t xml:space="preserve">          May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2022 - Present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Providing technical support and troubleshooting across AWS cloud services, resolving complex systems issues for global customers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Specialising in AI/ML services within the SVO domain and delivering internal knowledge-sharing on Amazon Lex, a conversational AI service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Serving as a recognised DynamoDB Subject Matter Expert, providing technical guidance to customers and colleagues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Python, Linux and AWS tooling to investigate incidents, reproduce issues and support reliable customer outcomes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Partnering with internal stakeholders including AWS service teams and Technical Account Managers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Mentoring engineers during onboarding and probation, supporting their progression towards SME and promotion readiness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Delivering technical training and knowledge-sharing sessions that strengthen capability across distributed teams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Member of the AWS women's mentoring circle since June 2025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Supported AWS Empower Girls and Graduate Virtual Events and previously participated in AWS GetIT, introducing secondary-school students to AWS and STEM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Support Engineer Intern, </w:t>
      </w:r>
      <w:r w:rsidDel="00000000" w:rsidR="00000000" w:rsidRPr="00000000">
        <w:rPr>
          <w:rFonts w:ascii="Arial" w:cs="Arial" w:eastAsia="Arial" w:hAnsi="Arial"/>
          <w:rtl w:val="0"/>
        </w:rPr>
        <w:t xml:space="preserve">Amazon Web Services (AWS) </w:t>
        <w:tab/>
        <w:tab/>
        <w:tab/>
        <w:t xml:space="preserve">       May 2021 - September 2021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Contributed to the Big Data team through customer support, business improvement work and an independently developed technical project using AWS Console and internal documentation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Worked with the service team to improve the efficiency and reliability of a service-ticket dashboard for DynamoDB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Built a live COVID-19 dashboard that continuously retrieved current data and integrated with Alexa to provide interactive, voice-enabled access to information (personal project)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Presented personal project to the Big Data team while also supporting live customer issues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Support At Home Advisor, </w:t>
      </w:r>
      <w:r w:rsidDel="00000000" w:rsidR="00000000" w:rsidRPr="00000000">
        <w:rPr>
          <w:rFonts w:ascii="Arial" w:cs="Arial" w:eastAsia="Arial" w:hAnsi="Arial"/>
          <w:rtl w:val="0"/>
        </w:rPr>
        <w:t xml:space="preserve">Apple </w:t>
        <w:tab/>
        <w:tab/>
        <w:tab/>
        <w:t xml:space="preserve">                   </w:t>
        <w:tab/>
        <w:t xml:space="preserve">   July 2019  - March 2021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Delivered technical support to customers experiencing issues with iPhones, MacBooks and Apple IDs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Diagnosed hardware, software and account-related problems and guided customers through clear resolution steps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Educated customers on Apple products and services to improve confidence and ongoing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rtl w:val="0"/>
        </w:rPr>
        <w:t xml:space="preserve">LICENCES &amp; CERTIFICATIONS 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AWS Certified AI Practitioner</w:t>
      </w:r>
      <w:r w:rsidDel="00000000" w:rsidR="00000000" w:rsidRPr="00000000">
        <w:rPr>
          <w:rFonts w:ascii="Arial" w:cs="Arial" w:eastAsia="Arial" w:hAnsi="Arial"/>
          <w:rtl w:val="0"/>
        </w:rPr>
        <w:t xml:space="preserve"> - artificial intelligence (AI), machine learning (ML), and generative AI concepts and use cases for AWS Services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AWS Certified Machine Learning Engineer</w:t>
      </w:r>
      <w:r w:rsidDel="00000000" w:rsidR="00000000" w:rsidRPr="00000000">
        <w:rPr>
          <w:rFonts w:ascii="Arial" w:cs="Arial" w:eastAsia="Arial" w:hAnsi="Arial"/>
          <w:rtl w:val="0"/>
        </w:rPr>
        <w:t xml:space="preserve"> - technical ability in implementing ML workloads in production and operationalizing them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AWS Certified Cloud Practitioner</w:t>
      </w:r>
      <w:r w:rsidDel="00000000" w:rsidR="00000000" w:rsidRPr="00000000">
        <w:rPr>
          <w:rFonts w:ascii="Arial" w:cs="Arial" w:eastAsia="Arial" w:hAnsi="Arial"/>
          <w:rtl w:val="0"/>
        </w:rPr>
        <w:t xml:space="preserve"> - high-level understanding of AWS Cloud, services and terminology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849C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3849C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849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A12ED"/>
    <w:rPr>
      <w:color w:val="605e5c"/>
      <w:shd w:color="auto"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F2D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F2D9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F2D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F2D9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F2D94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F434C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monica-adeyanju-259343171" TargetMode="External"/><Relationship Id="rId8" Type="http://schemas.openxmlformats.org/officeDocument/2006/relationships/hyperlink" Target="https://monica-adeyanju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p5xi8Idb4AJaZCUO/YhRHVnHSA==">CgMxLjA4AHIhMU5MYnV3Rkt2ckpQRXIzSjBPNnF0NWVOMjM4TUVmWVkw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2022-02-12T11:17:00Z</dcterms:created>
  <dc:creator>PC24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0x010100B5BEDBD7AE1E3841B9FD8272BA3642BC</vt:lpwstr>
  </property>
</Properties>
</file>