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BOLOGNA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MARIA EDUARDA QUIDIQUIMO BARRETO 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MATHEUS FELIPPE DE ANDRADE 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MIGUEL BERTANHA TAVARES DE OLIVEIRA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MÔNICA COTRIM MANFRINATO 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519D0" w:rsidRPr="00B519D0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TÍTULO DO TRABALHO</w:t>
      </w:r>
      <w:r>
        <w:rPr>
          <w:rStyle w:val="normaltextrun"/>
          <w:rFonts w:ascii="Arial" w:hAnsi="Arial" w:cs="Arial"/>
        </w:rPr>
        <w:t xml:space="preserve">: Aplicativo de Streaming de Música  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SALTO</w:t>
      </w:r>
      <w:r>
        <w:rPr>
          <w:rStyle w:val="eop"/>
          <w:rFonts w:ascii="Arial" w:hAnsi="Arial" w:cs="Arial"/>
        </w:rPr>
        <w:t> </w:t>
      </w:r>
    </w:p>
    <w:p w:rsidR="00B519D0" w:rsidRPr="00B519D0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2025</w:t>
      </w:r>
      <w:bookmarkStart w:id="0" w:name="_GoBack"/>
      <w:bookmarkEnd w:id="0"/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MARIA EDUARDA QUIDIQUIMO BARRETO 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MATHEUS FELIPPE DE ANDRADE 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MIGUEL BERTANHA TAVARES DE OLIVEIRA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MÔNICA COTRIM MANFRINATO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TÍTULO DO TRABALHO</w:t>
      </w:r>
      <w:r>
        <w:rPr>
          <w:rStyle w:val="normaltextrun"/>
          <w:rFonts w:ascii="Arial" w:hAnsi="Arial" w:cs="Arial"/>
        </w:rPr>
        <w:t>: Aplicativo de Streaming de Música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Professor(a): Marlon </w:t>
      </w:r>
      <w:proofErr w:type="spellStart"/>
      <w:r>
        <w:rPr>
          <w:rStyle w:val="normaltextrun"/>
          <w:rFonts w:ascii="Arial" w:hAnsi="Arial" w:cs="Arial"/>
        </w:rPr>
        <w:t>Fanger</w:t>
      </w:r>
      <w:proofErr w:type="spellEnd"/>
      <w:r>
        <w:rPr>
          <w:rStyle w:val="normaltextrun"/>
          <w:rFonts w:ascii="Arial" w:hAnsi="Arial" w:cs="Arial"/>
        </w:rPr>
        <w:t xml:space="preserve"> Rodrigues 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SALTO</w:t>
      </w:r>
      <w:r>
        <w:rPr>
          <w:rStyle w:val="eop"/>
          <w:rFonts w:ascii="Arial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2025</w:t>
      </w:r>
      <w:r>
        <w:rPr>
          <w:rStyle w:val="eop"/>
          <w:rFonts w:ascii="Arial" w:hAnsi="Arial" w:cs="Arial"/>
        </w:rPr>
        <w:t> </w:t>
      </w:r>
    </w:p>
    <w:p w:rsidR="00416E59" w:rsidRDefault="00416E59"/>
    <w:sectPr w:rsidR="00416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271B03"/>
    <w:rsid w:val="00416E59"/>
    <w:rsid w:val="00B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2025-04-16T18:18:00Z</dcterms:created>
  <dcterms:modified xsi:type="dcterms:W3CDTF">2025-04-16T18:24:00Z</dcterms:modified>
</cp:coreProperties>
</file>