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DBC" w:rsidRPr="00D86864" w:rsidRDefault="00EE4DBC" w:rsidP="00923B86">
      <w:pPr>
        <w:pStyle w:val="PargrafodaLista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O que é Node.js e por que ele se popularizou como tecnologia </w:t>
      </w: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?</w:t>
      </w:r>
      <w:r w:rsidR="00923B86"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 xml:space="preserve"> </w:t>
      </w:r>
      <w:r w:rsidR="00923B86"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Pesquise suas vantagens, onde é mais usado e exemplos de empresas que o utilizam.</w:t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br/>
      </w:r>
    </w:p>
    <w:p w:rsidR="00EE4DBC" w:rsidRPr="00D86864" w:rsidRDefault="00EE4DBC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>O Node.js é um ambiente que executa a linguagem Java Script na parte do servidor. Essa linguagem, que antes era utilizável apenas para o desenvolvimento de front-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end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por meio do Node.js se tornou aplicável ao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>, vindo daí sua popularização, já que uma mesma linguagem poderia ser utilizada para ambas as tarefas.</w:t>
      </w:r>
    </w:p>
    <w:p w:rsidR="00EE4DBC" w:rsidRPr="00D86864" w:rsidRDefault="00EE4DBC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E4DBC" w:rsidRPr="00D86864" w:rsidRDefault="00EE4DBC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Dentre as vantagens de uso do Node.js, está sua escalabilidade (consegue ampliar rapidamente a sua capacidade), a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assincronicidade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 (permite que processos sejam realizados enquanto outros ainda não se encerraram), permite </w:t>
      </w:r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maior flexibilidade para os desenvolvedores, que podem utilizar a linguagem Java Script tanto para o front-</w:t>
      </w:r>
      <w:proofErr w:type="spellStart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end</w:t>
      </w:r>
      <w:proofErr w:type="spellEnd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 quanto para o </w:t>
      </w:r>
      <w:proofErr w:type="spellStart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back-end</w:t>
      </w:r>
      <w:proofErr w:type="spellEnd"/>
      <w:r w:rsidR="00923B86" w:rsidRPr="00D86864">
        <w:rPr>
          <w:rFonts w:ascii="Arial" w:eastAsia="Times New Roman" w:hAnsi="Arial" w:cs="Arial"/>
          <w:sz w:val="24"/>
          <w:szCs w:val="24"/>
          <w:lang w:eastAsia="pt-BR"/>
        </w:rPr>
        <w:t>, e tem seu código aberto.</w:t>
      </w: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O Node.js é utilizado pincipalmente para o desenvolvimento de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com APIs, criação de chat robôs, projetos em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IoT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>, e permite a execução de diversos projetos na web e desktop.</w:t>
      </w: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Dentre as empresas que o utilizam estão: Netflix, NASA,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Trello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PayPal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Linkedin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Walmart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Uber, Yahoo, eBay,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Reddit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Figma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D86864">
        <w:rPr>
          <w:rFonts w:ascii="Arial" w:eastAsia="Times New Roman" w:hAnsi="Arial" w:cs="Arial"/>
          <w:sz w:val="24"/>
          <w:szCs w:val="24"/>
          <w:lang w:eastAsia="pt-BR"/>
        </w:rPr>
        <w:t>Trivago</w:t>
      </w:r>
      <w:proofErr w:type="spellEnd"/>
      <w:r w:rsidRPr="00D86864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923B86" w:rsidP="00EE4DB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23B86" w:rsidRPr="00D86864" w:rsidRDefault="00EE4DBC" w:rsidP="00923B86">
      <w:pPr>
        <w:pStyle w:val="PargrafodaLista"/>
        <w:numPr>
          <w:ilvl w:val="0"/>
          <w:numId w:val="3"/>
        </w:num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O que é o NPM e para que serve no desenvolvimento com Node.js?</w:t>
      </w:r>
    </w:p>
    <w:p w:rsidR="00923B86" w:rsidRPr="00D86864" w:rsidRDefault="00923B86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O NPM é o gerenciador de pacotes do Node.js, amplamente utilizado para adicionar bibliotecas e ferramentas</w:t>
      </w:r>
      <w:r w:rsidR="0009313C"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, além de instalar, gerenciar e compartilhar bibliotecas de código, que os próprios criadores podem publicar projetos dentro do repositório.</w:t>
      </w:r>
    </w:p>
    <w:p w:rsidR="0009313C" w:rsidRPr="00D86864" w:rsidRDefault="00EE4DBC" w:rsidP="00923B86">
      <w:p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3. Quais são os principais módulos internos (nativos) do Node.js? Cite pelo menos 3 e suas funções.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Os principais módulos nativos do Node.js são </w:t>
      </w:r>
      <w:proofErr w:type="spellStart"/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fs</w:t>
      </w:r>
      <w:proofErr w:type="spellEnd"/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, http e path, sendo que cada um deles executa uma tarefa: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http: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utilizado para criar servidores na web;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fs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: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realiza as interações com sistemas de arquivos, abrangendo ações como ler, escrever ou editar arquivos;</w:t>
      </w:r>
    </w:p>
    <w:p w:rsidR="0009313C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path</w:t>
      </w:r>
      <w:bookmarkStart w:id="0" w:name="_GoBack"/>
      <w:bookmarkEnd w:id="0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lang w:eastAsia="pt-BR"/>
        </w:rPr>
        <w:t>: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utilizado para facilitar a localização de diretórios e interagir com eles, manipulando os caminhos necessários; </w:t>
      </w:r>
    </w:p>
    <w:p w:rsidR="0009313C" w:rsidRPr="00D86864" w:rsidRDefault="00EE4DBC" w:rsidP="00923B86">
      <w:p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lastRenderedPageBreak/>
        <w:br/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4. Qual a diferença entre servidor local e servidor de produção?</w:t>
      </w:r>
    </w:p>
    <w:p w:rsidR="00D86864" w:rsidRPr="00D86864" w:rsidRDefault="0009313C" w:rsidP="00923B86">
      <w:pPr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O servidor local é aquele que existe físico onde é utilizado, ele é utilizado para armazenar e gerenciar dados, manter aplicativos e sistemas funcionando, enquanto o servidor de produção é utilizado para a hospedagem de aplicações ou dados, e normalmente são utilizados po</w:t>
      </w:r>
      <w:r w:rsidR="00D86864"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r</w:t>
      </w: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 xml:space="preserve"> um público final</w:t>
      </w:r>
      <w:r w:rsidR="00D86864"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t>.</w:t>
      </w:r>
    </w:p>
    <w:p w:rsidR="000D4EE4" w:rsidRPr="00D86864" w:rsidRDefault="00EE4DBC" w:rsidP="00923B86">
      <w:pPr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86864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5. Como um servidor </w:t>
      </w: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back-end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se comunica com o front-</w:t>
      </w:r>
      <w:proofErr w:type="spellStart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>end</w:t>
      </w:r>
      <w:proofErr w:type="spellEnd"/>
      <w:r w:rsidRPr="00D86864">
        <w:rPr>
          <w:rFonts w:ascii="Arial" w:eastAsia="Times New Roman" w:hAnsi="Arial" w:cs="Arial"/>
          <w:b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ou com aplicativos móveis?</w:t>
      </w:r>
    </w:p>
    <w:p w:rsidR="00EE4DBC" w:rsidRPr="00D86864" w:rsidRDefault="00D86864" w:rsidP="00EE4DBC">
      <w:pPr>
        <w:rPr>
          <w:rFonts w:ascii="Arial" w:hAnsi="Arial" w:cs="Arial"/>
          <w:sz w:val="24"/>
          <w:szCs w:val="24"/>
        </w:rPr>
      </w:pPr>
      <w:r w:rsidRPr="00D86864">
        <w:rPr>
          <w:rFonts w:ascii="Arial" w:hAnsi="Arial" w:cs="Arial"/>
          <w:sz w:val="24"/>
          <w:szCs w:val="24"/>
        </w:rPr>
        <w:t xml:space="preserve">O servidor </w:t>
      </w:r>
      <w:proofErr w:type="spellStart"/>
      <w:r w:rsidRPr="00D86864">
        <w:rPr>
          <w:rFonts w:ascii="Arial" w:hAnsi="Arial" w:cs="Arial"/>
          <w:sz w:val="24"/>
          <w:szCs w:val="24"/>
        </w:rPr>
        <w:t>back-end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 se comunica com o front-</w:t>
      </w:r>
      <w:proofErr w:type="spellStart"/>
      <w:r w:rsidRPr="00D86864">
        <w:rPr>
          <w:rFonts w:ascii="Arial" w:hAnsi="Arial" w:cs="Arial"/>
          <w:sz w:val="24"/>
          <w:szCs w:val="24"/>
        </w:rPr>
        <w:t>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 ou com dispositivos móveis através de solicitações HTTP, onde solicitações chegam por meio do front-</w:t>
      </w:r>
      <w:proofErr w:type="spellStart"/>
      <w:r w:rsidRPr="00D86864">
        <w:rPr>
          <w:rFonts w:ascii="Arial" w:hAnsi="Arial" w:cs="Arial"/>
          <w:sz w:val="24"/>
          <w:szCs w:val="24"/>
        </w:rPr>
        <w:t>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, são enviadas ao </w:t>
      </w:r>
      <w:proofErr w:type="spellStart"/>
      <w:r w:rsidRPr="00D86864">
        <w:rPr>
          <w:rFonts w:ascii="Arial" w:hAnsi="Arial" w:cs="Arial"/>
          <w:sz w:val="24"/>
          <w:szCs w:val="24"/>
        </w:rPr>
        <w:t>back-end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, e após o seu processamento, uma resposta </w:t>
      </w:r>
      <w:proofErr w:type="spellStart"/>
      <w:r w:rsidRPr="00D86864">
        <w:rPr>
          <w:rFonts w:ascii="Arial" w:hAnsi="Arial" w:cs="Arial"/>
          <w:sz w:val="24"/>
          <w:szCs w:val="24"/>
        </w:rPr>
        <w:t>é</w:t>
      </w:r>
      <w:proofErr w:type="spellEnd"/>
      <w:r w:rsidRPr="00D86864">
        <w:rPr>
          <w:rFonts w:ascii="Arial" w:hAnsi="Arial" w:cs="Arial"/>
          <w:sz w:val="24"/>
          <w:szCs w:val="24"/>
        </w:rPr>
        <w:t xml:space="preserve"> enviada de volta ao usuário.</w:t>
      </w:r>
    </w:p>
    <w:p w:rsidR="00EE4DBC" w:rsidRPr="00D86864" w:rsidRDefault="00EE4DBC" w:rsidP="00EE4DBC">
      <w:pPr>
        <w:rPr>
          <w:rFonts w:ascii="Arial" w:hAnsi="Arial" w:cs="Arial"/>
          <w:sz w:val="24"/>
          <w:szCs w:val="24"/>
        </w:rPr>
      </w:pPr>
    </w:p>
    <w:p w:rsidR="00EE4DBC" w:rsidRPr="00D86864" w:rsidRDefault="00D86864" w:rsidP="00EE4DBC">
      <w:pPr>
        <w:rPr>
          <w:rFonts w:ascii="Arial" w:hAnsi="Arial" w:cs="Arial"/>
          <w:b/>
          <w:sz w:val="24"/>
          <w:szCs w:val="24"/>
        </w:rPr>
      </w:pPr>
      <w:r w:rsidRPr="00D86864">
        <w:rPr>
          <w:rFonts w:ascii="Arial" w:hAnsi="Arial" w:cs="Arial"/>
          <w:b/>
          <w:sz w:val="24"/>
          <w:szCs w:val="24"/>
        </w:rPr>
        <w:t>FONTES:</w:t>
      </w:r>
    </w:p>
    <w:p w:rsidR="00D86864" w:rsidRPr="00D86864" w:rsidRDefault="00D86864" w:rsidP="00EE4DBC">
      <w:pPr>
        <w:rPr>
          <w:rFonts w:ascii="Arial" w:hAnsi="Arial" w:cs="Arial"/>
          <w:sz w:val="24"/>
          <w:szCs w:val="24"/>
        </w:rPr>
      </w:pPr>
    </w:p>
    <w:p w:rsidR="00EE4DBC" w:rsidRPr="00D86864" w:rsidRDefault="00923B86" w:rsidP="00EE4DBC">
      <w:pPr>
        <w:rPr>
          <w:rFonts w:ascii="Arial" w:hAnsi="Arial" w:cs="Arial"/>
          <w:sz w:val="24"/>
          <w:szCs w:val="24"/>
        </w:rPr>
      </w:pPr>
      <w:hyperlink r:id="rId5" w:history="1">
        <w:r w:rsidRPr="00D86864">
          <w:rPr>
            <w:rStyle w:val="Hyperlink"/>
            <w:rFonts w:ascii="Arial" w:hAnsi="Arial" w:cs="Arial"/>
            <w:sz w:val="24"/>
            <w:szCs w:val="24"/>
          </w:rPr>
          <w:t>https://www.alura.com.br/artigos/node-js?srsltid=AfmBOopT5XxFR4u8YQAuXEWaeowa28zK1AxtUifzem4V5Zi7a88_LZjF</w:t>
        </w:r>
      </w:hyperlink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  <w:hyperlink r:id="rId6" w:history="1">
        <w:r w:rsidRPr="00D86864">
          <w:rPr>
            <w:rStyle w:val="Hyperlink"/>
            <w:rFonts w:ascii="Arial" w:hAnsi="Arial" w:cs="Arial"/>
            <w:sz w:val="24"/>
            <w:szCs w:val="24"/>
          </w:rPr>
          <w:t>https://devsagaz.com.br/explorando-as-vantagens-e-desvantagens-do-node-js/</w:t>
        </w:r>
      </w:hyperlink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  <w:hyperlink r:id="rId7" w:history="1">
        <w:r w:rsidRPr="00D86864">
          <w:rPr>
            <w:rStyle w:val="Hyperlink"/>
            <w:rFonts w:ascii="Arial" w:hAnsi="Arial" w:cs="Arial"/>
            <w:sz w:val="24"/>
            <w:szCs w:val="24"/>
          </w:rPr>
          <w:t>https://medium.com/@habbema/explorando-o-node-js-4df354f7a7f6</w:t>
        </w:r>
      </w:hyperlink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  <w:hyperlink r:id="rId8" w:history="1">
        <w:r w:rsidRPr="00D86864">
          <w:rPr>
            <w:rStyle w:val="Hyperlink"/>
            <w:rFonts w:ascii="Arial" w:hAnsi="Arial" w:cs="Arial"/>
            <w:sz w:val="24"/>
            <w:szCs w:val="24"/>
          </w:rPr>
          <w:t>https://blog.back4app.com/pt/startups-usando-nodejs/</w:t>
        </w:r>
      </w:hyperlink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  <w:hyperlink r:id="rId9" w:history="1">
        <w:r w:rsidRPr="00D86864">
          <w:rPr>
            <w:rStyle w:val="Hyperlink"/>
            <w:rFonts w:ascii="Arial" w:hAnsi="Arial" w:cs="Arial"/>
            <w:sz w:val="24"/>
            <w:szCs w:val="24"/>
          </w:rPr>
          <w:t>https://www.simform.com/blog/companies-using-nodejs/</w:t>
        </w:r>
      </w:hyperlink>
    </w:p>
    <w:p w:rsidR="0009313C" w:rsidRPr="00D86864" w:rsidRDefault="0009313C" w:rsidP="00EE4DBC">
      <w:pPr>
        <w:rPr>
          <w:rFonts w:ascii="Arial" w:hAnsi="Arial" w:cs="Arial"/>
          <w:sz w:val="24"/>
          <w:szCs w:val="24"/>
        </w:rPr>
      </w:pPr>
      <w:hyperlink r:id="rId10" w:history="1">
        <w:r w:rsidRPr="00D86864">
          <w:rPr>
            <w:rStyle w:val="Hyperlink"/>
            <w:rFonts w:ascii="Arial" w:hAnsi="Arial" w:cs="Arial"/>
            <w:sz w:val="24"/>
            <w:szCs w:val="24"/>
          </w:rPr>
          <w:t>https://www.brisanet.com.br/blog/servidor-local-ou-em-nuvem-como-escolher-a-melhor-opcao/</w:t>
        </w:r>
      </w:hyperlink>
    </w:p>
    <w:p w:rsidR="00D86864" w:rsidRPr="00D86864" w:rsidRDefault="00D86864" w:rsidP="00EE4DBC">
      <w:pPr>
        <w:rPr>
          <w:rFonts w:ascii="Arial" w:hAnsi="Arial" w:cs="Arial"/>
          <w:sz w:val="24"/>
          <w:szCs w:val="24"/>
        </w:rPr>
      </w:pPr>
      <w:hyperlink r:id="rId11" w:history="1">
        <w:r w:rsidRPr="00D86864">
          <w:rPr>
            <w:rStyle w:val="Hyperlink"/>
            <w:rFonts w:ascii="Arial" w:hAnsi="Arial" w:cs="Arial"/>
            <w:sz w:val="24"/>
            <w:szCs w:val="24"/>
          </w:rPr>
          <w:t>https://strapi.io/blog/how-frontend-and-backend-components-interact-in-a-full-stack-app</w:t>
        </w:r>
      </w:hyperlink>
    </w:p>
    <w:p w:rsidR="00D86864" w:rsidRPr="00D86864" w:rsidRDefault="00D86864" w:rsidP="00EE4DBC">
      <w:pPr>
        <w:rPr>
          <w:rFonts w:ascii="Arial" w:hAnsi="Arial" w:cs="Arial"/>
          <w:sz w:val="24"/>
          <w:szCs w:val="24"/>
        </w:rPr>
      </w:pPr>
    </w:p>
    <w:p w:rsidR="0009313C" w:rsidRPr="00D86864" w:rsidRDefault="0009313C" w:rsidP="00EE4DBC">
      <w:pPr>
        <w:rPr>
          <w:rFonts w:ascii="Arial" w:hAnsi="Arial" w:cs="Arial"/>
          <w:sz w:val="24"/>
          <w:szCs w:val="24"/>
        </w:rPr>
      </w:pPr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</w:p>
    <w:p w:rsidR="00923B86" w:rsidRPr="00D86864" w:rsidRDefault="00923B86" w:rsidP="00EE4DBC">
      <w:pPr>
        <w:rPr>
          <w:rFonts w:ascii="Arial" w:hAnsi="Arial" w:cs="Arial"/>
          <w:sz w:val="24"/>
          <w:szCs w:val="24"/>
        </w:rPr>
      </w:pPr>
    </w:p>
    <w:sectPr w:rsidR="00923B86" w:rsidRPr="00D868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B24FE"/>
    <w:multiLevelType w:val="hybridMultilevel"/>
    <w:tmpl w:val="44DC145C"/>
    <w:lvl w:ilvl="0" w:tplc="4D60B75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C4043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30332"/>
    <w:multiLevelType w:val="hybridMultilevel"/>
    <w:tmpl w:val="721870AE"/>
    <w:lvl w:ilvl="0" w:tplc="025CE2B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367553"/>
    <w:multiLevelType w:val="multilevel"/>
    <w:tmpl w:val="957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F80BA2"/>
    <w:multiLevelType w:val="hybridMultilevel"/>
    <w:tmpl w:val="E0A83112"/>
    <w:lvl w:ilvl="0" w:tplc="4D60B75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C4043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BC"/>
    <w:rsid w:val="0009313C"/>
    <w:rsid w:val="000D4EE4"/>
    <w:rsid w:val="00923B86"/>
    <w:rsid w:val="00D86864"/>
    <w:rsid w:val="00EE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95919"/>
  <w15:chartTrackingRefBased/>
  <w15:docId w15:val="{F39F6E93-9CFB-47FD-BB9F-071D98FB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4DB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23B8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3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back4app.com/pt/startups-usando-nodej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um.com/@habbema/explorando-o-node-js-4df354f7a7f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sagaz.com.br/explorando-as-vantagens-e-desvantagens-do-node-js/" TargetMode="External"/><Relationship Id="rId11" Type="http://schemas.openxmlformats.org/officeDocument/2006/relationships/hyperlink" Target="https://strapi.io/blog/how-frontend-and-backend-components-interact-in-a-full-stack-app" TargetMode="External"/><Relationship Id="rId5" Type="http://schemas.openxmlformats.org/officeDocument/2006/relationships/hyperlink" Target="https://www.alura.com.br/artigos/node-js?srsltid=AfmBOopT5XxFR4u8YQAuXEWaeowa28zK1AxtUifzem4V5Zi7a88_LZjF" TargetMode="External"/><Relationship Id="rId10" Type="http://schemas.openxmlformats.org/officeDocument/2006/relationships/hyperlink" Target="https://www.brisanet.com.br/blog/servidor-local-ou-em-nuvem-como-escolher-a-melhor-opca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mform.com/blog/companies-using-nodej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600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2025-08-04T18:17:00Z</dcterms:created>
  <dcterms:modified xsi:type="dcterms:W3CDTF">2025-08-04T18:53:00Z</dcterms:modified>
</cp:coreProperties>
</file>