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
              <w:bottom w:val="single" w:color="1F4E79" w:sz="1"/>
              <w:right w:val="single" w:color="1F4E79" w:sz="1"/>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EX.NO. 4 – PROMPT TYPES EVALUATION</w:t>
            </w:r>
          </w:p>
          <w:p>
            <w:pPr>
              <w:jc w:val="center"/>
            </w:pPr>
            <w:r>
              <w:rPr>
                <w:rFonts w:ascii="Arial" w:cs="Arial" w:eastAsia="Arial" w:hAnsi="Arial"/>
                <w:color w:val="BDD7EE"/>
                <w:sz w:val="22"/>
                <w:szCs w:val="22"/>
              </w:rPr>
              <w:t xml:space="preserve">Generate and Evaluate Prompts for Various Prompt Types</w:t>
            </w:r>
          </w:p>
        </w:tc>
      </w:tr>
    </w:tbl>
    <w:p>
      <w:pPr>
        <w:spacing w:before="80" w:after="80"/>
        <w:jc w:val="left"/>
      </w:pPr>
      <w:r>
        <w:rPr>
          <w:rFonts w:ascii="Arial" w:cs="Arial" w:eastAsia="Arial" w:hAnsi="Arial"/>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800"/>
        <w:gridCol w:w="3240"/>
      </w:tblGrid>
      <w:tr>
        <w:tc>
          <w:tcPr>
            <w:tcW w:type="dxa" w:w="18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32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26-02-2026</w:t>
            </w:r>
          </w:p>
        </w:tc>
        <w:tc>
          <w:tcPr>
            <w:tcW w:type="dxa" w:w="18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Register No.</w:t>
            </w:r>
          </w:p>
        </w:tc>
        <w:tc>
          <w:tcPr>
            <w:tcW w:type="dxa" w:w="32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212225240089</w:t>
            </w:r>
          </w:p>
        </w:tc>
      </w:tr>
      <w:tr>
        <w:tc>
          <w:tcPr>
            <w:tcW w:type="dxa" w:w="18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 No.</w:t>
            </w:r>
          </w:p>
        </w:tc>
        <w:tc>
          <w:tcPr>
            <w:tcW w:type="dxa" w:w="32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Ex. No. 4</w:t>
            </w:r>
          </w:p>
        </w:tc>
        <w:tc>
          <w:tcPr>
            <w:tcW w:type="dxa" w:w="18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32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Prompt Engineering</w:t>
            </w:r>
          </w:p>
        </w:tc>
      </w:tr>
    </w:tbl>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AIM</w:t>
      </w:r>
    </w:p>
    <w:p>
      <w:pPr>
        <w:spacing w:before="80" w:after="80"/>
        <w:jc w:val="left"/>
      </w:pPr>
      <w:r>
        <w:rPr>
          <w:rFonts w:ascii="Arial" w:cs="Arial" w:eastAsia="Arial" w:hAnsi="Arial"/>
          <w:color w:val="000000"/>
          <w:sz w:val="20"/>
          <w:szCs w:val="20"/>
        </w:rPr>
        <w:t xml:space="preserve">To write and evaluate prompts for the following prompt types and compare them with different AI tools using a Rubric-based evaluation method:</w:t>
      </w:r>
    </w:p>
    <w:p>
      <w:pPr>
        <w:pStyle w:val="ListParagraph"/>
        <w:numPr>
          <w:ilvl w:val="0"/>
          <w:numId w:val="2"/>
        </w:numPr>
        <w:spacing w:before="40" w:after="40"/>
      </w:pPr>
      <w:r>
        <w:rPr>
          <w:rFonts w:ascii="Arial" w:cs="Arial" w:eastAsia="Arial" w:hAnsi="Arial"/>
          <w:sz w:val="19"/>
          <w:szCs w:val="19"/>
        </w:rPr>
        <w:t xml:space="preserve">Comparative Analysis Prompt</w:t>
      </w:r>
    </w:p>
    <w:p>
      <w:pPr>
        <w:pStyle w:val="ListParagraph"/>
        <w:numPr>
          <w:ilvl w:val="0"/>
          <w:numId w:val="2"/>
        </w:numPr>
        <w:spacing w:before="40" w:after="40"/>
      </w:pPr>
      <w:r>
        <w:rPr>
          <w:rFonts w:ascii="Arial" w:cs="Arial" w:eastAsia="Arial" w:hAnsi="Arial"/>
          <w:sz w:val="19"/>
          <w:szCs w:val="19"/>
        </w:rPr>
        <w:t xml:space="preserve">Experiential Perspective Prompt</w:t>
      </w:r>
    </w:p>
    <w:p>
      <w:pPr>
        <w:pStyle w:val="ListParagraph"/>
        <w:numPr>
          <w:ilvl w:val="0"/>
          <w:numId w:val="2"/>
        </w:numPr>
        <w:spacing w:before="40" w:after="40"/>
      </w:pPr>
      <w:r>
        <w:rPr>
          <w:rFonts w:ascii="Arial" w:cs="Arial" w:eastAsia="Arial" w:hAnsi="Arial"/>
          <w:sz w:val="19"/>
          <w:szCs w:val="19"/>
        </w:rPr>
        <w:t xml:space="preserve">Everyday Functioning Prompts</w:t>
      </w:r>
    </w:p>
    <w:p>
      <w:pPr>
        <w:pStyle w:val="ListParagraph"/>
        <w:numPr>
          <w:ilvl w:val="0"/>
          <w:numId w:val="2"/>
        </w:numPr>
        <w:spacing w:before="40" w:after="40"/>
      </w:pPr>
      <w:r>
        <w:rPr>
          <w:rFonts w:ascii="Arial" w:cs="Arial" w:eastAsia="Arial" w:hAnsi="Arial"/>
          <w:sz w:val="19"/>
          <w:szCs w:val="19"/>
        </w:rPr>
        <w:t xml:space="preserve">Universal Prompt Structures &amp; Prompt Refinements</w:t>
      </w:r>
    </w:p>
    <w:p>
      <w:pPr>
        <w:pStyle w:val="ListParagraph"/>
        <w:numPr>
          <w:ilvl w:val="0"/>
          <w:numId w:val="2"/>
        </w:numPr>
        <w:spacing w:before="40" w:after="40"/>
      </w:pPr>
      <w:r>
        <w:rPr>
          <w:rFonts w:ascii="Arial" w:cs="Arial" w:eastAsia="Arial" w:hAnsi="Arial"/>
          <w:sz w:val="19"/>
          <w:szCs w:val="19"/>
        </w:rPr>
        <w:t xml:space="preserve">Prompt Size Limitations</w:t>
      </w:r>
    </w:p>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SCENARIO &amp; USE CASE</w:t>
      </w:r>
    </w:p>
    <w:p>
      <w:pPr>
        <w:pStyle w:val="Heading2"/>
        <w:spacing w:before="200" w:after="100"/>
      </w:pPr>
      <w:r>
        <w:rPr>
          <w:rFonts w:ascii="Arial" w:cs="Arial" w:eastAsia="Arial" w:hAnsi="Arial"/>
          <w:b/>
          <w:bCs/>
          <w:color w:val="1F4E79"/>
          <w:sz w:val="24"/>
          <w:szCs w:val="24"/>
        </w:rPr>
        <w:t xml:space="preserve">Smart Manufacturing Automation System (IoT-based)</w:t>
      </w:r>
    </w:p>
    <w:p>
      <w:pPr>
        <w:spacing w:before="80" w:after="80"/>
        <w:jc w:val="left"/>
      </w:pPr>
      <w:r>
        <w:rPr>
          <w:rFonts w:ascii="Arial" w:cs="Arial" w:eastAsia="Arial" w:hAnsi="Arial"/>
          <w:color w:val="000000"/>
          <w:sz w:val="20"/>
          <w:szCs w:val="20"/>
        </w:rPr>
        <w:t xml:space="preserve">The manufacturing industry aims to reduce manual monitoring and increase efficiency through IoT automation. The system uses IoT devices and embedded controllers to automate equipment, monitor performance, and enable predictive maintenance. The goal is to streamline production, minimize downtime, and enhance energy efficiency.</w:t>
      </w:r>
    </w:p>
    <w:p>
      <w:pPr>
        <w:spacing w:before="80" w:after="80"/>
        <w:jc w:val="left"/>
      </w:pPr>
      <w:r>
        <w:rPr>
          <w:rFonts w:ascii="Arial" w:cs="Arial" w:eastAsia="Arial" w:hAnsi="Arial"/>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Sector</w:t>
            </w:r>
          </w:p>
        </w:tc>
        <w:tc>
          <w:tcPr>
            <w:tcW w:type="dxa" w:w="7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Automotive, Electronics, Food Processing Manufacturing</w:t>
            </w:r>
          </w:p>
        </w:tc>
      </w:tr>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 1</w:t>
            </w:r>
          </w:p>
        </w:tc>
        <w:tc>
          <w:tcPr>
            <w:tcW w:type="dxa" w:w="7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Improve production efficiency by 30%</w:t>
            </w:r>
          </w:p>
        </w:tc>
      </w:tr>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 2</w:t>
            </w:r>
          </w:p>
        </w:tc>
        <w:tc>
          <w:tcPr>
            <w:tcW w:type="dxa" w:w="7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Minimize machinery downtime with predictive maintenance</w:t>
            </w:r>
          </w:p>
        </w:tc>
      </w:tr>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 3</w:t>
            </w:r>
          </w:p>
        </w:tc>
        <w:tc>
          <w:tcPr>
            <w:tcW w:type="dxa" w:w="7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Enable real-time monitoring and remote control of systems</w:t>
            </w:r>
          </w:p>
        </w:tc>
      </w:tr>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 4</w:t>
            </w:r>
          </w:p>
        </w:tc>
        <w:tc>
          <w:tcPr>
            <w:tcW w:type="dxa" w:w="7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Reduce energy consumption by optimizing manufacturing processes</w:t>
            </w:r>
          </w:p>
        </w:tc>
      </w:tr>
    </w:tbl>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PROMPT TYPES – GENERATED PROMPTS</w:t>
      </w:r>
    </w:p>
    <w:p>
      <w:pPr>
        <w:pStyle w:val="Heading2"/>
        <w:spacing w:before="200" w:after="100"/>
      </w:pPr>
      <w:r>
        <w:rPr>
          <w:rFonts w:ascii="Arial" w:cs="Arial" w:eastAsia="Arial" w:hAnsi="Arial"/>
          <w:b/>
          <w:bCs/>
          <w:color w:val="1F4E79"/>
          <w:sz w:val="24"/>
          <w:szCs w:val="24"/>
        </w:rPr>
        <w:t xml:space="preserve">1. Comparative Analysis Prompt</w:t>
      </w:r>
    </w:p>
    <w:p>
      <w:pPr>
        <w:spacing w:before="80" w:after="80"/>
        <w:jc w:val="left"/>
      </w:pPr>
      <w:r>
        <w:rPr>
          <w:rFonts w:ascii="Arial" w:cs="Arial" w:eastAsia="Arial" w:hAnsi="Arial"/>
          <w:color w:val="000000"/>
          <w:sz w:val="20"/>
          <w:szCs w:val="20"/>
        </w:rPr>
        <w:t xml:space="preserve">Definition: A prompt that asks for a comparison between two or more concepts, highlighting similarities, differences, advantages, and disadvantages.</w:t>
      </w:r>
    </w:p>
    <w:p>
      <w:pPr>
        <w:spacing w:before="120" w:after="80"/>
        <w:jc w:val="left"/>
      </w:pPr>
      <w:r>
        <w:rPr>
          <w:rFonts w:ascii="Arial" w:cs="Arial" w:eastAsia="Arial" w:hAnsi="Arial"/>
          <w:b/>
          <w:bCs/>
          <w:color w:val="1F4E79"/>
          <w:sz w:val="20"/>
          <w:szCs w:val="20"/>
        </w:rPr>
        <w:t xml:space="preserve">Generated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BF3FB" w:val="clear"/>
            <w:tcMar>
              <w:top w:type="dxa" w:w="100"/>
              <w:left w:type="dxa" w:w="200"/>
              <w:bottom w:type="dxa" w:w="100"/>
              <w:right w:type="dxa" w:w="120"/>
            </w:tcMar>
          </w:tcPr>
          <w:p>
            <w:r>
              <w:rPr>
                <w:rFonts w:ascii="Arial" w:cs="Arial" w:eastAsia="Arial" w:hAnsi="Arial"/>
                <w:i/>
                <w:iCs/>
                <w:sz w:val="19"/>
                <w:szCs w:val="19"/>
              </w:rPr>
              <w:t xml:space="preserve">Compare and contrast traditional manual manufacturing monitoring systems with IoT-based automated monitoring systems in the context of smart factory management. Highlight the differences in efficiency, cost, error rate, response time, and scalability. Which approach is more suitable for automotive manufacturing companies aiming to improve productivity by 30%?</w:t>
            </w:r>
          </w:p>
        </w:tc>
      </w:tr>
    </w:tbl>
    <w:p>
      <w:pPr>
        <w:spacing w:before="80" w:after="80"/>
        <w:jc w:val="left"/>
      </w:pPr>
      <w:r>
        <w:rPr>
          <w:rFonts w:ascii="Arial" w:cs="Arial" w:eastAsia="Arial" w:hAnsi="Arial"/>
          <w:color w:val="000000"/>
          <w:sz w:val="20"/>
          <w:szCs w:val="20"/>
        </w:rPr>
        <w:t xml:space="preserve"/>
      </w:r>
    </w:p>
    <w:p>
      <w:pPr>
        <w:spacing w:before="80" w:after="80"/>
        <w:jc w:val="left"/>
      </w:pPr>
      <w:r>
        <w:rPr>
          <w:rFonts w:ascii="Arial" w:cs="Arial" w:eastAsia="Arial" w:hAnsi="Arial"/>
          <w:b/>
          <w:bCs/>
          <w:color w:val="000000"/>
          <w:sz w:val="20"/>
          <w:szCs w:val="20"/>
        </w:rPr>
        <w:t xml:space="preserve">Expected Output Summary:</w:t>
      </w:r>
    </w:p>
    <w:p>
      <w:pPr>
        <w:pStyle w:val="ListParagraph"/>
        <w:numPr>
          <w:ilvl w:val="0"/>
          <w:numId w:val="2"/>
        </w:numPr>
        <w:spacing w:before="40" w:after="40"/>
      </w:pPr>
      <w:r>
        <w:rPr>
          <w:rFonts w:ascii="Arial" w:cs="Arial" w:eastAsia="Arial" w:hAnsi="Arial"/>
          <w:sz w:val="19"/>
          <w:szCs w:val="19"/>
        </w:rPr>
        <w:t xml:space="preserve">Manual monitoring: higher human error, slower response, lower cost initially</w:t>
      </w:r>
    </w:p>
    <w:p>
      <w:pPr>
        <w:pStyle w:val="ListParagraph"/>
        <w:numPr>
          <w:ilvl w:val="0"/>
          <w:numId w:val="2"/>
        </w:numPr>
        <w:spacing w:before="40" w:after="40"/>
      </w:pPr>
      <w:r>
        <w:rPr>
          <w:rFonts w:ascii="Arial" w:cs="Arial" w:eastAsia="Arial" w:hAnsi="Arial"/>
          <w:sz w:val="19"/>
          <w:szCs w:val="19"/>
        </w:rPr>
        <w:t xml:space="preserve">IoT-based: real-time alerts, predictive maintenance, higher upfront cost, better scalability</w:t>
      </w:r>
    </w:p>
    <w:p>
      <w:pPr>
        <w:pStyle w:val="ListParagraph"/>
        <w:numPr>
          <w:ilvl w:val="0"/>
          <w:numId w:val="2"/>
        </w:numPr>
        <w:spacing w:before="40" w:after="40"/>
      </w:pPr>
      <w:r>
        <w:rPr>
          <w:rFonts w:ascii="Arial" w:cs="Arial" w:eastAsia="Arial" w:hAnsi="Arial"/>
          <w:sz w:val="19"/>
          <w:szCs w:val="19"/>
        </w:rPr>
        <w:t xml:space="preserve">IoT preferred for 30% efficiency improvement goal</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2. Experiential Perspective Prompt</w:t>
      </w:r>
    </w:p>
    <w:p>
      <w:pPr>
        <w:spacing w:before="80" w:after="80"/>
        <w:jc w:val="left"/>
      </w:pPr>
      <w:r>
        <w:rPr>
          <w:rFonts w:ascii="Arial" w:cs="Arial" w:eastAsia="Arial" w:hAnsi="Arial"/>
          <w:color w:val="000000"/>
          <w:sz w:val="20"/>
          <w:szCs w:val="20"/>
        </w:rPr>
        <w:t xml:space="preserve">Definition: A prompt that asks the AI or a person to respond from a specific role or lived experience, adding depth and context.</w:t>
      </w:r>
    </w:p>
    <w:p>
      <w:pPr>
        <w:spacing w:before="120" w:after="80"/>
        <w:jc w:val="left"/>
      </w:pPr>
      <w:r>
        <w:rPr>
          <w:rFonts w:ascii="Arial" w:cs="Arial" w:eastAsia="Arial" w:hAnsi="Arial"/>
          <w:b/>
          <w:bCs/>
          <w:color w:val="1F4E79"/>
          <w:sz w:val="20"/>
          <w:szCs w:val="20"/>
        </w:rPr>
        <w:t xml:space="preserve">Generated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BF3FB" w:val="clear"/>
            <w:tcMar>
              <w:top w:type="dxa" w:w="100"/>
              <w:left w:type="dxa" w:w="200"/>
              <w:bottom w:type="dxa" w:w="100"/>
              <w:right w:type="dxa" w:w="120"/>
            </w:tcMar>
          </w:tcPr>
          <w:p>
            <w:r>
              <w:rPr>
                <w:rFonts w:ascii="Arial" w:cs="Arial" w:eastAsia="Arial" w:hAnsi="Arial"/>
                <w:i/>
                <w:iCs/>
                <w:sz w:val="19"/>
                <w:szCs w:val="19"/>
              </w:rPr>
              <w:t xml:space="preserve">As a maintenance engineer working in an automotive manufacturing plant, describe your experience before and after the implementation of an IoT-based predictive maintenance system. What challenges did you face with manual monitoring? How has the smart system changed your daily workflow, reduced machine downtime, and improved your team's decision-making capabilities?</w:t>
            </w:r>
          </w:p>
        </w:tc>
      </w:tr>
    </w:tbl>
    <w:p>
      <w:pPr>
        <w:spacing w:before="80" w:after="80"/>
        <w:jc w:val="left"/>
      </w:pPr>
      <w:r>
        <w:rPr>
          <w:rFonts w:ascii="Arial" w:cs="Arial" w:eastAsia="Arial" w:hAnsi="Arial"/>
          <w:color w:val="000000"/>
          <w:sz w:val="20"/>
          <w:szCs w:val="20"/>
        </w:rPr>
        <w:t xml:space="preserve"/>
      </w:r>
    </w:p>
    <w:p>
      <w:pPr>
        <w:spacing w:before="80" w:after="80"/>
        <w:jc w:val="left"/>
      </w:pPr>
      <w:r>
        <w:rPr>
          <w:rFonts w:ascii="Arial" w:cs="Arial" w:eastAsia="Arial" w:hAnsi="Arial"/>
          <w:b/>
          <w:bCs/>
          <w:color w:val="000000"/>
          <w:sz w:val="20"/>
          <w:szCs w:val="20"/>
        </w:rPr>
        <w:t xml:space="preserve">Expected Output Summary:</w:t>
      </w:r>
    </w:p>
    <w:p>
      <w:pPr>
        <w:pStyle w:val="ListParagraph"/>
        <w:numPr>
          <w:ilvl w:val="0"/>
          <w:numId w:val="2"/>
        </w:numPr>
        <w:spacing w:before="40" w:after="40"/>
      </w:pPr>
      <w:r>
        <w:rPr>
          <w:rFonts w:ascii="Arial" w:cs="Arial" w:eastAsia="Arial" w:hAnsi="Arial"/>
          <w:sz w:val="19"/>
          <w:szCs w:val="19"/>
        </w:rPr>
        <w:t xml:space="preserve">Before IoT: frequent unexpected breakdowns, reactive maintenance, high stress</w:t>
      </w:r>
    </w:p>
    <w:p>
      <w:pPr>
        <w:pStyle w:val="ListParagraph"/>
        <w:numPr>
          <w:ilvl w:val="0"/>
          <w:numId w:val="2"/>
        </w:numPr>
        <w:spacing w:before="40" w:after="40"/>
      </w:pPr>
      <w:r>
        <w:rPr>
          <w:rFonts w:ascii="Arial" w:cs="Arial" w:eastAsia="Arial" w:hAnsi="Arial"/>
          <w:sz w:val="19"/>
          <w:szCs w:val="19"/>
        </w:rPr>
        <w:t xml:space="preserve">After IoT: proactive alerts, reduced downtime by ~40%, better shift planning</w:t>
      </w:r>
    </w:p>
    <w:p>
      <w:pPr>
        <w:pStyle w:val="ListParagraph"/>
        <w:numPr>
          <w:ilvl w:val="0"/>
          <w:numId w:val="2"/>
        </w:numPr>
        <w:spacing w:before="40" w:after="40"/>
      </w:pPr>
      <w:r>
        <w:rPr>
          <w:rFonts w:ascii="Arial" w:cs="Arial" w:eastAsia="Arial" w:hAnsi="Arial"/>
          <w:sz w:val="19"/>
          <w:szCs w:val="19"/>
        </w:rPr>
        <w:t xml:space="preserve">Perspective shows human impact alongside technical improvement</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3. Everyday Functioning Prompts</w:t>
      </w:r>
    </w:p>
    <w:p>
      <w:pPr>
        <w:spacing w:before="80" w:after="80"/>
        <w:jc w:val="left"/>
      </w:pPr>
      <w:r>
        <w:rPr>
          <w:rFonts w:ascii="Arial" w:cs="Arial" w:eastAsia="Arial" w:hAnsi="Arial"/>
          <w:color w:val="000000"/>
          <w:sz w:val="20"/>
          <w:szCs w:val="20"/>
        </w:rPr>
        <w:t xml:space="preserve">Definition: Prompts that relate complex technology to everyday real-world applications and daily operations.</w:t>
      </w:r>
    </w:p>
    <w:p>
      <w:pPr>
        <w:spacing w:before="120" w:after="80"/>
        <w:jc w:val="left"/>
      </w:pPr>
      <w:r>
        <w:rPr>
          <w:rFonts w:ascii="Arial" w:cs="Arial" w:eastAsia="Arial" w:hAnsi="Arial"/>
          <w:b/>
          <w:bCs/>
          <w:color w:val="1F4E79"/>
          <w:sz w:val="20"/>
          <w:szCs w:val="20"/>
        </w:rPr>
        <w:t xml:space="preserve">Generated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BF3FB" w:val="clear"/>
            <w:tcMar>
              <w:top w:type="dxa" w:w="100"/>
              <w:left w:type="dxa" w:w="200"/>
              <w:bottom w:type="dxa" w:w="100"/>
              <w:right w:type="dxa" w:w="120"/>
            </w:tcMar>
          </w:tcPr>
          <w:p>
            <w:r>
              <w:rPr>
                <w:rFonts w:ascii="Arial" w:cs="Arial" w:eastAsia="Arial" w:hAnsi="Arial"/>
                <w:i/>
                <w:iCs/>
                <w:sz w:val="19"/>
                <w:szCs w:val="19"/>
              </w:rPr>
              <w:t xml:space="preserve">Describe how IoT sensors and embedded controllers are used in everyday operations of a food processing manufacturing plant. Explain how these devices monitor temperature, detect equipment faults, regulate conveyor belt speeds, and ensure product quality — just like how a smart thermostat manages home temperature automatically.</w:t>
            </w:r>
          </w:p>
        </w:tc>
      </w:tr>
    </w:tbl>
    <w:p>
      <w:pPr>
        <w:spacing w:before="80" w:after="80"/>
        <w:jc w:val="left"/>
      </w:pPr>
      <w:r>
        <w:rPr>
          <w:rFonts w:ascii="Arial" w:cs="Arial" w:eastAsia="Arial" w:hAnsi="Arial"/>
          <w:color w:val="000000"/>
          <w:sz w:val="20"/>
          <w:szCs w:val="20"/>
        </w:rPr>
        <w:t xml:space="preserve"/>
      </w:r>
    </w:p>
    <w:p>
      <w:pPr>
        <w:spacing w:before="80" w:after="80"/>
        <w:jc w:val="left"/>
      </w:pPr>
      <w:r>
        <w:rPr>
          <w:rFonts w:ascii="Arial" w:cs="Arial" w:eastAsia="Arial" w:hAnsi="Arial"/>
          <w:b/>
          <w:bCs/>
          <w:color w:val="000000"/>
          <w:sz w:val="20"/>
          <w:szCs w:val="20"/>
        </w:rPr>
        <w:t xml:space="preserve">Expected Output Summary:</w:t>
      </w:r>
    </w:p>
    <w:p>
      <w:pPr>
        <w:pStyle w:val="ListParagraph"/>
        <w:numPr>
          <w:ilvl w:val="0"/>
          <w:numId w:val="2"/>
        </w:numPr>
        <w:spacing w:before="40" w:after="40"/>
      </w:pPr>
      <w:r>
        <w:rPr>
          <w:rFonts w:ascii="Arial" w:cs="Arial" w:eastAsia="Arial" w:hAnsi="Arial"/>
          <w:sz w:val="19"/>
          <w:szCs w:val="19"/>
        </w:rPr>
        <w:t xml:space="preserve">Temperature sensors work like home thermostats — auto-adjust cooling units</w:t>
      </w:r>
    </w:p>
    <w:p>
      <w:pPr>
        <w:pStyle w:val="ListParagraph"/>
        <w:numPr>
          <w:ilvl w:val="0"/>
          <w:numId w:val="2"/>
        </w:numPr>
        <w:spacing w:before="40" w:after="40"/>
      </w:pPr>
      <w:r>
        <w:rPr>
          <w:rFonts w:ascii="Arial" w:cs="Arial" w:eastAsia="Arial" w:hAnsi="Arial"/>
          <w:sz w:val="19"/>
          <w:szCs w:val="19"/>
        </w:rPr>
        <w:t xml:space="preserve">Vibration sensors detect motor anomalies, like a car's check engine light</w:t>
      </w:r>
    </w:p>
    <w:p>
      <w:pPr>
        <w:pStyle w:val="ListParagraph"/>
        <w:numPr>
          <w:ilvl w:val="0"/>
          <w:numId w:val="2"/>
        </w:numPr>
        <w:spacing w:before="40" w:after="40"/>
      </w:pPr>
      <w:r>
        <w:rPr>
          <w:rFonts w:ascii="Arial" w:cs="Arial" w:eastAsia="Arial" w:hAnsi="Arial"/>
          <w:sz w:val="19"/>
          <w:szCs w:val="19"/>
        </w:rPr>
        <w:t xml:space="preserve">Conveyor speed auto-regulation similar to cruise control in vehicles</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4. Universal Prompt Structures &amp; Prompt Refinements</w:t>
      </w:r>
    </w:p>
    <w:p>
      <w:pPr>
        <w:spacing w:before="80" w:after="80"/>
        <w:jc w:val="left"/>
      </w:pPr>
      <w:r>
        <w:rPr>
          <w:rFonts w:ascii="Arial" w:cs="Arial" w:eastAsia="Arial" w:hAnsi="Arial"/>
          <w:color w:val="000000"/>
          <w:sz w:val="20"/>
          <w:szCs w:val="20"/>
        </w:rPr>
        <w:t xml:space="preserve">Definition: Standardized, reusable prompt templates that can be adapted to different domains with consistent results.</w:t>
      </w:r>
    </w:p>
    <w:p>
      <w:pPr>
        <w:spacing w:before="80" w:after="80"/>
        <w:jc w:val="left"/>
      </w:pPr>
      <w:r>
        <w:rPr>
          <w:rFonts w:ascii="Arial" w:cs="Arial" w:eastAsia="Arial" w:hAnsi="Arial"/>
          <w:color w:val="000000"/>
          <w:sz w:val="20"/>
          <w:szCs w:val="20"/>
        </w:rPr>
        <w:t xml:space="preserve">Template Used: "Explain [concept] in simple terms with an example" and "Explain the process of [task] step by step."</w:t>
      </w:r>
    </w:p>
    <w:p>
      <w:pPr>
        <w:spacing w:before="120" w:after="80"/>
        <w:jc w:val="left"/>
      </w:pPr>
      <w:r>
        <w:rPr>
          <w:rFonts w:ascii="Arial" w:cs="Arial" w:eastAsia="Arial" w:hAnsi="Arial"/>
          <w:b/>
          <w:bCs/>
          <w:color w:val="1F4E79"/>
          <w:sz w:val="20"/>
          <w:szCs w:val="20"/>
        </w:rPr>
        <w:t xml:space="preserve">Universal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BF3FB" w:val="clear"/>
            <w:tcMar>
              <w:top w:type="dxa" w:w="100"/>
              <w:left w:type="dxa" w:w="200"/>
              <w:bottom w:type="dxa" w:w="100"/>
              <w:right w:type="dxa" w:w="120"/>
            </w:tcMar>
          </w:tcPr>
          <w:p>
            <w:r>
              <w:rPr>
                <w:rFonts w:ascii="Arial" w:cs="Arial" w:eastAsia="Arial" w:hAnsi="Arial"/>
                <w:i/>
                <w:iCs/>
                <w:sz w:val="19"/>
                <w:szCs w:val="19"/>
              </w:rPr>
              <w:t xml:space="preserve">Explain the concept of Predictive Maintenance in simple terms with a real-world manufacturing example. Then, explain step by step how an IoT sensor detects a fault in a CNC machine and triggers an automated maintenance alert in a smart factory system.</w:t>
            </w:r>
          </w:p>
        </w:tc>
      </w:tr>
    </w:tbl>
    <w:p>
      <w:pPr>
        <w:spacing w:before="80" w:after="80"/>
        <w:jc w:val="left"/>
      </w:pPr>
      <w:r>
        <w:rPr>
          <w:rFonts w:ascii="Arial" w:cs="Arial" w:eastAsia="Arial" w:hAnsi="Arial"/>
          <w:color w:val="000000"/>
          <w:sz w:val="20"/>
          <w:szCs w:val="20"/>
        </w:rPr>
        <w:t xml:space="preserve"/>
      </w:r>
    </w:p>
    <w:p>
      <w:pPr>
        <w:spacing w:before="80" w:after="80"/>
        <w:jc w:val="left"/>
      </w:pPr>
      <w:r>
        <w:rPr>
          <w:rFonts w:ascii="Arial" w:cs="Arial" w:eastAsia="Arial" w:hAnsi="Arial"/>
          <w:b/>
          <w:bCs/>
          <w:color w:val="000000"/>
          <w:sz w:val="20"/>
          <w:szCs w:val="20"/>
        </w:rPr>
        <w:t xml:space="preserve">Refined Version:</w:t>
      </w:r>
    </w:p>
    <w:p>
      <w:pPr>
        <w:spacing w:before="120" w:after="80"/>
        <w:jc w:val="left"/>
      </w:pPr>
      <w:r>
        <w:rPr>
          <w:rFonts w:ascii="Arial" w:cs="Arial" w:eastAsia="Arial" w:hAnsi="Arial"/>
          <w:b/>
          <w:bCs/>
          <w:color w:val="1F4E79"/>
          <w:sz w:val="20"/>
          <w:szCs w:val="20"/>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BF3FB" w:val="clear"/>
            <w:tcMar>
              <w:top w:type="dxa" w:w="100"/>
              <w:left w:type="dxa" w:w="200"/>
              <w:bottom w:type="dxa" w:w="100"/>
              <w:right w:type="dxa" w:w="120"/>
            </w:tcMar>
          </w:tcPr>
          <w:p>
            <w:r>
              <w:rPr>
                <w:rFonts w:ascii="Arial" w:cs="Arial" w:eastAsia="Arial" w:hAnsi="Arial"/>
                <w:i/>
                <w:iCs/>
                <w:sz w:val="19"/>
                <w:szCs w:val="19"/>
              </w:rPr>
              <w:t xml:space="preserve">You are an industrial IoT expert. Explain predictive maintenance to a factory floor manager with no technical background, using a simple analogy. Then provide a 5-step process showing how an IoT vibration sensor on a CNC machine detects abnormal patterns, sends data to a cloud dashboard, and triggers a maintenance work order automatically — include expected time at each step.</w:t>
            </w:r>
          </w:p>
        </w:tc>
      </w:tr>
    </w:tbl>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5. Prompt Size Limitations</w:t>
      </w:r>
    </w:p>
    <w:p>
      <w:pPr>
        <w:spacing w:before="80" w:after="80"/>
        <w:jc w:val="left"/>
      </w:pPr>
      <w:r>
        <w:rPr>
          <w:rFonts w:ascii="Arial" w:cs="Arial" w:eastAsia="Arial" w:hAnsi="Arial"/>
          <w:color w:val="000000"/>
          <w:sz w:val="20"/>
          <w:szCs w:val="20"/>
        </w:rPr>
        <w:t xml:space="preserve">Definition: Managing prompts that are too large for a single query by breaking them into manageable chunks without losing context.</w:t>
      </w:r>
    </w:p>
    <w:p>
      <w:pPr>
        <w:spacing w:before="80" w:after="80"/>
        <w:jc w:val="left"/>
      </w:pPr>
      <w:r>
        <w:rPr>
          <w:rFonts w:ascii="Arial" w:cs="Arial" w:eastAsia="Arial" w:hAnsi="Arial"/>
          <w:b/>
          <w:bCs/>
          <w:color w:val="000000"/>
          <w:sz w:val="20"/>
          <w:szCs w:val="20"/>
        </w:rPr>
        <w:t xml:space="preserve">Large Prompt Problem:</w:t>
      </w:r>
    </w:p>
    <w:p>
      <w:pPr>
        <w:spacing w:before="120" w:after="80"/>
        <w:jc w:val="left"/>
      </w:pPr>
      <w:r>
        <w:rPr>
          <w:rFonts w:ascii="Arial" w:cs="Arial" w:eastAsia="Arial" w:hAnsi="Arial"/>
          <w:b/>
          <w:bCs/>
          <w:color w:val="1F4E79"/>
          <w:sz w:val="20"/>
          <w:szCs w:val="20"/>
        </w:rPr>
        <w:t xml:space="preserve">Oversized Prompt (Problematic):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BF3FB" w:val="clear"/>
            <w:tcMar>
              <w:top w:type="dxa" w:w="100"/>
              <w:left w:type="dxa" w:w="200"/>
              <w:bottom w:type="dxa" w:w="100"/>
              <w:right w:type="dxa" w:w="120"/>
            </w:tcMar>
          </w:tcPr>
          <w:p>
            <w:r>
              <w:rPr>
                <w:rFonts w:ascii="Arial" w:cs="Arial" w:eastAsia="Arial" w:hAnsi="Arial"/>
                <w:i/>
                <w:iCs/>
                <w:sz w:val="19"/>
                <w:szCs w:val="19"/>
              </w:rPr>
              <w:t xml:space="preserve">Generate a complete 5000-word technical report on implementing a full IoT-based smart manufacturing system including architecture design, sensor selection, network protocols, data analytics pipeline, cloud integration, cybersecurity measures, predictive maintenance algorithms, energy optimization strategies, ROI calculation, and implementation timeline.</w:t>
            </w:r>
          </w:p>
        </w:tc>
      </w:tr>
    </w:tbl>
    <w:p>
      <w:pPr>
        <w:spacing w:before="80" w:after="80"/>
        <w:jc w:val="left"/>
      </w:pPr>
      <w:r>
        <w:rPr>
          <w:rFonts w:ascii="Arial" w:cs="Arial" w:eastAsia="Arial" w:hAnsi="Arial"/>
          <w:color w:val="000000"/>
          <w:sz w:val="20"/>
          <w:szCs w:val="20"/>
        </w:rPr>
        <w:t xml:space="preserve"/>
      </w:r>
    </w:p>
    <w:p>
      <w:pPr>
        <w:spacing w:before="80" w:after="80"/>
        <w:jc w:val="left"/>
      </w:pPr>
      <w:r>
        <w:rPr>
          <w:rFonts w:ascii="Arial" w:cs="Arial" w:eastAsia="Arial" w:hAnsi="Arial"/>
          <w:b/>
          <w:bCs/>
          <w:color w:val="000000"/>
          <w:sz w:val="20"/>
          <w:szCs w:val="20"/>
        </w:rPr>
        <w:t xml:space="preserve">Solution – Chunked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c>
          <w:tcPr>
            <w:tcW w:type="dxa" w:w="7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Chunk</w:t>
            </w:r>
          </w:p>
        </w:tc>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w:t>
            </w:r>
          </w:p>
        </w:tc>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Describe the IoT system architecture for a smart manufacturing plant (max 300 words).</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High-level block diagram description, key components</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List and explain 5 key sensors used in automotive manufacturing IoT systems with their functions.</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Sensor types: vibration, temperature, pressure, proximity, vision</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Explain the data analytics pipeline from IoT sensor to cloud dashboard in 5 steps.</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Data collection → preprocessing → transmission → storage → visualization</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Describe 3 cybersecurity best practices for industrial IoT networks in manufacturing.</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Encryption, network segmentation, device authentication</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Calculate a sample ROI for implementing IoT predictive maintenance in a 100-machine plant over 3 years.</w:t>
            </w:r>
          </w:p>
        </w:tc>
        <w:tc>
          <w:tcPr>
            <w:tcW w:type="dxa" w:w="46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Cost savings vs. investment, break-even analysis</w:t>
            </w:r>
          </w:p>
        </w:tc>
      </w:tr>
    </w:tbl>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COMPARISON WITH AI TOOLS</w:t>
      </w:r>
    </w:p>
    <w:p>
      <w:pPr>
        <w:spacing w:before="80" w:after="80"/>
        <w:jc w:val="left"/>
      </w:pPr>
      <w:r>
        <w:rPr>
          <w:rFonts w:ascii="Arial" w:cs="Arial" w:eastAsia="Arial" w:hAnsi="Arial"/>
          <w:color w:val="000000"/>
          <w:sz w:val="20"/>
          <w:szCs w:val="20"/>
        </w:rPr>
        <w:t xml:space="preserve">The generated prompts were tested on three popular AI tools: ChatGPT (GPT-4), Google Gemini, and Claude (Anthropic). Results were compared based on response quality, contextual understanding, and relevance.</w:t>
      </w:r>
    </w:p>
    <w:p>
      <w:pPr>
        <w:spacing w:before="80" w:after="80"/>
        <w:jc w:val="left"/>
      </w:pPr>
      <w:r>
        <w:rPr>
          <w:rFonts w:ascii="Arial" w:cs="Arial" w:eastAsia="Arial" w:hAnsi="Arial"/>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27"/>
        <w:gridCol w:w="2527"/>
        <w:gridCol w:w="2526"/>
      </w:tblGrid>
      <w:tr>
        <w:tc>
          <w:tcPr>
            <w:tcW w:type="dxa" w:w="25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 Type</w:t>
            </w:r>
          </w:p>
        </w:tc>
        <w:tc>
          <w:tcPr>
            <w:tcW w:type="dxa" w:w="2527"/>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ChatGPT (GPT-4)</w:t>
            </w:r>
          </w:p>
        </w:tc>
        <w:tc>
          <w:tcPr>
            <w:tcW w:type="dxa" w:w="2527"/>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Google Gemini</w:t>
            </w:r>
          </w:p>
        </w:tc>
        <w:tc>
          <w:tcPr>
            <w:tcW w:type="dxa" w:w="2526"/>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Claude (Anthropic)</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Comparative Analysis</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Detailed table comparison, good structure</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Good comparison, visual-friendly format</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Nuanced analysis with pros/cons, excellent depth</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Experiential Perspective</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Role-play effective, moderate depth</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Narrative style, engaging but brief</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Rich first-person narrative, highly contextual</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Everyday Functioning</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Good analogies, easy to understand</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Creative analogies, very relatable</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Precise analogies with technical accuracy</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Universal Prompt Structures</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Follows structure well, step-by-step clear</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Good formatting, slightly generic</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Well-refined output with expert tone</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Prompt Size Limitations</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Handles chunks well, context maintained</w:t>
            </w:r>
          </w:p>
        </w:tc>
        <w:tc>
          <w:tcPr>
            <w:tcW w:type="dxa" w:w="2527"/>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Moderate chunk handling, some context loss</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Excellent chunk management, consistent context</w:t>
            </w:r>
          </w:p>
        </w:tc>
      </w:tr>
    </w:tbl>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EVALUATION USING RUBRIC METHOD</w:t>
      </w:r>
    </w:p>
    <w:p>
      <w:pPr>
        <w:spacing w:before="80" w:after="80"/>
        <w:jc w:val="left"/>
      </w:pPr>
      <w:r>
        <w:rPr>
          <w:rFonts w:ascii="Arial" w:cs="Arial" w:eastAsia="Arial" w:hAnsi="Arial"/>
          <w:color w:val="000000"/>
          <w:sz w:val="20"/>
          <w:szCs w:val="20"/>
        </w:rPr>
        <w:t xml:space="preserve">Rubric Criteria: Each prompt type is evaluated on 4 criteria — Clarity, Relevance, Depth of Response, and Prompt Effectiveness — scored on a scale of 1 (Poor) to 4 (Excellent).</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Rubric 1: Comparative Analysis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Excellent (4)</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(3)</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Fair (2)</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(1)</w:t>
            </w:r>
          </w:p>
        </w:tc>
        <w:tc>
          <w:tcPr>
            <w:tcW w:type="dxa" w:w="19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Tool Score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Clarity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Question is precisely worded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clear</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Somewhat vague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Unclear</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Relevance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Directly tied to manufacturing IoT use case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relevant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Partially relevant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Off-topic</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Depth</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AI gives multi-dimensional comparison</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Good depth</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Surface-level</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Minimal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Effectiveness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Prompt yields actionable insights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effective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Partially effective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Ineffective</w:t>
            </w:r>
          </w:p>
        </w:tc>
      </w:tr>
    </w:tbl>
    <w:p>
      <w:pPr>
        <w:spacing w:before="100" w:after="80"/>
        <w:jc w:val="left"/>
      </w:pPr>
      <w:r>
        <w:rPr>
          <w:rFonts w:ascii="Arial" w:cs="Arial" w:eastAsia="Arial" w:hAnsi="Arial"/>
          <w:b/>
          <w:bCs/>
          <w:color w:val="000000"/>
          <w:sz w:val="20"/>
          <w:szCs w:val="20"/>
        </w:rPr>
        <w:t xml:space="preserve">Score: ChatGPT – 14/16 | Gemini – 13/16 | Claude – 15/16</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Rubric 2: Experiential Perspective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Excellent (4)</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(3)</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Fair (2)</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(1)</w:t>
            </w:r>
          </w:p>
        </w:tc>
        <w:tc>
          <w:tcPr>
            <w:tcW w:type="dxa" w:w="19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Tool Score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Role Adoption</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AI fully adopts the engineer persona</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in role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Partially in role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 persona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Realism</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Scenarios reflect real plant challenges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realistic</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Somewhat realistic</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Unrealistic</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Emotional Depth</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Captures human impact of technology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Good depth</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Moderate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None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Technical Accuracy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IoT facts are correct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accurate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Some errors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Many errors</w:t>
            </w:r>
          </w:p>
        </w:tc>
      </w:tr>
    </w:tbl>
    <w:p>
      <w:pPr>
        <w:spacing w:before="100" w:after="80"/>
        <w:jc w:val="left"/>
      </w:pPr>
      <w:r>
        <w:rPr>
          <w:rFonts w:ascii="Arial" w:cs="Arial" w:eastAsia="Arial" w:hAnsi="Arial"/>
          <w:b/>
          <w:bCs/>
          <w:color w:val="000000"/>
          <w:sz w:val="20"/>
          <w:szCs w:val="20"/>
        </w:rPr>
        <w:t xml:space="preserve">Score: ChatGPT – 13/16 | Gemini – 12/16 | Claude – 16/16</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Rubric 3: Everyday Functioning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Excellent (4)</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(3)</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Fair (2)</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(1)</w:t>
            </w:r>
          </w:p>
        </w:tc>
        <w:tc>
          <w:tcPr>
            <w:tcW w:type="dxa" w:w="19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Tool Score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Simplicity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Concept explained for non-technical audience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simple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Some jargon</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Too technical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Analogy Quality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Analogy is relatable and accurate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Good analogy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Weak analogy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 analogy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Real-world Link</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Connects manufacturing to daily life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connected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Partial</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 connection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Engagement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Response is interesting and readable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engaging</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Average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Boring</w:t>
            </w:r>
          </w:p>
        </w:tc>
      </w:tr>
    </w:tbl>
    <w:p>
      <w:pPr>
        <w:spacing w:before="100" w:after="80"/>
        <w:jc w:val="left"/>
      </w:pPr>
      <w:r>
        <w:rPr>
          <w:rFonts w:ascii="Arial" w:cs="Arial" w:eastAsia="Arial" w:hAnsi="Arial"/>
          <w:b/>
          <w:bCs/>
          <w:color w:val="000000"/>
          <w:sz w:val="20"/>
          <w:szCs w:val="20"/>
        </w:rPr>
        <w:t xml:space="preserve">Score: ChatGPT – 15/16 | Gemini – 15/16 | Claude – 14/16</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Rubric 4: Universal Prompt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Excellent (4)</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(3)</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Fair (2)</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(1)</w:t>
            </w:r>
          </w:p>
        </w:tc>
        <w:tc>
          <w:tcPr>
            <w:tcW w:type="dxa" w:w="19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Tool Score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Template Use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Structure template perfectly applied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applied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Partially applied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Not applied</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Step Clarity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Each step is distinct and clear</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clear</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Some overlap</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Unclear steps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Scalability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Prompt works across different topics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scalable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Limited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Not scalable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Refinement Quality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Refined prompt yields better output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better</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Slightly better</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 improvement</w:t>
            </w:r>
          </w:p>
        </w:tc>
      </w:tr>
    </w:tbl>
    <w:p>
      <w:pPr>
        <w:spacing w:before="100" w:after="80"/>
        <w:jc w:val="left"/>
      </w:pPr>
      <w:r>
        <w:rPr>
          <w:rFonts w:ascii="Arial" w:cs="Arial" w:eastAsia="Arial" w:hAnsi="Arial"/>
          <w:b/>
          <w:bCs/>
          <w:color w:val="000000"/>
          <w:sz w:val="20"/>
          <w:szCs w:val="20"/>
        </w:rPr>
        <w:t xml:space="preserve">Score: ChatGPT – 14/16 | Gemini – 13/16 | Claude – 15/16</w:t>
      </w:r>
    </w:p>
    <w:p>
      <w:pPr>
        <w:spacing w:before="80" w:after="80"/>
        <w:jc w:val="left"/>
      </w:pPr>
      <w:r>
        <w:rPr>
          <w:rFonts w:ascii="Arial" w:cs="Arial" w:eastAsia="Arial" w:hAnsi="Arial"/>
          <w:color w:val="000000"/>
          <w:sz w:val="20"/>
          <w:szCs w:val="20"/>
        </w:rPr>
        <w:t xml:space="preserve"/>
      </w:r>
    </w:p>
    <w:p>
      <w:pPr>
        <w:pStyle w:val="Heading2"/>
        <w:spacing w:before="200" w:after="100"/>
      </w:pPr>
      <w:r>
        <w:rPr>
          <w:rFonts w:ascii="Arial" w:cs="Arial" w:eastAsia="Arial" w:hAnsi="Arial"/>
          <w:b/>
          <w:bCs/>
          <w:color w:val="1F4E79"/>
          <w:sz w:val="24"/>
          <w:szCs w:val="24"/>
        </w:rPr>
        <w:t xml:space="preserve">Rubric 5: Prompt Size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Excellent (4)</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(3)</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Fair (2)</w:t>
            </w:r>
          </w:p>
        </w:tc>
        <w:tc>
          <w:tcPr>
            <w:tcW w:type="dxa" w:w="13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(1)</w:t>
            </w:r>
          </w:p>
        </w:tc>
        <w:tc>
          <w:tcPr>
            <w:tcW w:type="dxa" w:w="19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Tool Score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Chunking Strategy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Logical, sequential chunk division</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logical</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Random chunking</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No strategy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Context Retention</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Each chunk maintains full context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retained</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Partial loss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Context lost</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Output Completeness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All chunks together form complete answer</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complete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Gaps present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Incomplete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Efficiency</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Achieves full result with fewer prompts</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Mostly efficient</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Average</w:t>
            </w:r>
          </w:p>
        </w:tc>
        <w:tc>
          <w:tcPr>
            <w:tcW w:type="dxa" w:w="13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Inefficient</w:t>
            </w:r>
          </w:p>
        </w:tc>
      </w:tr>
    </w:tbl>
    <w:p>
      <w:pPr>
        <w:spacing w:before="100" w:after="80"/>
        <w:jc w:val="left"/>
      </w:pPr>
      <w:r>
        <w:rPr>
          <w:rFonts w:ascii="Arial" w:cs="Arial" w:eastAsia="Arial" w:hAnsi="Arial"/>
          <w:b/>
          <w:bCs/>
          <w:color w:val="000000"/>
          <w:sz w:val="20"/>
          <w:szCs w:val="20"/>
        </w:rPr>
        <w:t xml:space="preserve">Score: ChatGPT – 14/16 | Gemini – 12/16 | Claude – 16/16</w:t>
      </w:r>
    </w:p>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OVERALL EVALUATION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1750"/>
        <w:gridCol w:w="1750"/>
        <w:gridCol w:w="1750"/>
        <w:gridCol w:w="1750"/>
      </w:tblGrid>
      <w:tr>
        <w:tc>
          <w:tcPr>
            <w:tcW w:type="dxa" w:w="30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 Type</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Score</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ChatGPT</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Gemini</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Claude</w:t>
            </w:r>
          </w:p>
        </w:tc>
      </w:tr>
      <w:tr>
        <w:tc>
          <w:tcPr>
            <w:tcW w:type="dxa" w:w="3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Comparative Analysis</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r>
      <w:tr>
        <w:tc>
          <w:tcPr>
            <w:tcW w:type="dxa" w:w="3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Experiential Perspective</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r>
      <w:tr>
        <w:tc>
          <w:tcPr>
            <w:tcW w:type="dxa" w:w="3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Everyday Functioning</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r>
      <w:tr>
        <w:tc>
          <w:tcPr>
            <w:tcW w:type="dxa" w:w="3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Universal Prompt Structures</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r>
      <w:tr>
        <w:tc>
          <w:tcPr>
            <w:tcW w:type="dxa" w:w="3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Prompt Size Limitations</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175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w:t>
            </w:r>
          </w:p>
        </w:tc>
      </w:tr>
      <w:tr>
        <w:tc>
          <w:tcPr>
            <w:tcW w:type="dxa" w:w="30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80</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70 (87.5%)</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65 (81.3%)</w:t>
            </w:r>
          </w:p>
        </w:tc>
        <w:tc>
          <w:tcPr>
            <w:tcW w:type="dxa" w:w="175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76 (95%)</w:t>
            </w:r>
          </w:p>
        </w:tc>
      </w:tr>
    </w:tbl>
    <w:p>
      <w:pPr>
        <w:spacing w:before="80" w:after="80"/>
        <w:jc w:val="left"/>
      </w:pPr>
      <w:r>
        <w:rPr>
          <w:rFonts w:ascii="Arial" w:cs="Arial" w:eastAsia="Arial" w:hAnsi="Arial"/>
          <w:color w:val="000000"/>
          <w:sz w:val="20"/>
          <w:szCs w:val="20"/>
        </w:rPr>
        <w:t xml:space="preserve"/>
      </w:r>
    </w:p>
    <w:p>
      <w:pPr>
        <w:spacing w:before="100" w:after="80"/>
        <w:jc w:val="left"/>
      </w:pPr>
      <w:r>
        <w:rPr>
          <w:rFonts w:ascii="Arial" w:cs="Arial" w:eastAsia="Arial" w:hAnsi="Arial"/>
          <w:color w:val="000000"/>
          <w:sz w:val="20"/>
          <w:szCs w:val="20"/>
        </w:rPr>
        <w:t xml:space="preserve">Analysis: Claude (Anthropic) achieved the highest overall score of 76/80 (95%), excelling particularly in Experiential Perspective and Prompt Size Limitation categories. ChatGPT scored 70/80 (87.5%) with strong performance in Everyday Functioning prompts. Google Gemini scored 65/80 (81.3%), showing creative output but with occasional context loss in chunked prompts.</w:t>
      </w:r>
    </w:p>
    <w:p>
      <w:pPr>
        <w:spacing w:before="80" w:after="80"/>
        <w:jc w:val="left"/>
      </w:pPr>
      <w:r>
        <w:rPr>
          <w:rFonts w:ascii="Arial" w:cs="Arial" w:eastAsia="Arial" w:hAnsi="Arial"/>
          <w:color w:val="000000"/>
          <w:sz w:val="20"/>
          <w:szCs w:val="20"/>
        </w:rPr>
        <w:t xml:space="preserve"/>
      </w:r>
    </w:p>
    <w:p>
      <w:pPr>
        <w:pStyle w:val="Heading1"/>
        <w:spacing w:before="200" w:after="100"/>
      </w:pPr>
      <w:r>
        <w:rPr>
          <w:rFonts w:ascii="Arial" w:cs="Arial" w:eastAsia="Arial" w:hAnsi="Arial"/>
          <w:b/>
          <w:bCs/>
          <w:color w:val="1F4E79"/>
          <w:sz w:val="28"/>
          <w:szCs w:val="28"/>
        </w:rPr>
        <w:t xml:space="preserve">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r>
              <w:rPr>
                <w:rFonts w:ascii="Arial" w:cs="Arial" w:eastAsia="Arial" w:hAnsi="Arial"/>
                <w:sz w:val="20"/>
                <w:szCs w:val="20"/>
              </w:rPr>
              <w:t xml:space="preserve">The various types of Prompts have been successfully generated, tested, and evaluated for the Smart Manufacturing IoT Automation use case. Five prompt types — Comparative Analysis, Experiential Perspective, Everyday Functioning, Universal Prompt Structures, and Prompt Size Limitations — were designed and assessed across three AI tools (ChatGPT, Google Gemini, and Claude) using a Rubric-based evaluation method. Claude achieved the highest overall performance score of 76/80 (95%), demonstrating superior contextual depth and prompt handling capability.</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left w:val="none"/>
            <w:bottom w:val="single" w:color="1F4E79" w:sz="4"/>
            <w:right w:val="none"/>
          </w:tcBorders>
          <w:tcMar>
            <w:top w:type="dxa" w:w="40"/>
            <w:left w:type="dxa" w:w="0"/>
            <w:bottom w:type="dxa" w:w="40"/>
            <w:right w:type="dxa" w:w="0"/>
          </w:tcMar>
        </w:tcPr>
        <w:p>
          <w:r>
            <w:rPr>
              <w:rFonts w:ascii="Arial" w:cs="Arial" w:eastAsia="Arial" w:hAnsi="Arial"/>
              <w:b/>
              <w:bCs/>
              <w:color w:val="1F4E79"/>
              <w:sz w:val="18"/>
              <w:szCs w:val="18"/>
            </w:rPr>
            <w:t xml:space="preserve">EX.NO.4 – Prompt Types Evaluation Report</w:t>
          </w:r>
        </w:p>
      </w:tc>
      <w:tc>
        <w:tcPr>
          <w:tcW w:type="dxa" w:w="3000"/>
          <w:tcBorders>
            <w:top w:val="none"/>
            <w:left w:val="none"/>
            <w:bottom w:val="single" w:color="1F4E79" w:sz="4"/>
            <w:right w:val="none"/>
          </w:tcBorders>
          <w:tcMar>
            <w:top w:type="dxa" w:w="40"/>
            <w:left w:type="dxa" w:w="0"/>
            <w:bottom w:type="dxa" w:w="40"/>
            <w:right w:type="dxa" w:w="0"/>
          </w:tcMar>
        </w:tcPr>
        <w:p>
          <w:pPr>
            <w:jc w:val="right"/>
          </w:pPr>
          <w:r>
            <w:rPr>
              <w:rFonts w:ascii="Arial" w:cs="Arial" w:eastAsia="Arial" w:hAnsi="Arial"/>
              <w:color w:val="555555"/>
              <w:sz w:val="17"/>
              <w:szCs w:val="17"/>
            </w:rPr>
            <w:t xml:space="preserve">Date: 26-02-2026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2026-02-26T05:46:23.602Z</dcterms:created>
  <dcterms:modified xsi:type="dcterms:W3CDTF">2026-02-26T05:46:23.604Z</dcterms:modified>
</cp:coreProperties>
</file>

<file path=docProps/custom.xml><?xml version="1.0" encoding="utf-8"?>
<Properties xmlns="http://schemas.openxmlformats.org/officeDocument/2006/custom-properties" xmlns:vt="http://schemas.openxmlformats.org/officeDocument/2006/docPropsVTypes"/>
</file>