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8"/>
          <w:szCs w:val="48"/>
        </w:rPr>
        <w:t xml:space="preserve">Ejemplo · Énfasis en inglés</w:t>
      </w:r>
    </w:p>
    <w:p>
      <w:pPr>
        <w:spacing w:after="9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La estructura propia de los DBA de inglés, bien usada (4º-5º)</w:t>
      </w:r>
    </w:p>
    <w:p>
      <w:pPr>
        <w:jc w:val="center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Kit PlanifiKIA edición Colombia · Contenidos transcritos y verificados contra los documentos oficiales públicos</w:t>
      </w:r>
    </w:p>
    <w:p>
      <w:pPr>
        <w:spacing w:before="5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Ejemplo completo · Énfasis en inglés (primaria 4º-5º)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Este ejemplo existe porque inglés es distinto — y ese es su valor. Los DBA de inglés tienen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estructura propia de 4 componentes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y son la única área donde el MEN acompaña los DBA con un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Currículo Sugerido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oficial. Si fuerzas inglés al molde de las otras áreas, planeas mal; si usas su estructura, planeas mejor que con cualquier plantilla genérica.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Institución Educativa La Aurora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· municipio del Valle · calendario A · Profe Andrés, único docente de inglés de primaria (4º y 5º) · PEI con proyecto ambiental escolar (PRAE) activo · SIEE con escala numérica 1.0-5.0.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Primero: cómo se lee un DBA de inglés (los 4 componentes)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Qué es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Cómo lo usas al planear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Enunciado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El aprendizaje que el estudiante tiene derecho a alcanzar en el año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Se cita textual en el planeador, como en cualquier área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Ideas secundarias / aclaraciones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El contexto del enunciado (en la cartilla van en otro color)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Son tu materia prima para descriptores de evaluación — inglés no trae "evidencias de aprendizaje"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Ejemplo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Casi siempre un diálogo en inglés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Modelo directo para tus actividades orales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Íconos de habilidades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Escucha, lectura, escritura, monólogo, conversación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Te dicen qué habilidad activa el DBA — tenlos a la vista en la cartilla oficial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📌 Apoyo oficial extra: el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Currículo Sugerido de Inglés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(Transición a 5º) trae temáticas transversales citables — salud, convivencia, paz, medio ambiente, globalización — disponible públicamente en colombiaaprende.edu.co/colombiabilingue. Es sugerido, no obligatorio: otro ejemplo de que el MEN da referentes, no formatos.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Paso 1 · El planeador maestro (periodo 3, eje ambiental con el PRAE)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Fila de 4º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Lo que escribió el profe Andrés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DBA citado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Inglés · 4º · DBA 3: "Intercambia opiniones sencillas sobre un tema de interés, a través de oraciones simples y conocidas."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¿Por qué este DBA ahora?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El PRAE lanza en este periodo la campaña de reciclaje; el ejemplo de la propia cartilla oficial es una conversación sobre un proyecto ambiental escolar ("Safe the earth project") — la conexión es directa.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Habilidades (íconos de la cartilla)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Ver los íconos del DBA 3 de 4º en la cartilla oficial — conversación es la habilidad eje de este DBA.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Descriptor desde las ideas secundarias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Opina sobre el proyecto ambiental del colegio con oraciones simples y conocidas, siguiendo el modelo del diálogo.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Estrategias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Diálogo modelo adaptado al PRAE: "What do you think about the recycling project in our school?" → parejas → carrusel de opiniones; vocabulario situado en la señalización del colegio (canecas, carteles en inglés hechos por ellos).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Evaluación (puente SIEE)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Rúbrica de inglés (P4.1, esqueleto de habilidad + idea secundaria), escala 1.0-5.0 institucional.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Fila de 5º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Lo que escribió el profe Andrés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DBA citado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Inglés · 5º · DBA 3: "Intercambia información sobre hábitos, gustos y preferencias acerca de temas conocidos, siguiendo modelos provistos por el profesor."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¿Por qué este DBA ahora?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Continúa el eje ambiental con progresión: 4º opina sobre el proyecto; 5º conversa sobre hábitos propios ("How do you plan to help our school environment?" — diálogo de la cartilla oficial). Mismo eje, un peldaño más de autonomía.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Descriptor desde las ideas secundarias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Pregunta y responde sobre hábitos ambientales propios siguiendo el modelo, e introduce una preferencia personal ("I prefer to collect plastic bottles to recycle").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Estrategias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Encuesta de hábitos ambientales en inglés dentro del curso; gráfica de resultados (conexión con matemáticas); mini-presentación "My green habit".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Evaluación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Misma rúbrica graduada un nivel arriba: de responder con el modelo a variar el modelo.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Por qué así: el profe no tradujo su planeación de otra área — usó los 4 componentes: citó el enunciado, sacó el descriptor de las ideas secundarias, tomó el diálogo del ejemplo como actividad base y dejó los íconos de habilidades a la vista. Y ancló todo al PRAE del PEI: la articulación institucional que la norma pide, en inglés.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Paso 2 · Las tres salidas (idéntico al método general)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Plan de área de inglés: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DBA del año por grado con justificación de secuencia; referencia explícita al Currículo Sugerido como apoyo oficial citable (temática transversal: medio ambiente).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Parcelador: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el diálogo modelo, el vocabulario situado y los momentos de práctica oral por semana.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Malla: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fila por grado y periodo con el número del DBA de inglés — igual de rastreable que las demás áreas.</w:t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Paso 3 · Los tres errores de inglés que este ejemplo evita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Forzar el molde: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buscar "evidencias de aprendizaje" en los DBA de inglés (no existen — hay ideas secundarias; de ahí salen los descriptores).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Ignorar los íconos: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planear solo escritura cuando el DBA pide conversación.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Inventar el contexto: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el ejemplo de la cartilla ya trae el diálogo modelo — adaptarlo a tu colegio (PRAE, señalización, saludos del día) es más fiel y más fácil que inventar desde cero.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📌 Contenidos verificados contra los documentos oficiales públicos del MEN (cartilla de DBA de Inglés Transición a 5º y Currículo Sugerido, programa Colombia Bilingüe). Sin aval del Ministerio: el método decide contigo, no por ti.</w:t>
            </w:r>
          </w:p>
        </w:tc>
      </w:tr>
    </w:tbl>
    <w:p>
      <w:pPr>
        <w:spacing w:after="80"/>
      </w:pPr>
    </w:p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Ejemplo · Énfasis en inglés · Kit PlanifiKIA Colombia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2026-07-19T11:58:21.782Z</dcterms:created>
  <dcterms:modified xsi:type="dcterms:W3CDTF">2026-07-19T11:58:21.782Z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