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8 prompts que operan sobre tu banco</w:t>
      </w:r>
    </w:p>
    <w:p>
      <w:pPr>
        <w:jc w:val="center"/>
      </w:pPr>
      <w:r>
        <w:rPr>
          <w:rFonts w:ascii="Inter" w:hAnsi="Inter"/>
          <w:color w:val="5A5A5A"/>
          <w:sz w:val="24"/>
        </w:rPr>
        <w:t>IA con criterio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P5.2 · Los 8 prompts que operan sobre tu banco (no sobre el aire)</w:t>
      </w:r>
    </w:p>
    <w:p>
      <w:r>
        <w:rPr>
          <w:rFonts w:ascii="Inter" w:hAnsi="Inter"/>
          <w:b/>
          <w:color w:val="222222"/>
          <w:sz w:val="21"/>
        </w:rPr>
        <w:t>La regla de la casa: la IA propone, tú decides.</w:t>
      </w:r>
      <w:r>
        <w:rPr>
          <w:rFonts w:ascii="Inter" w:hAnsi="Inter"/>
          <w:color w:val="222222"/>
          <w:sz w:val="21"/>
        </w:rPr>
        <w:t xml:space="preserve"> Y la regla técnica: ningún prompt le pide a</w:t>
      </w:r>
    </w:p>
    <w:p>
      <w:r>
        <w:rPr>
          <w:rFonts w:ascii="Inter" w:hAnsi="Inter"/>
          <w:color w:val="222222"/>
          <w:sz w:val="21"/>
        </w:rPr>
        <w:t>la IA que "sepa" el currículo — siempre le pegas TÚ el desempeño citado desde el banco P2.2.</w:t>
      </w:r>
    </w:p>
    <w:p>
      <w:r>
        <w:rPr>
          <w:rFonts w:ascii="Inter" w:hAnsi="Inter"/>
          <w:color w:val="222222"/>
          <w:sz w:val="21"/>
        </w:rPr>
        <w:t>Así la IA no puede inventarte normativa. Funcionan en cualquier asistente de IA (ChatGPT,</w:t>
      </w:r>
    </w:p>
    <w:p>
      <w:r>
        <w:rPr>
          <w:rFonts w:ascii="Inter" w:hAnsi="Inter"/>
          <w:color w:val="222222"/>
          <w:sz w:val="21"/>
        </w:rPr>
        <w:t>Gemini, Claude, el que tengas); ninguno requiere conexión especial ni versión de pago.</w:t>
      </w:r>
    </w:p>
    <w:p>
      <w:r>
        <w:rPr>
          <w:rFonts w:ascii="Inter" w:hAnsi="Inter"/>
          <w:color w:val="222222"/>
          <w:sz w:val="21"/>
        </w:rPr>
        <w:t>Cada prompt empieza igual: pega la fila de tu planeador (competencia + desempeños citados +</w:t>
      </w:r>
    </w:p>
    <w:p>
      <w:r>
        <w:rPr>
          <w:rFonts w:ascii="Inter" w:hAnsi="Inter"/>
          <w:color w:val="222222"/>
          <w:sz w:val="21"/>
        </w:rPr>
        <w:t>situación + grado).</w:t>
      </w:r>
    </w:p>
    <w:p>
      <w:pPr>
        <w:ind w:left="360"/>
      </w:pPr>
      <w:r>
        <w:rPr>
          <w:b/>
          <w:color w:val="1A365D"/>
        </w:rPr>
        <w:t xml:space="preserve">1.  </w:t>
      </w:r>
      <w:r>
        <w:rPr>
          <w:rFonts w:ascii="Inter" w:hAnsi="Inter"/>
          <w:b/>
          <w:color w:val="222222"/>
          <w:sz w:val="21"/>
        </w:rPr>
        <w:t>Afinar la situación significativa.</w:t>
      </w:r>
      <w:r>
        <w:rPr>
          <w:rFonts w:ascii="Inter" w:hAnsi="Inter"/>
          <w:color w:val="222222"/>
          <w:sz w:val="21"/>
        </w:rPr>
        <w:t xml:space="preserve"> "Aquí está mi borrador de situación significativa y</w:t>
      </w:r>
    </w:p>
    <w:p>
      <w:r>
        <w:rPr>
          <w:rFonts w:ascii="Inter" w:hAnsi="Inter"/>
          <w:color w:val="222222"/>
          <w:sz w:val="21"/>
        </w:rPr>
        <w:t>los desempeños citados que quiero trabajar [pegar]. Mi contexto: [rural andino / urbano /</w:t>
      </w:r>
    </w:p>
    <w:p>
      <w:r>
        <w:rPr>
          <w:rFonts w:ascii="Inter" w:hAnsi="Inter"/>
          <w:color w:val="222222"/>
          <w:sz w:val="21"/>
        </w:rPr>
        <w:t>describe]. Proponme 3 versiones más retadoras y cercanas a la vida de mis estudiantes, sin</w:t>
      </w:r>
    </w:p>
    <w:p>
      <w:r>
        <w:rPr>
          <w:rFonts w:ascii="Inter" w:hAnsi="Inter"/>
          <w:color w:val="222222"/>
          <w:sz w:val="21"/>
        </w:rPr>
        <w:t>cambiar los desempeños. Formato: 4 líneas cada una, con la pregunta movilizadora."</w:t>
      </w:r>
    </w:p>
    <w:p>
      <w:pPr>
        <w:ind w:left="360"/>
      </w:pPr>
      <w:r>
        <w:rPr>
          <w:b/>
          <w:color w:val="1A365D"/>
        </w:rPr>
        <w:t xml:space="preserve">2.  </w:t>
      </w:r>
      <w:r>
        <w:rPr>
          <w:rFonts w:ascii="Inter" w:hAnsi="Inter"/>
          <w:b/>
          <w:color w:val="222222"/>
          <w:sz w:val="21"/>
        </w:rPr>
        <w:t>Derivar la secuencia de la unidad.</w:t>
      </w:r>
      <w:r>
        <w:rPr>
          <w:rFonts w:ascii="Inter" w:hAnsi="Inter"/>
          <w:color w:val="222222"/>
          <w:sz w:val="21"/>
        </w:rPr>
        <w:t xml:space="preserve"> "Con este planeador [pegar], proponme una secuencia de</w:t>
      </w:r>
    </w:p>
    <w:p>
      <w:r>
        <w:rPr>
          <w:rFonts w:ascii="Inter" w:hAnsi="Inter"/>
          <w:color w:val="222222"/>
          <w:sz w:val="21"/>
        </w:rPr>
        <w:t>[N] sesiones para [N] semanas: nombre de cada sesión, propósito en una línea y qué evidencia</w:t>
      </w:r>
    </w:p>
    <w:p>
      <w:r>
        <w:rPr>
          <w:rFonts w:ascii="Inter" w:hAnsi="Inter"/>
          <w:color w:val="222222"/>
          <w:sz w:val="21"/>
        </w:rPr>
        <w:t>parcial produce. No agregues contenidos que no estén en los desempeños citados."</w:t>
      </w:r>
    </w:p>
    <w:p>
      <w:pPr>
        <w:ind w:left="360"/>
      </w:pPr>
      <w:r>
        <w:rPr>
          <w:b/>
          <w:color w:val="1A365D"/>
        </w:rPr>
        <w:t xml:space="preserve">3.  </w:t>
      </w:r>
      <w:r>
        <w:rPr>
          <w:rFonts w:ascii="Inter" w:hAnsi="Inter"/>
          <w:b/>
          <w:color w:val="222222"/>
          <w:sz w:val="21"/>
        </w:rPr>
        <w:t>Expandir UNA sesión.</w:t>
      </w:r>
      <w:r>
        <w:rPr>
          <w:rFonts w:ascii="Inter" w:hAnsi="Inter"/>
          <w:color w:val="222222"/>
          <w:sz w:val="21"/>
        </w:rPr>
        <w:t xml:space="preserve"> "Toma la sesión [X] de esta secuencia [pegar] y desarróllame los tres</w:t>
      </w:r>
    </w:p>
    <w:p>
      <w:r>
        <w:rPr>
          <w:rFonts w:ascii="Inter" w:hAnsi="Inter"/>
          <w:color w:val="222222"/>
          <w:sz w:val="21"/>
        </w:rPr>
        <w:t>momentos (inicio-desarrollo-cierre) para un aula de [contexto], 45/90 minutos, con materiales</w:t>
      </w:r>
    </w:p>
    <w:p>
      <w:r>
        <w:rPr>
          <w:rFonts w:ascii="Inter" w:hAnsi="Inter"/>
          <w:color w:val="222222"/>
          <w:sz w:val="21"/>
        </w:rPr>
        <w:t>de bajo costo. El cierre debe incluir retroalimentación sobre el criterio [pegar criterio]."</w:t>
      </w:r>
    </w:p>
    <w:p>
      <w:pPr>
        <w:ind w:left="360"/>
      </w:pPr>
      <w:r>
        <w:rPr>
          <w:b/>
          <w:color w:val="1A365D"/>
        </w:rPr>
        <w:t xml:space="preserve">4.  </w:t>
      </w:r>
      <w:r>
        <w:rPr>
          <w:rFonts w:ascii="Inter" w:hAnsi="Inter"/>
          <w:b/>
          <w:color w:val="222222"/>
          <w:sz w:val="21"/>
        </w:rPr>
        <w:t>Convertir desempeños en criterios amigables.</w:t>
      </w:r>
      <w:r>
        <w:rPr>
          <w:rFonts w:ascii="Inter" w:hAnsi="Inter"/>
          <w:color w:val="222222"/>
          <w:sz w:val="21"/>
        </w:rPr>
        <w:t xml:space="preserve"> "Convierte estos desempeños citados [pegar]</w:t>
      </w:r>
    </w:p>
    <w:p>
      <w:r>
        <w:rPr>
          <w:rFonts w:ascii="Inter" w:hAnsi="Inter"/>
          <w:color w:val="222222"/>
          <w:sz w:val="21"/>
        </w:rPr>
        <w:t>en criterios de evaluación en lenguaje que un estudiante de [grado] entienda, empezando con</w:t>
      </w:r>
    </w:p>
    <w:p>
      <w:r>
        <w:rPr>
          <w:rFonts w:ascii="Inter" w:hAnsi="Inter"/>
          <w:color w:val="222222"/>
          <w:sz w:val="21"/>
        </w:rPr>
        <w:t>'Voy a lograr…'. Máximo 15 palabras por criterio."</w:t>
      </w:r>
    </w:p>
    <w:p>
      <w:pPr>
        <w:ind w:left="360"/>
      </w:pPr>
      <w:r>
        <w:rPr>
          <w:b/>
          <w:color w:val="1A365D"/>
        </w:rPr>
        <w:t xml:space="preserve">5.  </w:t>
      </w:r>
      <w:r>
        <w:rPr>
          <w:rFonts w:ascii="Inter" w:hAnsi="Inter"/>
          <w:b/>
          <w:color w:val="222222"/>
          <w:sz w:val="21"/>
        </w:rPr>
        <w:t>Diseñar la evidencia y su rúbrica.</w:t>
      </w:r>
      <w:r>
        <w:rPr>
          <w:rFonts w:ascii="Inter" w:hAnsi="Inter"/>
          <w:color w:val="222222"/>
          <w:sz w:val="21"/>
        </w:rPr>
        <w:t xml:space="preserve"> "Para estos criterios [pegar], proponme 2 opciones de</w:t>
      </w:r>
    </w:p>
    <w:p>
      <w:r>
        <w:rPr>
          <w:rFonts w:ascii="Inter" w:hAnsi="Inter"/>
          <w:color w:val="222222"/>
          <w:sz w:val="21"/>
        </w:rPr>
        <w:t>evidencia (una individual, una colaborativa) y una rúbrica de 3 niveles usando la base P4.1</w:t>
      </w:r>
    </w:p>
    <w:p>
      <w:r>
        <w:rPr>
          <w:rFonts w:ascii="Inter" w:hAnsi="Inter"/>
          <w:color w:val="222222"/>
          <w:sz w:val="21"/>
        </w:rPr>
        <w:t>del kit [pegar]. Deja la columna de calificación vacía."</w:t>
      </w:r>
    </w:p>
    <w:p>
      <w:pPr>
        <w:ind w:left="360"/>
      </w:pPr>
      <w:r>
        <w:rPr>
          <w:b/>
          <w:color w:val="1A365D"/>
        </w:rPr>
        <w:t xml:space="preserve">6.  </w:t>
      </w:r>
      <w:r>
        <w:rPr>
          <w:rFonts w:ascii="Inter" w:hAnsi="Inter"/>
          <w:b/>
          <w:color w:val="222222"/>
          <w:sz w:val="21"/>
        </w:rPr>
        <w:t>Diferenciar por niveles.</w:t>
      </w:r>
      <w:r>
        <w:rPr>
          <w:rFonts w:ascii="Inter" w:hAnsi="Inter"/>
          <w:color w:val="222222"/>
          <w:sz w:val="21"/>
        </w:rPr>
        <w:t xml:space="preserve"> "En mi aula hay estudiantes en distintos puntos respecto de este</w:t>
      </w:r>
    </w:p>
    <w:p>
      <w:r>
        <w:rPr>
          <w:rFonts w:ascii="Inter" w:hAnsi="Inter"/>
          <w:color w:val="222222"/>
          <w:sz w:val="21"/>
        </w:rPr>
        <w:t>estándar de ciclo [pegar referencia]. Para esta actividad [pegar], proponme un ajuste para</w:t>
      </w:r>
    </w:p>
    <w:p>
      <w:r>
        <w:rPr>
          <w:rFonts w:ascii="Inter" w:hAnsi="Inter"/>
          <w:color w:val="222222"/>
          <w:sz w:val="21"/>
        </w:rPr>
        <w:t>quienes necesitan andamiaje y un reto para quienes ya lo lograron, sin cambiar la evidencia."</w:t>
      </w:r>
    </w:p>
    <w:p>
      <w:pPr>
        <w:ind w:left="360"/>
      </w:pPr>
      <w:r>
        <w:rPr>
          <w:b/>
          <w:color w:val="1A365D"/>
        </w:rPr>
        <w:t xml:space="preserve">7.  </w:t>
      </w:r>
      <w:r>
        <w:rPr>
          <w:rFonts w:ascii="Inter" w:hAnsi="Inter"/>
          <w:b/>
          <w:color w:val="222222"/>
          <w:sz w:val="21"/>
        </w:rPr>
        <w:t>Integrar áreas en experiencia.</w:t>
      </w:r>
      <w:r>
        <w:rPr>
          <w:rFonts w:ascii="Inter" w:hAnsi="Inter"/>
          <w:color w:val="222222"/>
          <w:sz w:val="21"/>
        </w:rPr>
        <w:t xml:space="preserve"> "Tengo estas filas de mi planeador de 2 áreas [pegar].</w:t>
      </w:r>
    </w:p>
    <w:p>
      <w:r>
        <w:rPr>
          <w:rFonts w:ascii="Inter" w:hAnsi="Inter"/>
          <w:color w:val="222222"/>
          <w:sz w:val="21"/>
        </w:rPr>
        <w:t>Proponme una experiencia de aprendizaje: producto integrador + ruta de actividades que</w:t>
      </w:r>
    </w:p>
    <w:p>
      <w:r>
        <w:rPr>
          <w:rFonts w:ascii="Inter" w:hAnsi="Inter"/>
          <w:color w:val="222222"/>
          <w:sz w:val="21"/>
        </w:rPr>
        <w:t>articule ambas, manteniendo cada desempeño citado reconocible."</w:t>
      </w:r>
    </w:p>
    <w:p>
      <w:pPr>
        <w:ind w:left="360"/>
      </w:pPr>
      <w:r>
        <w:rPr>
          <w:b/>
          <w:color w:val="1A365D"/>
        </w:rPr>
        <w:t xml:space="preserve">8.  </w:t>
      </w:r>
      <w:r>
        <w:rPr>
          <w:rFonts w:ascii="Inter" w:hAnsi="Inter"/>
          <w:b/>
          <w:color w:val="222222"/>
          <w:sz w:val="21"/>
        </w:rPr>
        <w:t>Revisar antes de entregar.</w:t>
      </w:r>
      <w:r>
        <w:rPr>
          <w:rFonts w:ascii="Inter" w:hAnsi="Inter"/>
          <w:color w:val="222222"/>
          <w:sz w:val="21"/>
        </w:rPr>
        <w:t xml:space="preserve"> "Revisa esta unidad [pegar] con esta lista de cotejo [pegar</w:t>
      </w:r>
    </w:p>
    <w:p>
      <w:r>
        <w:rPr>
          <w:rFonts w:ascii="Inter" w:hAnsi="Inter"/>
          <w:color w:val="222222"/>
          <w:sz w:val="21"/>
        </w:rPr>
        <w:t>P4.2]. Dime qué ítems están en ⚠️ o ❌ y qué cambio mínimo los sube a ✅. No reescribas la</w:t>
      </w:r>
    </w:p>
    <w:p>
      <w:r>
        <w:rPr>
          <w:rFonts w:ascii="Inter" w:hAnsi="Inter"/>
          <w:color w:val="222222"/>
          <w:sz w:val="21"/>
        </w:rPr>
        <w:t>unidad."</w:t>
      </w:r>
    </w:p>
    <w:p>
      <w:r>
        <w:rPr>
          <w:rFonts w:ascii="Inter" w:hAnsi="Inter"/>
          <w:b/>
          <w:color w:val="222222"/>
          <w:sz w:val="21"/>
        </w:rPr>
        <w:t>⚠ Lo que nunca:</w:t>
      </w:r>
      <w:r>
        <w:rPr>
          <w:rFonts w:ascii="Inter" w:hAnsi="Inter"/>
          <w:color w:val="222222"/>
          <w:sz w:val="21"/>
        </w:rPr>
        <w:t xml:space="preserve"> pedirle a la IA "dame los desempeños de 3.er grado de Matemática" (te los</w:t>
      </w:r>
    </w:p>
    <w:p>
      <w:r>
        <w:rPr>
          <w:rFonts w:ascii="Inter" w:hAnsi="Inter"/>
          <w:color w:val="222222"/>
          <w:sz w:val="21"/>
        </w:rPr>
        <w:t>inventa con cara de oficiales — para eso está tu banco verificado), ni datos de tus estudiantes</w:t>
      </w:r>
    </w:p>
    <w:p>
      <w:r>
        <w:rPr>
          <w:rFonts w:ascii="Inter" w:hAnsi="Inter"/>
          <w:color w:val="222222"/>
          <w:sz w:val="21"/>
        </w:rPr>
        <w:t>con nombre y apellido en ninguna herramienta.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