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2E20" w14:textId="77777777" w:rsidR="00F81376" w:rsidRDefault="00000000">
      <w:pPr>
        <w:spacing w:before="1800" w:after="400"/>
        <w:jc w:val="center"/>
      </w:pPr>
      <w:r>
        <w:rPr>
          <w:noProof/>
        </w:rPr>
        <w:drawing>
          <wp:inline distT="0" distB="0" distL="0" distR="0" wp14:anchorId="62E372AD" wp14:editId="4AB34B5C">
            <wp:extent cx="3238500" cy="1219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6EA4" w14:textId="77777777" w:rsidR="00F81376" w:rsidRDefault="00000000">
      <w:pPr>
        <w:spacing w:after="240"/>
        <w:jc w:val="center"/>
      </w:pPr>
      <w:r>
        <w:rPr>
          <w:rFonts w:ascii="Merriweather" w:eastAsia="Merriweather" w:hAnsi="Merriweather" w:cs="Merriweather"/>
          <w:b/>
          <w:bCs/>
          <w:color w:val="1A365D"/>
          <w:sz w:val="48"/>
          <w:szCs w:val="48"/>
        </w:rPr>
        <w:t>Presentación al CTE</w:t>
      </w:r>
    </w:p>
    <w:p w14:paraId="645A94DE" w14:textId="44837666" w:rsidR="00F81376" w:rsidRPr="00226B07" w:rsidRDefault="00000000">
      <w:pPr>
        <w:spacing w:after="900"/>
        <w:jc w:val="center"/>
        <w:rPr>
          <w:b/>
          <w:bCs/>
        </w:rPr>
      </w:pPr>
      <w:r w:rsidRPr="00226B07">
        <w:rPr>
          <w:rFonts w:ascii="Inter" w:eastAsia="Inter" w:hAnsi="Inter" w:cs="Inter"/>
          <w:b/>
          <w:bCs/>
          <w:i/>
          <w:iCs/>
          <w:color w:val="5A5A5A"/>
          <w:sz w:val="26"/>
          <w:szCs w:val="26"/>
        </w:rPr>
        <w:t>10 láminas editables para presentar el programa analítico al colectivo</w:t>
      </w:r>
    </w:p>
    <w:p w14:paraId="052DBE57" w14:textId="77777777" w:rsidR="00226B07" w:rsidRDefault="00226B07">
      <w:pPr>
        <w:jc w:val="center"/>
        <w:rPr>
          <w:rFonts w:ascii="Inter" w:eastAsia="Inter" w:hAnsi="Inter" w:cs="Inter"/>
          <w:b/>
          <w:bCs/>
          <w:color w:val="1A365D"/>
          <w:sz w:val="22"/>
          <w:szCs w:val="22"/>
        </w:rPr>
      </w:pPr>
    </w:p>
    <w:p w14:paraId="5EF83629" w14:textId="77777777" w:rsidR="00226B07" w:rsidRDefault="00226B07">
      <w:pPr>
        <w:jc w:val="center"/>
        <w:rPr>
          <w:rFonts w:ascii="Inter" w:eastAsia="Inter" w:hAnsi="Inter" w:cs="Inter"/>
          <w:b/>
          <w:bCs/>
          <w:color w:val="1A365D"/>
          <w:sz w:val="22"/>
          <w:szCs w:val="22"/>
        </w:rPr>
      </w:pPr>
    </w:p>
    <w:p w14:paraId="6630BE38" w14:textId="46EBCBDA" w:rsidR="00226B07" w:rsidRDefault="00000000">
      <w:pPr>
        <w:jc w:val="center"/>
        <w:rPr>
          <w:rFonts w:ascii="Inter" w:eastAsia="Inter" w:hAnsi="Inter" w:cs="Inter"/>
          <w:b/>
          <w:bCs/>
          <w:color w:val="1A365D"/>
          <w:sz w:val="22"/>
          <w:szCs w:val="22"/>
        </w:rPr>
      </w:pPr>
      <w:r>
        <w:rPr>
          <w:rFonts w:ascii="Inter" w:eastAsia="Inter" w:hAnsi="Inter" w:cs="Inter"/>
          <w:b/>
          <w:bCs/>
          <w:color w:val="1A365D"/>
          <w:sz w:val="22"/>
          <w:szCs w:val="22"/>
        </w:rPr>
        <w:t xml:space="preserve">Kit Programa Analítico NEM · </w:t>
      </w:r>
    </w:p>
    <w:p w14:paraId="020DFC44" w14:textId="1CB1A5C2" w:rsidR="00F81376" w:rsidRDefault="00000000">
      <w:pPr>
        <w:jc w:val="center"/>
      </w:pPr>
      <w:r>
        <w:rPr>
          <w:rFonts w:ascii="Inter" w:eastAsia="Inter" w:hAnsi="Inter" w:cs="Inter"/>
          <w:b/>
          <w:bCs/>
          <w:color w:val="1A365D"/>
          <w:sz w:val="22"/>
          <w:szCs w:val="22"/>
        </w:rPr>
        <w:t>Contenidos transcritos y verificados contra los documentos oficiales públicos</w:t>
      </w:r>
    </w:p>
    <w:p w14:paraId="620735FA" w14:textId="77777777" w:rsidR="00226B07" w:rsidRDefault="00226B07">
      <w:pPr>
        <w:spacing w:before="500"/>
        <w:jc w:val="center"/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</w:pPr>
    </w:p>
    <w:p w14:paraId="4DB71CC9" w14:textId="77777777" w:rsidR="00226B07" w:rsidRDefault="00226B07">
      <w:pPr>
        <w:spacing w:before="500"/>
        <w:jc w:val="center"/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</w:pPr>
    </w:p>
    <w:p w14:paraId="717E2F70" w14:textId="77777777" w:rsidR="00226B07" w:rsidRDefault="00226B07">
      <w:pPr>
        <w:spacing w:before="500"/>
        <w:jc w:val="center"/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</w:pPr>
    </w:p>
    <w:p w14:paraId="356297FE" w14:textId="77777777" w:rsidR="00226B07" w:rsidRDefault="00226B07">
      <w:pPr>
        <w:spacing w:before="500"/>
        <w:jc w:val="center"/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</w:pPr>
    </w:p>
    <w:p w14:paraId="6D937A97" w14:textId="10EED4B3" w:rsidR="00F81376" w:rsidRPr="00226B07" w:rsidRDefault="00000000">
      <w:pPr>
        <w:spacing w:before="500"/>
        <w:jc w:val="center"/>
        <w:rPr>
          <w:b/>
          <w:bCs/>
        </w:rPr>
      </w:pPr>
      <w:r w:rsidRPr="00226B07"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  <w:t>Menos desgaste administrativo. Más tiempo para enseñar.</w:t>
      </w:r>
    </w:p>
    <w:p w14:paraId="4DD2F469" w14:textId="77777777" w:rsidR="00F81376" w:rsidRDefault="00000000">
      <w:r>
        <w:br w:type="page"/>
      </w:r>
    </w:p>
    <w:p w14:paraId="30F72CCC" w14:textId="77777777" w:rsidR="00F81376" w:rsidRDefault="00000000">
      <w:pPr>
        <w:pStyle w:val="Ttulo1"/>
        <w:spacing w:before="300" w:after="140"/>
      </w:pPr>
      <w:r>
        <w:rPr>
          <w:rFonts w:ascii="Merriweather" w:eastAsia="Merriweather" w:hAnsi="Merriweather" w:cs="Merriweather"/>
          <w:b/>
          <w:bCs/>
          <w:color w:val="1A365D"/>
          <w:sz w:val="28"/>
          <w:szCs w:val="28"/>
        </w:rPr>
        <w:lastRenderedPageBreak/>
        <w:t>Presentación del Programa Analítico al CTE</w:t>
      </w:r>
    </w:p>
    <w:p w14:paraId="157E60FC" w14:textId="77777777" w:rsidR="00F81376" w:rsidRDefault="00000000">
      <w:pPr>
        <w:spacing w:after="200"/>
      </w:pPr>
      <w:r>
        <w:rPr>
          <w:rFonts w:ascii="Inter" w:eastAsia="Inter" w:hAnsi="Inter" w:cs="Inter"/>
          <w:color w:val="222222"/>
          <w:sz w:val="22"/>
          <w:szCs w:val="22"/>
        </w:rPr>
        <w:t>10 láminas · editable · Kit Programa Analítico NEM</w:t>
      </w:r>
    </w:p>
    <w:p w14:paraId="2C5B52FA" w14:textId="77777777" w:rsidR="00F81376" w:rsidRDefault="00000000">
      <w:pPr>
        <w:spacing w:before="900" w:after="400"/>
        <w:jc w:val="center"/>
      </w:pPr>
      <w:r>
        <w:rPr>
          <w:rFonts w:ascii="Merriweather" w:eastAsia="Merriweather" w:hAnsi="Merriweather" w:cs="Merriweather"/>
          <w:b/>
          <w:bCs/>
          <w:color w:val="1A365D"/>
          <w:sz w:val="44"/>
          <w:szCs w:val="44"/>
        </w:rPr>
        <w:t>Nuestro Programa Analítico</w:t>
      </w:r>
    </w:p>
    <w:p w14:paraId="468B19D6" w14:textId="77777777" w:rsidR="00F81376" w:rsidRDefault="00000000" w:rsidP="00226B07">
      <w:pPr>
        <w:spacing w:after="140"/>
        <w:jc w:val="both"/>
      </w:pPr>
      <w:r>
        <w:rPr>
          <w:rFonts w:ascii="Inter" w:eastAsia="Inter" w:hAnsi="Inter" w:cs="Inter"/>
          <w:color w:val="222222"/>
          <w:sz w:val="26"/>
          <w:szCs w:val="26"/>
        </w:rPr>
        <w:t xml:space="preserve">Ciclo escolar 20__-20__ · Escuela ____ Colectivo docente: ____ </w:t>
      </w:r>
      <w:r>
        <w:rPr>
          <w:rFonts w:ascii="Inter" w:eastAsia="Inter" w:hAnsi="Inter" w:cs="Inter"/>
          <w:i/>
          <w:iCs/>
          <w:color w:val="444444"/>
          <w:sz w:val="26"/>
          <w:szCs w:val="26"/>
        </w:rPr>
        <w:t xml:space="preserve">Construido con el método de los 3 planos del </w:t>
      </w:r>
      <w:proofErr w:type="spellStart"/>
      <w:r>
        <w:rPr>
          <w:rFonts w:ascii="Inter" w:eastAsia="Inter" w:hAnsi="Inter" w:cs="Inter"/>
          <w:i/>
          <w:iCs/>
          <w:color w:val="444444"/>
          <w:sz w:val="26"/>
          <w:szCs w:val="26"/>
        </w:rPr>
        <w:t>codiseño</w:t>
      </w:r>
      <w:proofErr w:type="spellEnd"/>
      <w:r>
        <w:rPr>
          <w:rFonts w:ascii="Inter" w:eastAsia="Inter" w:hAnsi="Inter" w:cs="Inter"/>
          <w:i/>
          <w:iCs/>
          <w:color w:val="444444"/>
          <w:sz w:val="26"/>
          <w:szCs w:val="26"/>
        </w:rPr>
        <w:t xml:space="preserve"> (Plan de Estudio 2022, SEP)</w:t>
      </w:r>
    </w:p>
    <w:p w14:paraId="616AF87D" w14:textId="77777777" w:rsidR="00F81376" w:rsidRDefault="00000000">
      <w:r>
        <w:br w:type="page"/>
      </w:r>
    </w:p>
    <w:p w14:paraId="5FCBB3C4" w14:textId="77777777" w:rsidR="00F81376" w:rsidRDefault="00000000">
      <w:pPr>
        <w:spacing w:before="900" w:after="400"/>
        <w:jc w:val="center"/>
      </w:pPr>
      <w:r>
        <w:rPr>
          <w:rFonts w:ascii="Merriweather" w:eastAsia="Merriweather" w:hAnsi="Merriweather" w:cs="Merriweather"/>
          <w:b/>
          <w:bCs/>
          <w:color w:val="1A365D"/>
          <w:sz w:val="44"/>
          <w:szCs w:val="44"/>
        </w:rPr>
        <w:t>Qué presentamos hoy</w:t>
      </w:r>
    </w:p>
    <w:p w14:paraId="24BC56AC" w14:textId="77777777" w:rsidR="00F81376" w:rsidRDefault="00000000" w:rsidP="00226B07">
      <w:pPr>
        <w:spacing w:after="90" w:line="276" w:lineRule="auto"/>
        <w:ind w:left="360"/>
        <w:jc w:val="both"/>
      </w:pPr>
      <w:r>
        <w:rPr>
          <w:rFonts w:ascii="Inter" w:eastAsia="Inter" w:hAnsi="Inter" w:cs="Inter"/>
          <w:color w:val="222222"/>
          <w:sz w:val="28"/>
          <w:szCs w:val="28"/>
        </w:rPr>
        <w:t>El programa analítico es del COLECTIVO — no un formato individual</w:t>
      </w:r>
    </w:p>
    <w:p w14:paraId="6855D09C" w14:textId="77777777" w:rsidR="00F81376" w:rsidRDefault="00000000" w:rsidP="00226B07">
      <w:pPr>
        <w:spacing w:after="90" w:line="276" w:lineRule="auto"/>
        <w:ind w:left="360"/>
        <w:jc w:val="both"/>
      </w:pPr>
      <w:r>
        <w:rPr>
          <w:rFonts w:ascii="Inter" w:eastAsia="Inter" w:hAnsi="Inter" w:cs="Inter"/>
          <w:color w:val="222222"/>
          <w:sz w:val="28"/>
          <w:szCs w:val="28"/>
        </w:rPr>
        <w:t>Es un instrumento vivo: se construye y reconstruye (así lo define la SEP)</w:t>
      </w:r>
    </w:p>
    <w:p w14:paraId="3F30DF7E" w14:textId="77777777" w:rsidR="00F81376" w:rsidRDefault="00000000" w:rsidP="00226B07">
      <w:pPr>
        <w:spacing w:after="90" w:line="276" w:lineRule="auto"/>
        <w:ind w:left="360"/>
        <w:jc w:val="both"/>
      </w:pPr>
      <w:r>
        <w:rPr>
          <w:rFonts w:ascii="Inter" w:eastAsia="Inter" w:hAnsi="Inter" w:cs="Inter"/>
          <w:color w:val="222222"/>
          <w:sz w:val="28"/>
          <w:szCs w:val="28"/>
        </w:rPr>
        <w:t>Hoy: nuestras decisiones y su evidencia, en 3 planos</w:t>
      </w:r>
    </w:p>
    <w:p w14:paraId="50FAB10D" w14:textId="77777777" w:rsidR="00F81376" w:rsidRDefault="00000000">
      <w:r>
        <w:br w:type="page"/>
      </w:r>
    </w:p>
    <w:p w14:paraId="3C67161E" w14:textId="77777777" w:rsidR="00F81376" w:rsidRDefault="00000000">
      <w:pPr>
        <w:spacing w:before="900" w:after="400"/>
        <w:jc w:val="center"/>
      </w:pPr>
      <w:r>
        <w:rPr>
          <w:rFonts w:ascii="Merriweather" w:eastAsia="Merriweather" w:hAnsi="Merriweather" w:cs="Merriweather"/>
          <w:b/>
          <w:bCs/>
          <w:color w:val="1A365D"/>
          <w:sz w:val="44"/>
          <w:szCs w:val="44"/>
        </w:rPr>
        <w:t>PLANO 1 · Nuestra lectura de la realidad</w:t>
      </w:r>
    </w:p>
    <w:p w14:paraId="59C840EF" w14:textId="77777777" w:rsidR="00F81376" w:rsidRDefault="00000000">
      <w:pPr>
        <w:spacing w:after="90"/>
        <w:ind w:left="360"/>
      </w:pPr>
      <w:r>
        <w:rPr>
          <w:rFonts w:ascii="Inter" w:eastAsia="Inter" w:hAnsi="Inter" w:cs="Inter"/>
          <w:color w:val="222222"/>
          <w:sz w:val="28"/>
          <w:szCs w:val="28"/>
        </w:rPr>
        <w:t>Contexto de la comunidad: ____</w:t>
      </w:r>
    </w:p>
    <w:p w14:paraId="726FE7F7" w14:textId="77777777" w:rsidR="00F81376" w:rsidRDefault="00000000">
      <w:pPr>
        <w:spacing w:after="90"/>
        <w:ind w:left="360"/>
      </w:pPr>
      <w:r>
        <w:rPr>
          <w:rFonts w:ascii="Inter" w:eastAsia="Inter" w:hAnsi="Inter" w:cs="Inter"/>
          <w:color w:val="222222"/>
          <w:sz w:val="28"/>
          <w:szCs w:val="28"/>
        </w:rPr>
        <w:t>Diagnóstico de aprendizajes: ____</w:t>
      </w:r>
    </w:p>
    <w:p w14:paraId="4A22D216" w14:textId="77777777" w:rsidR="00F81376" w:rsidRDefault="00000000">
      <w:pPr>
        <w:spacing w:after="90"/>
        <w:ind w:left="360"/>
      </w:pPr>
      <w:r>
        <w:rPr>
          <w:rFonts w:ascii="Inter" w:eastAsia="Inter" w:hAnsi="Inter" w:cs="Inter"/>
          <w:color w:val="222222"/>
          <w:sz w:val="28"/>
          <w:szCs w:val="28"/>
        </w:rPr>
        <w:t>Intereses del alumnado (instrumento aplicado): ____</w:t>
      </w:r>
    </w:p>
    <w:p w14:paraId="34E26A70" w14:textId="77777777" w:rsidR="00F81376" w:rsidRDefault="00000000">
      <w:r>
        <w:br w:type="page"/>
      </w:r>
    </w:p>
    <w:p w14:paraId="6D1A195C" w14:textId="77777777" w:rsidR="00F81376" w:rsidRDefault="00000000">
      <w:pPr>
        <w:spacing w:before="900" w:after="400"/>
        <w:jc w:val="center"/>
      </w:pPr>
      <w:r>
        <w:rPr>
          <w:rFonts w:ascii="Merriweather" w:eastAsia="Merriweather" w:hAnsi="Merriweather" w:cs="Merriweather"/>
          <w:b/>
          <w:bCs/>
          <w:color w:val="1A365D"/>
          <w:sz w:val="44"/>
          <w:szCs w:val="44"/>
        </w:rPr>
        <w:t>Los retos que decidimos atender</w:t>
      </w:r>
    </w:p>
    <w:p w14:paraId="1D4BD3FD" w14:textId="77777777" w:rsidR="00F81376" w:rsidRDefault="00000000">
      <w:pPr>
        <w:spacing w:after="140"/>
      </w:pPr>
      <w:r>
        <w:rPr>
          <w:rFonts w:ascii="Inter" w:eastAsia="Inter" w:hAnsi="Inter" w:cs="Inter"/>
          <w:color w:val="222222"/>
          <w:sz w:val="26"/>
          <w:szCs w:val="26"/>
        </w:rPr>
        <w:t xml:space="preserve">1. ____ 2. ____ 3. ____ </w:t>
      </w:r>
      <w:r>
        <w:rPr>
          <w:rFonts w:ascii="Inter" w:eastAsia="Inter" w:hAnsi="Inter" w:cs="Inter"/>
          <w:i/>
          <w:iCs/>
          <w:color w:val="444444"/>
          <w:sz w:val="26"/>
          <w:szCs w:val="26"/>
        </w:rPr>
        <w:t>Cada reto cita un dato del diagnóstico — no son genéricos</w:t>
      </w:r>
    </w:p>
    <w:p w14:paraId="0110443D" w14:textId="77777777" w:rsidR="00F81376" w:rsidRDefault="00000000">
      <w:r>
        <w:br w:type="page"/>
      </w:r>
    </w:p>
    <w:p w14:paraId="68169BE5" w14:textId="77777777" w:rsidR="00F81376" w:rsidRDefault="00000000">
      <w:pPr>
        <w:spacing w:before="900" w:after="400"/>
        <w:jc w:val="center"/>
      </w:pPr>
      <w:r>
        <w:rPr>
          <w:rFonts w:ascii="Merriweather" w:eastAsia="Merriweather" w:hAnsi="Merriweather" w:cs="Merriweather"/>
          <w:b/>
          <w:bCs/>
          <w:color w:val="1A365D"/>
          <w:sz w:val="44"/>
          <w:szCs w:val="44"/>
        </w:rPr>
        <w:t>PLANO 2 · Cómo decidimos sobre los contenidos</w:t>
      </w:r>
    </w:p>
    <w:p w14:paraId="466781D3" w14:textId="77777777" w:rsidR="00F81376" w:rsidRDefault="00000000" w:rsidP="00226B07">
      <w:pPr>
        <w:spacing w:after="90" w:line="276" w:lineRule="auto"/>
        <w:ind w:left="360"/>
        <w:jc w:val="both"/>
      </w:pPr>
      <w:r>
        <w:rPr>
          <w:rFonts w:ascii="Inter" w:eastAsia="Inter" w:hAnsi="Inter" w:cs="Inter"/>
          <w:color w:val="222222"/>
          <w:sz w:val="28"/>
          <w:szCs w:val="28"/>
        </w:rPr>
        <w:t xml:space="preserve">La decisión </w:t>
      </w:r>
      <w:proofErr w:type="spellStart"/>
      <w:r>
        <w:rPr>
          <w:rFonts w:ascii="Inter" w:eastAsia="Inter" w:hAnsi="Inter" w:cs="Inter"/>
          <w:color w:val="222222"/>
          <w:sz w:val="28"/>
          <w:szCs w:val="28"/>
        </w:rPr>
        <w:t>trinaria</w:t>
      </w:r>
      <w:proofErr w:type="spellEnd"/>
      <w:r>
        <w:rPr>
          <w:rFonts w:ascii="Inter" w:eastAsia="Inter" w:hAnsi="Inter" w:cs="Inter"/>
          <w:color w:val="222222"/>
          <w:sz w:val="28"/>
          <w:szCs w:val="28"/>
        </w:rPr>
        <w:t xml:space="preserve"> sobre cada contenido nacional:</w:t>
      </w:r>
    </w:p>
    <w:p w14:paraId="0BEC5499" w14:textId="77777777" w:rsidR="00F81376" w:rsidRDefault="00000000" w:rsidP="00226B07">
      <w:pPr>
        <w:spacing w:after="140" w:line="276" w:lineRule="auto"/>
        <w:jc w:val="both"/>
      </w:pPr>
      <w:r>
        <w:rPr>
          <w:rFonts w:ascii="Inter" w:eastAsia="Inter" w:hAnsi="Inter" w:cs="Inter"/>
          <w:color w:val="222222"/>
          <w:sz w:val="26"/>
          <w:szCs w:val="26"/>
        </w:rPr>
        <w:t xml:space="preserve">  SE MANTIENE · SE CONTEXTUALIZA · SE INCORPORA</w:t>
      </w:r>
    </w:p>
    <w:p w14:paraId="04761600" w14:textId="77777777" w:rsidR="00F81376" w:rsidRDefault="00000000" w:rsidP="00226B07">
      <w:pPr>
        <w:spacing w:after="90" w:line="276" w:lineRule="auto"/>
        <w:ind w:left="360"/>
        <w:jc w:val="both"/>
      </w:pPr>
      <w:r>
        <w:rPr>
          <w:rFonts w:ascii="Inter" w:eastAsia="Inter" w:hAnsi="Inter" w:cs="Inter"/>
          <w:color w:val="222222"/>
          <w:sz w:val="28"/>
          <w:szCs w:val="28"/>
        </w:rPr>
        <w:t>Fuente: contenidos y PDA citados del Programa Sintético (fases 3-4)</w:t>
      </w:r>
    </w:p>
    <w:p w14:paraId="4136BC1E" w14:textId="77777777" w:rsidR="00F81376" w:rsidRDefault="00000000">
      <w:r>
        <w:br w:type="page"/>
      </w:r>
    </w:p>
    <w:p w14:paraId="6BDB94A0" w14:textId="77777777" w:rsidR="00F81376" w:rsidRDefault="00000000">
      <w:pPr>
        <w:spacing w:before="900" w:after="400"/>
        <w:jc w:val="center"/>
      </w:pPr>
      <w:r>
        <w:rPr>
          <w:rFonts w:ascii="Merriweather" w:eastAsia="Merriweather" w:hAnsi="Merriweather" w:cs="Merriweather"/>
          <w:b/>
          <w:bCs/>
          <w:color w:val="1A365D"/>
          <w:sz w:val="44"/>
          <w:szCs w:val="44"/>
        </w:rPr>
        <w:t>Ejemplos de nuestras decisiones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1376" w14:paraId="193F61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1B423" w14:textId="77777777" w:rsidR="00F81376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  <w:tc>
          <w:tcPr>
            <w:tcW w:w="312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87FDA" w14:textId="77777777" w:rsidR="00F81376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Decisión</w:t>
            </w:r>
          </w:p>
        </w:tc>
        <w:tc>
          <w:tcPr>
            <w:tcW w:w="312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D9F91" w14:textId="77777777" w:rsidR="00F81376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F81376" w14:paraId="43F198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E634C" w14:textId="77777777" w:rsidR="00F81376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____</w:t>
            </w:r>
          </w:p>
        </w:tc>
        <w:tc>
          <w:tcPr>
            <w:tcW w:w="31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424DE" w14:textId="77777777" w:rsidR="00F81376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____</w:t>
            </w:r>
          </w:p>
        </w:tc>
        <w:tc>
          <w:tcPr>
            <w:tcW w:w="31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70C59" w14:textId="77777777" w:rsidR="00F81376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____</w:t>
            </w:r>
          </w:p>
        </w:tc>
      </w:tr>
      <w:tr w:rsidR="00F81376" w14:paraId="6A3C77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3EFAC" w14:textId="77777777" w:rsidR="00F81376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____</w:t>
            </w:r>
          </w:p>
        </w:tc>
        <w:tc>
          <w:tcPr>
            <w:tcW w:w="31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E68D6" w14:textId="77777777" w:rsidR="00F81376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____</w:t>
            </w:r>
          </w:p>
        </w:tc>
        <w:tc>
          <w:tcPr>
            <w:tcW w:w="31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89AEE" w14:textId="77777777" w:rsidR="00F81376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____</w:t>
            </w:r>
          </w:p>
        </w:tc>
      </w:tr>
      <w:tr w:rsidR="00F81376" w14:paraId="3435A5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B77D6" w14:textId="77777777" w:rsidR="00F81376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____</w:t>
            </w:r>
          </w:p>
        </w:tc>
        <w:tc>
          <w:tcPr>
            <w:tcW w:w="31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112CD" w14:textId="77777777" w:rsidR="00F81376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____</w:t>
            </w:r>
          </w:p>
        </w:tc>
        <w:tc>
          <w:tcPr>
            <w:tcW w:w="31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B15F1" w14:textId="77777777" w:rsidR="00F81376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____</w:t>
            </w:r>
          </w:p>
        </w:tc>
      </w:tr>
    </w:tbl>
    <w:p w14:paraId="0923AF0F" w14:textId="77777777" w:rsidR="00F81376" w:rsidRDefault="00F81376">
      <w:pPr>
        <w:spacing w:after="80"/>
      </w:pPr>
    </w:p>
    <w:p w14:paraId="38FF87CD" w14:textId="77777777" w:rsidR="00F81376" w:rsidRDefault="00000000">
      <w:r>
        <w:br w:type="page"/>
      </w:r>
    </w:p>
    <w:p w14:paraId="3E098389" w14:textId="77777777" w:rsidR="00F81376" w:rsidRDefault="00000000">
      <w:pPr>
        <w:spacing w:before="900" w:after="400"/>
        <w:jc w:val="center"/>
      </w:pPr>
      <w:r>
        <w:rPr>
          <w:rFonts w:ascii="Merriweather" w:eastAsia="Merriweather" w:hAnsi="Merriweather" w:cs="Merriweather"/>
          <w:b/>
          <w:bCs/>
          <w:color w:val="1A365D"/>
          <w:sz w:val="44"/>
          <w:szCs w:val="44"/>
        </w:rPr>
        <w:t>Contenidos que INCORPORAMOS de nuestra realidad</w:t>
      </w:r>
    </w:p>
    <w:p w14:paraId="0E08043A" w14:textId="77777777" w:rsidR="00F81376" w:rsidRDefault="00000000">
      <w:pPr>
        <w:spacing w:after="90"/>
        <w:ind w:left="360"/>
      </w:pPr>
      <w:r>
        <w:rPr>
          <w:rFonts w:ascii="Inter" w:eastAsia="Inter" w:hAnsi="Inter" w:cs="Inter"/>
          <w:color w:val="222222"/>
          <w:sz w:val="28"/>
          <w:szCs w:val="28"/>
        </w:rPr>
        <w:t>____ (responde a: ____)</w:t>
      </w:r>
    </w:p>
    <w:p w14:paraId="6496D64C" w14:textId="77777777" w:rsidR="00F81376" w:rsidRDefault="00000000">
      <w:pPr>
        <w:spacing w:after="90"/>
        <w:ind w:left="360"/>
      </w:pPr>
      <w:r>
        <w:rPr>
          <w:rFonts w:ascii="Inter" w:eastAsia="Inter" w:hAnsi="Inter" w:cs="Inter"/>
          <w:color w:val="222222"/>
          <w:sz w:val="28"/>
          <w:szCs w:val="28"/>
        </w:rPr>
        <w:t>____ (responde a: ____)</w:t>
      </w:r>
    </w:p>
    <w:p w14:paraId="09A8086A" w14:textId="77777777" w:rsidR="00F81376" w:rsidRDefault="00000000">
      <w:r>
        <w:br w:type="page"/>
      </w:r>
    </w:p>
    <w:p w14:paraId="0E578614" w14:textId="77777777" w:rsidR="00F81376" w:rsidRDefault="00000000">
      <w:pPr>
        <w:spacing w:before="900" w:after="400"/>
        <w:jc w:val="center"/>
      </w:pPr>
      <w:r>
        <w:rPr>
          <w:rFonts w:ascii="Merriweather" w:eastAsia="Merriweather" w:hAnsi="Merriweather" w:cs="Merriweather"/>
          <w:b/>
          <w:bCs/>
          <w:color w:val="1A365D"/>
          <w:sz w:val="44"/>
          <w:szCs w:val="44"/>
        </w:rPr>
        <w:t>PLANO 3 · Secuenciación y metodologías</w:t>
      </w:r>
    </w:p>
    <w:p w14:paraId="4EBF7040" w14:textId="77777777" w:rsidR="00F81376" w:rsidRDefault="00000000">
      <w:pPr>
        <w:spacing w:after="90"/>
        <w:ind w:left="360"/>
      </w:pPr>
      <w:r>
        <w:rPr>
          <w:rFonts w:ascii="Inter" w:eastAsia="Inter" w:hAnsi="Inter" w:cs="Inter"/>
          <w:color w:val="222222"/>
          <w:sz w:val="28"/>
          <w:szCs w:val="28"/>
        </w:rPr>
        <w:t>Trimestre 1: ____ · Trimestre 2: ____ · Trimestre 3: ____</w:t>
      </w:r>
    </w:p>
    <w:p w14:paraId="21422FED" w14:textId="77777777" w:rsidR="00F81376" w:rsidRDefault="00000000">
      <w:pPr>
        <w:spacing w:after="90"/>
        <w:ind w:left="360"/>
      </w:pPr>
      <w:r>
        <w:rPr>
          <w:rFonts w:ascii="Inter" w:eastAsia="Inter" w:hAnsi="Inter" w:cs="Inter"/>
          <w:color w:val="222222"/>
          <w:sz w:val="28"/>
          <w:szCs w:val="28"/>
        </w:rPr>
        <w:t>Metodologías generales: ____</w:t>
      </w:r>
    </w:p>
    <w:p w14:paraId="0335676D" w14:textId="77777777" w:rsidR="00F81376" w:rsidRDefault="00000000">
      <w:pPr>
        <w:spacing w:after="140"/>
      </w:pPr>
      <w:r>
        <w:rPr>
          <w:rFonts w:ascii="Inter" w:eastAsia="Inter" w:hAnsi="Inter" w:cs="Inter"/>
          <w:i/>
          <w:iCs/>
          <w:color w:val="444444"/>
          <w:sz w:val="26"/>
          <w:szCs w:val="26"/>
        </w:rPr>
        <w:t>(Recordatorio: el Programa Sintético no trae secuencia — la definimos nosotros)</w:t>
      </w:r>
    </w:p>
    <w:p w14:paraId="32CD6949" w14:textId="77777777" w:rsidR="00F81376" w:rsidRDefault="00000000">
      <w:r>
        <w:br w:type="page"/>
      </w:r>
    </w:p>
    <w:p w14:paraId="0D4CE134" w14:textId="77777777" w:rsidR="00F81376" w:rsidRDefault="00000000">
      <w:pPr>
        <w:spacing w:before="900" w:after="400"/>
        <w:jc w:val="center"/>
      </w:pPr>
      <w:r>
        <w:rPr>
          <w:rFonts w:ascii="Merriweather" w:eastAsia="Merriweather" w:hAnsi="Merriweather" w:cs="Merriweather"/>
          <w:b/>
          <w:bCs/>
          <w:color w:val="1A365D"/>
          <w:sz w:val="44"/>
          <w:szCs w:val="44"/>
        </w:rPr>
        <w:t>Ejes articuladores que activamos</w:t>
      </w:r>
    </w:p>
    <w:p w14:paraId="59683D8A" w14:textId="77777777" w:rsidR="00F81376" w:rsidRDefault="00000000">
      <w:pPr>
        <w:spacing w:after="90"/>
        <w:ind w:left="360"/>
      </w:pPr>
      <w:r>
        <w:rPr>
          <w:rFonts w:ascii="Inter" w:eastAsia="Inter" w:hAnsi="Inter" w:cs="Inter"/>
          <w:color w:val="222222"/>
          <w:sz w:val="28"/>
          <w:szCs w:val="28"/>
        </w:rPr>
        <w:t>Eje ____ → opera en: ____</w:t>
      </w:r>
    </w:p>
    <w:p w14:paraId="0F0DB313" w14:textId="77777777" w:rsidR="00F81376" w:rsidRDefault="00000000">
      <w:pPr>
        <w:spacing w:after="90"/>
        <w:ind w:left="360"/>
      </w:pPr>
      <w:r>
        <w:rPr>
          <w:rFonts w:ascii="Inter" w:eastAsia="Inter" w:hAnsi="Inter" w:cs="Inter"/>
          <w:color w:val="222222"/>
          <w:sz w:val="28"/>
          <w:szCs w:val="28"/>
        </w:rPr>
        <w:t>Eje ____ → opera en: ____</w:t>
      </w:r>
    </w:p>
    <w:p w14:paraId="1B9B8E83" w14:textId="77777777" w:rsidR="00F81376" w:rsidRDefault="00000000">
      <w:pPr>
        <w:spacing w:after="140"/>
      </w:pPr>
      <w:r>
        <w:rPr>
          <w:rFonts w:ascii="Inter" w:eastAsia="Inter" w:hAnsi="Inter" w:cs="Inter"/>
          <w:i/>
          <w:iCs/>
          <w:color w:val="444444"/>
          <w:sz w:val="26"/>
          <w:szCs w:val="26"/>
        </w:rPr>
        <w:t>(Mejor 3 ejes operando que 7 decorando)</w:t>
      </w:r>
    </w:p>
    <w:p w14:paraId="39B6EA51" w14:textId="77777777" w:rsidR="00F81376" w:rsidRDefault="00000000">
      <w:r>
        <w:br w:type="page"/>
      </w:r>
    </w:p>
    <w:p w14:paraId="3947FE24" w14:textId="77777777" w:rsidR="00F81376" w:rsidRDefault="00000000">
      <w:pPr>
        <w:spacing w:before="900" w:after="400"/>
        <w:jc w:val="center"/>
      </w:pPr>
      <w:r>
        <w:rPr>
          <w:rFonts w:ascii="Merriweather" w:eastAsia="Merriweather" w:hAnsi="Merriweather" w:cs="Merriweather"/>
          <w:b/>
          <w:bCs/>
          <w:color w:val="1A365D"/>
          <w:sz w:val="44"/>
          <w:szCs w:val="44"/>
        </w:rPr>
        <w:t>Un instrumento vivo</w:t>
      </w:r>
    </w:p>
    <w:p w14:paraId="19ED8751" w14:textId="77777777" w:rsidR="00F81376" w:rsidRDefault="00000000">
      <w:pPr>
        <w:spacing w:after="90"/>
        <w:ind w:left="360"/>
      </w:pPr>
      <w:r>
        <w:rPr>
          <w:rFonts w:ascii="Inter" w:eastAsia="Inter" w:hAnsi="Inter" w:cs="Inter"/>
          <w:color w:val="222222"/>
          <w:sz w:val="28"/>
          <w:szCs w:val="28"/>
        </w:rPr>
        <w:t>Fechas de revisión en CTE: ____ y ____</w:t>
      </w:r>
    </w:p>
    <w:p w14:paraId="486CF8E8" w14:textId="77777777" w:rsidR="00F81376" w:rsidRDefault="00000000">
      <w:pPr>
        <w:spacing w:after="90"/>
        <w:ind w:left="360"/>
      </w:pPr>
      <w:r>
        <w:rPr>
          <w:rFonts w:ascii="Inter" w:eastAsia="Inter" w:hAnsi="Inter" w:cs="Inter"/>
          <w:color w:val="222222"/>
          <w:sz w:val="28"/>
          <w:szCs w:val="28"/>
        </w:rPr>
        <w:t>Cómo registraremos lo aprendido: rutina "Antes pensaba / Ahora pienso"</w:t>
      </w:r>
    </w:p>
    <w:p w14:paraId="1795A4E4" w14:textId="77777777" w:rsidR="00F81376" w:rsidRDefault="00000000">
      <w:pPr>
        <w:spacing w:after="90"/>
        <w:ind w:left="360"/>
      </w:pPr>
      <w:r>
        <w:rPr>
          <w:rFonts w:ascii="Inter" w:eastAsia="Inter" w:hAnsi="Inter" w:cs="Inter"/>
          <w:color w:val="222222"/>
          <w:sz w:val="28"/>
          <w:szCs w:val="28"/>
        </w:rPr>
        <w:t>Autoevaluación: lista de cotejo y rúbrica del colectivo</w:t>
      </w:r>
    </w:p>
    <w:sectPr w:rsidR="00F81376" w:rsidSect="00226B07">
      <w:headerReference w:type="default" r:id="rId8"/>
      <w:footerReference w:type="first" r:id="rId9"/>
      <w:pgSz w:w="12240" w:h="15840"/>
      <w:pgMar w:top="1200" w:right="1440" w:bottom="120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AE2A0" w14:textId="77777777" w:rsidR="00F21796" w:rsidRDefault="00F21796">
      <w:r>
        <w:separator/>
      </w:r>
    </w:p>
  </w:endnote>
  <w:endnote w:type="continuationSeparator" w:id="0">
    <w:p w14:paraId="7265129C" w14:textId="77777777" w:rsidR="00F21796" w:rsidRDefault="00F21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0205066"/>
      <w:docPartObj>
        <w:docPartGallery w:val="Page Numbers (Bottom of Page)"/>
        <w:docPartUnique/>
      </w:docPartObj>
    </w:sdtPr>
    <w:sdtContent>
      <w:p w14:paraId="304412BC" w14:textId="27CF2C61" w:rsidR="00226B07" w:rsidRDefault="00226B0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41FA4BF" w14:textId="77777777" w:rsidR="00226B07" w:rsidRDefault="00226B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62C7C" w14:textId="77777777" w:rsidR="00F21796" w:rsidRDefault="00F21796">
      <w:r>
        <w:separator/>
      </w:r>
    </w:p>
  </w:footnote>
  <w:footnote w:type="continuationSeparator" w:id="0">
    <w:p w14:paraId="5A185A17" w14:textId="77777777" w:rsidR="00F21796" w:rsidRDefault="00F217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11936" w14:textId="77777777" w:rsidR="00F81376" w:rsidRDefault="00000000">
    <w:pPr>
      <w:pBdr>
        <w:bottom w:val="single" w:sz="8" w:space="4" w:color="D4AF37"/>
      </w:pBdr>
      <w:tabs>
        <w:tab w:val="right" w:pos="9026"/>
      </w:tabs>
    </w:pPr>
    <w:r>
      <w:rPr>
        <w:noProof/>
      </w:rPr>
      <w:drawing>
        <wp:inline distT="0" distB="0" distL="0" distR="0" wp14:anchorId="3315071D" wp14:editId="48BEA70C">
          <wp:extent cx="914400" cy="342900"/>
          <wp:effectExtent l="0" t="0" r="0" b="0"/>
          <wp:docPr id="947710424" name="Imagen 9477104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eastAsia="Inter" w:hAnsi="Inter" w:cs="Inter"/>
        <w:b/>
        <w:bCs/>
        <w:color w:val="1A365D"/>
      </w:rPr>
      <w:tab/>
      <w:t>Presentación al CTE · Kit Programa Analítico NEM</w:t>
    </w:r>
    <w:r>
      <w:rPr>
        <w:noProof/>
      </w:rPr>
      <w:drawing>
        <wp:anchor distT="0" distB="0" distL="0" distR="0" simplePos="0" relativeHeight="3619500" behindDoc="1" locked="0" layoutInCell="1" allowOverlap="1" wp14:anchorId="551B4416" wp14:editId="120FD9D6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l="0" t="0" r="0" b="0"/>
          <wp:wrapNone/>
          <wp:docPr id="1673943695" name="Imagen 16739436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655CA"/>
    <w:multiLevelType w:val="hybridMultilevel"/>
    <w:tmpl w:val="00D2D16C"/>
    <w:lvl w:ilvl="0" w:tplc="C518DFCC">
      <w:start w:val="1"/>
      <w:numFmt w:val="bullet"/>
      <w:lvlText w:val="●"/>
      <w:lvlJc w:val="left"/>
      <w:pPr>
        <w:ind w:left="720" w:hanging="360"/>
      </w:pPr>
    </w:lvl>
    <w:lvl w:ilvl="1" w:tplc="2CA2AA34">
      <w:start w:val="1"/>
      <w:numFmt w:val="bullet"/>
      <w:lvlText w:val="○"/>
      <w:lvlJc w:val="left"/>
      <w:pPr>
        <w:ind w:left="1440" w:hanging="360"/>
      </w:pPr>
    </w:lvl>
    <w:lvl w:ilvl="2" w:tplc="FA18FCC8">
      <w:start w:val="1"/>
      <w:numFmt w:val="bullet"/>
      <w:lvlText w:val="■"/>
      <w:lvlJc w:val="left"/>
      <w:pPr>
        <w:ind w:left="2160" w:hanging="360"/>
      </w:pPr>
    </w:lvl>
    <w:lvl w:ilvl="3" w:tplc="18AAB928">
      <w:start w:val="1"/>
      <w:numFmt w:val="bullet"/>
      <w:lvlText w:val="●"/>
      <w:lvlJc w:val="left"/>
      <w:pPr>
        <w:ind w:left="2880" w:hanging="360"/>
      </w:pPr>
    </w:lvl>
    <w:lvl w:ilvl="4" w:tplc="BBC29BEC">
      <w:start w:val="1"/>
      <w:numFmt w:val="bullet"/>
      <w:lvlText w:val="○"/>
      <w:lvlJc w:val="left"/>
      <w:pPr>
        <w:ind w:left="3600" w:hanging="360"/>
      </w:pPr>
    </w:lvl>
    <w:lvl w:ilvl="5" w:tplc="5B1A8868">
      <w:start w:val="1"/>
      <w:numFmt w:val="bullet"/>
      <w:lvlText w:val="■"/>
      <w:lvlJc w:val="left"/>
      <w:pPr>
        <w:ind w:left="4320" w:hanging="360"/>
      </w:pPr>
    </w:lvl>
    <w:lvl w:ilvl="6" w:tplc="8C728864">
      <w:start w:val="1"/>
      <w:numFmt w:val="bullet"/>
      <w:lvlText w:val="●"/>
      <w:lvlJc w:val="left"/>
      <w:pPr>
        <w:ind w:left="5040" w:hanging="360"/>
      </w:pPr>
    </w:lvl>
    <w:lvl w:ilvl="7" w:tplc="E17015D2">
      <w:start w:val="1"/>
      <w:numFmt w:val="bullet"/>
      <w:lvlText w:val="●"/>
      <w:lvlJc w:val="left"/>
      <w:pPr>
        <w:ind w:left="5760" w:hanging="360"/>
      </w:pPr>
    </w:lvl>
    <w:lvl w:ilvl="8" w:tplc="5A365F96">
      <w:start w:val="1"/>
      <w:numFmt w:val="bullet"/>
      <w:lvlText w:val="●"/>
      <w:lvlJc w:val="left"/>
      <w:pPr>
        <w:ind w:left="6480" w:hanging="360"/>
      </w:pPr>
    </w:lvl>
  </w:abstractNum>
  <w:num w:numId="1" w16cid:durableId="5553599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376"/>
    <w:rsid w:val="00226B07"/>
    <w:rsid w:val="005C098B"/>
    <w:rsid w:val="00F21796"/>
    <w:rsid w:val="00F8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3D61C"/>
  <w15:docId w15:val="{3906F2D3-C6C8-4F04-9C52-DE77F900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26B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26B07"/>
  </w:style>
  <w:style w:type="paragraph" w:styleId="Piedepgina">
    <w:name w:val="footer"/>
    <w:basedOn w:val="Normal"/>
    <w:link w:val="PiedepginaCar"/>
    <w:uiPriority w:val="99"/>
    <w:unhideWhenUsed/>
    <w:rsid w:val="00226B0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26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303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Monica Castilla Luna</cp:lastModifiedBy>
  <cp:revision>2</cp:revision>
  <dcterms:created xsi:type="dcterms:W3CDTF">2026-07-18T16:13:00Z</dcterms:created>
  <dcterms:modified xsi:type="dcterms:W3CDTF">2026-07-18T19:53:00Z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9dda5c24-10b2-44fd-877f-0f6f616de389</vt:lpwstr>
  </property>
</Properties>
</file>