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AD65" w14:textId="77777777" w:rsidR="009B6A8A" w:rsidRDefault="00000000">
      <w:pPr>
        <w:spacing w:before="480" w:after="100"/>
      </w:pPr>
      <w:r>
        <w:rPr>
          <w:b/>
          <w:bCs/>
          <w:color w:val="1746A2"/>
          <w:sz w:val="36"/>
          <w:szCs w:val="36"/>
        </w:rPr>
        <w:t>DOCUMENTO DE FUNCIONALIDADES DEL PROYECTO</w:t>
      </w:r>
    </w:p>
    <w:p w14:paraId="067FB743" w14:textId="77777777" w:rsidR="009B6A8A" w:rsidRDefault="00000000">
      <w:pPr>
        <w:pBdr>
          <w:bottom w:val="single" w:sz="8" w:space="1" w:color="1746A2"/>
        </w:pBdr>
        <w:spacing w:after="60"/>
      </w:pPr>
      <w:r>
        <w:rPr>
          <w:i/>
          <w:iCs/>
          <w:color w:val="0F172A"/>
          <w:sz w:val="28"/>
          <w:szCs w:val="28"/>
        </w:rPr>
        <w:t xml:space="preserve">Predicción de Utilidad de Reseñas Amazon Fine </w:t>
      </w:r>
      <w:proofErr w:type="spellStart"/>
      <w:r>
        <w:rPr>
          <w:i/>
          <w:iCs/>
          <w:color w:val="0F172A"/>
          <w:sz w:val="28"/>
          <w:szCs w:val="28"/>
        </w:rPr>
        <w:t>Food</w:t>
      </w:r>
      <w:proofErr w:type="spellEnd"/>
      <w:r>
        <w:rPr>
          <w:i/>
          <w:iCs/>
          <w:color w:val="0F172A"/>
          <w:sz w:val="28"/>
          <w:szCs w:val="28"/>
        </w:rPr>
        <w:t xml:space="preserve"> </w:t>
      </w:r>
      <w:proofErr w:type="spellStart"/>
      <w:r>
        <w:rPr>
          <w:i/>
          <w:iCs/>
          <w:color w:val="0F172A"/>
          <w:sz w:val="28"/>
          <w:szCs w:val="28"/>
        </w:rPr>
        <w:t>Reviews</w:t>
      </w:r>
      <w:proofErr w:type="spellEnd"/>
    </w:p>
    <w:p w14:paraId="6CA64853" w14:textId="77777777" w:rsidR="009B6A8A" w:rsidRDefault="009B6A8A">
      <w:pPr>
        <w:spacing w:before="120" w:after="40"/>
      </w:pPr>
    </w:p>
    <w:p w14:paraId="423180D4" w14:textId="24A407EE" w:rsidR="009B6A8A" w:rsidRDefault="00000000">
      <w:pPr>
        <w:spacing w:before="60" w:after="60"/>
      </w:pPr>
      <w:r>
        <w:rPr>
          <w:color w:val="0F172A"/>
        </w:rPr>
        <w:t xml:space="preserve">Seminario Predictivo 2026 · Caso 06 </w:t>
      </w:r>
    </w:p>
    <w:p w14:paraId="0028156B" w14:textId="77777777" w:rsidR="009B6A8A" w:rsidRDefault="00000000">
      <w:pPr>
        <w:spacing w:before="60" w:after="60"/>
      </w:pPr>
      <w:r>
        <w:rPr>
          <w:color w:val="0F172A"/>
        </w:rPr>
        <w:t>Integrantes: Arévalo José · Cholango Mónica · Torres Byron</w:t>
      </w:r>
    </w:p>
    <w:p w14:paraId="1CCA5987" w14:textId="77777777" w:rsidR="009B6A8A" w:rsidRDefault="00000000">
      <w:pPr>
        <w:spacing w:before="60" w:after="60"/>
      </w:pPr>
      <w:r>
        <w:rPr>
          <w:color w:val="64748B"/>
        </w:rPr>
        <w:t xml:space="preserve">Versión final · </w:t>
      </w:r>
      <w:proofErr w:type="gramStart"/>
      <w:r>
        <w:rPr>
          <w:color w:val="64748B"/>
        </w:rPr>
        <w:t>Junio</w:t>
      </w:r>
      <w:proofErr w:type="gramEnd"/>
      <w:r>
        <w:rPr>
          <w:color w:val="64748B"/>
        </w:rPr>
        <w:t xml:space="preserve"> 2026</w:t>
      </w:r>
    </w:p>
    <w:p w14:paraId="19D9579B" w14:textId="77777777" w:rsidR="009B6A8A" w:rsidRDefault="009B6A8A">
      <w:pPr>
        <w:spacing w:before="40" w:after="480"/>
      </w:pPr>
    </w:p>
    <w:p w14:paraId="420282B7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755D832A" w14:textId="77777777" w:rsidR="009B6A8A" w:rsidRDefault="00000000">
      <w:pPr>
        <w:pStyle w:val="Ttulo1"/>
      </w:pPr>
      <w:r>
        <w:rPr>
          <w:color w:val="1746A2"/>
        </w:rPr>
        <w:t>1. Propósito del Proyecto</w:t>
      </w:r>
    </w:p>
    <w:p w14:paraId="1F7DD68D" w14:textId="77777777" w:rsidR="009B6A8A" w:rsidRDefault="00000000">
      <w:pPr>
        <w:spacing w:before="60" w:after="60"/>
      </w:pPr>
      <w:r>
        <w:rPr>
          <w:color w:val="0F172A"/>
        </w:rPr>
        <w:t xml:space="preserve">El proyecto predice si una reseña de productos alimenticios en Amazon será percibida como útil por otros compradores, y expone ese análisis como un producto analítico completo: pipeline de datos, modelos supervisados, API REST y </w:t>
      </w:r>
      <w:proofErr w:type="spellStart"/>
      <w:r>
        <w:rPr>
          <w:color w:val="0F172A"/>
        </w:rPr>
        <w:t>dashboard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multipágina</w:t>
      </w:r>
      <w:proofErr w:type="spellEnd"/>
      <w:r>
        <w:rPr>
          <w:color w:val="0F172A"/>
        </w:rPr>
        <w:t xml:space="preserve"> con auditoría en tiempo real.</w:t>
      </w:r>
    </w:p>
    <w:p w14:paraId="399C8F1A" w14:textId="77777777" w:rsidR="009B6A8A" w:rsidRDefault="009B6A8A">
      <w:pPr>
        <w:spacing w:before="80" w:after="80"/>
      </w:pPr>
    </w:p>
    <w:p w14:paraId="462AB4E8" w14:textId="77777777" w:rsidR="009B6A8A" w:rsidRDefault="00000000">
      <w:pPr>
        <w:spacing w:before="60" w:after="60"/>
      </w:pPr>
      <w:r>
        <w:rPr>
          <w:color w:val="0F172A"/>
        </w:rPr>
        <w:t>La solución está completamente operativa y desplegada:</w:t>
      </w:r>
    </w:p>
    <w:p w14:paraId="6F6B07A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Dashboard</w:t>
      </w:r>
      <w:proofErr w:type="spellEnd"/>
      <w:r>
        <w:rPr>
          <w:color w:val="0F172A"/>
        </w:rPr>
        <w:t xml:space="preserve"> Streamlit </w:t>
      </w:r>
      <w:proofErr w:type="spellStart"/>
      <w:r>
        <w:rPr>
          <w:color w:val="0F172A"/>
        </w:rPr>
        <w:t>multipágina</w:t>
      </w:r>
      <w:proofErr w:type="spellEnd"/>
      <w:r>
        <w:rPr>
          <w:color w:val="0F172A"/>
        </w:rPr>
        <w:t xml:space="preserve"> en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Cloud</w:t>
      </w:r>
    </w:p>
    <w:p w14:paraId="7811E75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API </w:t>
      </w:r>
      <w:proofErr w:type="spellStart"/>
      <w:r>
        <w:rPr>
          <w:color w:val="0F172A"/>
        </w:rPr>
        <w:t>FastAPI</w:t>
      </w:r>
      <w:proofErr w:type="spellEnd"/>
      <w:r>
        <w:rPr>
          <w:color w:val="0F172A"/>
        </w:rPr>
        <w:t xml:space="preserve"> desplegada en Render (proyecto-prediccion-v9qk.onrender.com)</w:t>
      </w:r>
    </w:p>
    <w:p w14:paraId="61E5B61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Persistencia de reseñas auditadas en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(tabla </w:t>
      </w:r>
      <w:proofErr w:type="spellStart"/>
      <w:r>
        <w:rPr>
          <w:color w:val="0F172A"/>
        </w:rPr>
        <w:t>auditoria_reviews</w:t>
      </w:r>
      <w:proofErr w:type="spellEnd"/>
      <w:r>
        <w:rPr>
          <w:color w:val="0F172A"/>
        </w:rPr>
        <w:t>)</w:t>
      </w:r>
    </w:p>
    <w:p w14:paraId="4488AD4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Modelo </w:t>
      </w:r>
      <w:proofErr w:type="spellStart"/>
      <w:r>
        <w:rPr>
          <w:color w:val="0F172A"/>
        </w:rPr>
        <w:t>LightGBM</w:t>
      </w:r>
      <w:proofErr w:type="spellEnd"/>
      <w:r>
        <w:rPr>
          <w:color w:val="0F172A"/>
        </w:rPr>
        <w:t xml:space="preserve"> serializado y cargado con </w:t>
      </w:r>
      <w:proofErr w:type="spellStart"/>
      <w:r>
        <w:rPr>
          <w:color w:val="0F172A"/>
        </w:rPr>
        <w:t>joblib</w:t>
      </w:r>
      <w:proofErr w:type="spellEnd"/>
      <w:r>
        <w:rPr>
          <w:color w:val="0F172A"/>
        </w:rPr>
        <w:t xml:space="preserve"> desde modelos/</w:t>
      </w:r>
      <w:proofErr w:type="spellStart"/>
      <w:r>
        <w:rPr>
          <w:color w:val="0F172A"/>
        </w:rPr>
        <w:t>modelo_lgb.joblib</w:t>
      </w:r>
      <w:proofErr w:type="spellEnd"/>
    </w:p>
    <w:p w14:paraId="4A6CA42F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44E370AC" w14:textId="77777777" w:rsidR="009B6A8A" w:rsidRDefault="00000000">
      <w:pPr>
        <w:pStyle w:val="Ttulo1"/>
      </w:pPr>
      <w:r>
        <w:rPr>
          <w:color w:val="1746A2"/>
        </w:rPr>
        <w:t>2. Estructura del Repositorio</w:t>
      </w:r>
    </w:p>
    <w:p w14:paraId="646648E7" w14:textId="77777777" w:rsidR="009B6A8A" w:rsidRDefault="00000000">
      <w:pPr>
        <w:spacing w:before="60" w:after="60"/>
      </w:pPr>
      <w:r>
        <w:rPr>
          <w:color w:val="0F172A"/>
        </w:rPr>
        <w:t>El repositorio sigue la convención del seminario con capas bien delimitadas:</w:t>
      </w:r>
    </w:p>
    <w:p w14:paraId="4307BEA1" w14:textId="77777777" w:rsidR="009B6A8A" w:rsidRDefault="009B6A8A">
      <w:pPr>
        <w:spacing w:before="60" w:after="60"/>
      </w:pPr>
    </w:p>
    <w:p w14:paraId="1B28F1DE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Predictivo/</w:t>
      </w:r>
    </w:p>
    <w:p w14:paraId="0CD3A127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      #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config.toml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— tema,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sidebar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upload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size</w:t>
      </w:r>
      <w:proofErr w:type="spellEnd"/>
    </w:p>
    <w:p w14:paraId="2DD9FDEE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  # cards.py, feedback.py — widgets reutilizables</w:t>
      </w:r>
    </w:p>
    <w:p w14:paraId="1EEF661C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      # constants.py, settings.py, theme.py</w:t>
      </w:r>
    </w:p>
    <w:p w14:paraId="612D010F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cuadernos/             # 01_preparacion_datos, 02_eda, 03_modelado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(.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ipynb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)</w:t>
      </w:r>
    </w:p>
    <w:p w14:paraId="168E81D4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datos_crudos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# Reviews.csv (no versionado en Git)</w:t>
      </w:r>
    </w:p>
    <w:p w14:paraId="741772A3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datos_generados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# reseñas_auditadas.csv (persistencia local)</w:t>
      </w:r>
    </w:p>
    <w:p w14:paraId="4295C223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datos_procesados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reviews_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limpias.parquet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productos_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contexto.parquet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,</w:t>
      </w:r>
    </w:p>
    <w:p w14:paraId="06459A5A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                       #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reviews_con_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categoria.parquet</w:t>
      </w:r>
      <w:proofErr w:type="spellEnd"/>
      <w:proofErr w:type="gramEnd"/>
    </w:p>
    <w:p w14:paraId="373F15CF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modelos/         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modelo_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lgb.joblib</w:t>
      </w:r>
      <w:proofErr w:type="spellEnd"/>
      <w:proofErr w:type="gramEnd"/>
    </w:p>
    <w:p w14:paraId="0A347900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       # 01_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resumen.py  02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exploracion.py  03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_modelos.py</w:t>
      </w:r>
    </w:p>
    <w:p w14:paraId="1A129D77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                       #   04_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auditoria.py  05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_ranking.py</w:t>
      </w:r>
    </w:p>
    <w:p w14:paraId="572F9501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plots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           #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eda_charts.py  model_charts.py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audit_charts.py</w:t>
      </w:r>
    </w:p>
    <w:p w14:paraId="577418BC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scripts/               #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api.py  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— lanzado con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)</w:t>
      </w:r>
    </w:p>
    <w:p w14:paraId="1BE5C82E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        #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catalog_service.py  data_loader.py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feature_service.py</w:t>
      </w:r>
    </w:p>
    <w:p w14:paraId="593D450E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                       #  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ml_service.py  model_eval_service.py</w:t>
      </w:r>
      <w:proofErr w:type="gramEnd"/>
    </w:p>
    <w:p w14:paraId="1E8F1AB5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                       #  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preprocessing_service.py  supabase_client.py</w:t>
      </w:r>
      <w:proofErr w:type="gramEnd"/>
    </w:p>
    <w:p w14:paraId="73004574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                       #   supabase_service.py</w:t>
      </w:r>
    </w:p>
    <w:p w14:paraId="6C7559B7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styles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      # styles.css</w:t>
      </w:r>
    </w:p>
    <w:p w14:paraId="6CFFB4F1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           #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formatters.py  state.py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validators.py</w:t>
      </w:r>
    </w:p>
    <w:p w14:paraId="28CD7E4F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main.py                # portada y punto de entrada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Streamlit</w:t>
      </w:r>
      <w:proofErr w:type="spellEnd"/>
    </w:p>
    <w:p w14:paraId="6E7360CE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shared_sidebar.py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sidebar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compartido entre todas las páginas</w:t>
      </w:r>
    </w:p>
    <w:p w14:paraId="5B55C34F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└── requirements.txt       # dependencias con versiones fijas</w:t>
      </w:r>
    </w:p>
    <w:p w14:paraId="04328CF0" w14:textId="77777777" w:rsidR="009B6A8A" w:rsidRDefault="009B6A8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9B6A8A" w14:paraId="659A0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5817F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5A25A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Módulos clave</w:t>
            </w:r>
          </w:p>
        </w:tc>
        <w:tc>
          <w:tcPr>
            <w:tcW w:w="4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23FE6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9B6A8A" w14:paraId="4B5E5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B9907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config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A7B4F" w14:textId="77777777" w:rsidR="009B6A8A" w:rsidRDefault="00000000">
            <w:r>
              <w:rPr>
                <w:color w:val="0F172A"/>
                <w:sz w:val="18"/>
                <w:szCs w:val="18"/>
              </w:rPr>
              <w:t>constants.py · settings.py · theme.py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95067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Constantes del modelo (MODEL_FEATURES, TOPIC_NAMES), rutas absolutas desde ROOT_DIR, PAGE_CONFIG de </w:t>
            </w:r>
            <w:proofErr w:type="spellStart"/>
            <w:r>
              <w:rPr>
                <w:color w:val="0F172A"/>
                <w:sz w:val="18"/>
                <w:szCs w:val="18"/>
              </w:rPr>
              <w:t>Streamlit</w:t>
            </w:r>
            <w:proofErr w:type="spellEnd"/>
          </w:p>
        </w:tc>
      </w:tr>
      <w:tr w:rsidR="009B6A8A" w14:paraId="5C53B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FE44F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services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6A057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data_loader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ml_service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model_eval_service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catalog_service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preprocessing_service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supabase_service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supabase_client</w:t>
            </w:r>
            <w:proofErr w:type="spellEnd"/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1E3F9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Toda la lógica de negocio: carga, predicción, evaluación, ranking, persistencia local y en </w:t>
            </w:r>
            <w:proofErr w:type="spellStart"/>
            <w:r>
              <w:rPr>
                <w:color w:val="0F172A"/>
                <w:sz w:val="18"/>
                <w:szCs w:val="18"/>
              </w:rPr>
              <w:t>Supabase</w:t>
            </w:r>
            <w:proofErr w:type="spellEnd"/>
          </w:p>
        </w:tc>
      </w:tr>
      <w:tr w:rsidR="009B6A8A" w14:paraId="30371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CB14E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pages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AC7AA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01–05 (resumen, </w:t>
            </w:r>
            <w:proofErr w:type="spellStart"/>
            <w:r>
              <w:rPr>
                <w:color w:val="0F172A"/>
                <w:sz w:val="18"/>
                <w:szCs w:val="18"/>
              </w:rPr>
              <w:t>exploracion</w:t>
            </w:r>
            <w:proofErr w:type="spellEnd"/>
            <w:r>
              <w:rPr>
                <w:color w:val="0F172A"/>
                <w:sz w:val="18"/>
                <w:szCs w:val="18"/>
              </w:rPr>
              <w:t>, modelos, auditoria, ranking)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AA5CA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Vistas independientes del </w:t>
            </w:r>
            <w:proofErr w:type="spellStart"/>
            <w:r>
              <w:rPr>
                <w:color w:val="0F172A"/>
                <w:sz w:val="18"/>
                <w:szCs w:val="18"/>
              </w:rPr>
              <w:t>dashboard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. Cada una inyecta el CSS y el </w:t>
            </w:r>
            <w:proofErr w:type="spellStart"/>
            <w:r>
              <w:rPr>
                <w:color w:val="0F172A"/>
                <w:sz w:val="18"/>
                <w:szCs w:val="18"/>
              </w:rPr>
              <w:t>sidebar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al inicio</w:t>
            </w:r>
          </w:p>
        </w:tc>
      </w:tr>
      <w:tr w:rsidR="009B6A8A" w14:paraId="1AB03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0BD82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plots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2F00F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eda_charts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model_charts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audit_charts</w:t>
            </w:r>
            <w:proofErr w:type="spellEnd"/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01C08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Funciones puras que reciben </w:t>
            </w:r>
            <w:proofErr w:type="spellStart"/>
            <w:r>
              <w:rPr>
                <w:color w:val="0F172A"/>
                <w:sz w:val="18"/>
                <w:szCs w:val="18"/>
              </w:rPr>
              <w:t>DataFrames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y devuelven figuras </w:t>
            </w:r>
            <w:proofErr w:type="spellStart"/>
            <w:r>
              <w:rPr>
                <w:color w:val="0F172A"/>
                <w:sz w:val="18"/>
                <w:szCs w:val="18"/>
              </w:rPr>
              <w:t>Plotly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reutilizables</w:t>
            </w:r>
          </w:p>
        </w:tc>
      </w:tr>
      <w:tr w:rsidR="009B6A8A" w14:paraId="32E84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DE403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scripts/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13F93" w14:textId="77777777" w:rsidR="009B6A8A" w:rsidRDefault="00000000">
            <w:r>
              <w:rPr>
                <w:color w:val="0F172A"/>
                <w:sz w:val="18"/>
                <w:szCs w:val="18"/>
              </w:rPr>
              <w:t>api.py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0C73D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Aplicación </w:t>
            </w:r>
            <w:proofErr w:type="spellStart"/>
            <w:r>
              <w:rPr>
                <w:color w:val="0F172A"/>
                <w:sz w:val="18"/>
                <w:szCs w:val="18"/>
              </w:rPr>
              <w:t>FastAPI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independiente, lanzada con </w:t>
            </w:r>
            <w:proofErr w:type="spellStart"/>
            <w:r>
              <w:rPr>
                <w:color w:val="0F172A"/>
                <w:sz w:val="18"/>
                <w:szCs w:val="18"/>
              </w:rPr>
              <w:t>uvicorn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  <w:szCs w:val="18"/>
              </w:rPr>
              <w:t>scripts.api:app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F172A"/>
                <w:sz w:val="18"/>
                <w:szCs w:val="18"/>
              </w:rPr>
              <w:t>reload</w:t>
            </w:r>
            <w:proofErr w:type="spellEnd"/>
          </w:p>
        </w:tc>
      </w:tr>
      <w:tr w:rsidR="009B6A8A" w14:paraId="784D9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2F32F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utils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808EB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formatters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state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F172A"/>
                <w:sz w:val="18"/>
                <w:szCs w:val="18"/>
              </w:rPr>
              <w:t>validators</w:t>
            </w:r>
            <w:proofErr w:type="spellEnd"/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B1E13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format_compact_number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format_percentage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initialize_state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has_required_columns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is_non_empty_text</w:t>
            </w:r>
            <w:proofErr w:type="spellEnd"/>
          </w:p>
        </w:tc>
      </w:tr>
      <w:tr w:rsidR="009B6A8A" w14:paraId="50CB5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987A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components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26D7E" w14:textId="77777777" w:rsidR="009B6A8A" w:rsidRDefault="00000000">
            <w:r>
              <w:rPr>
                <w:color w:val="0F172A"/>
                <w:sz w:val="18"/>
                <w:szCs w:val="18"/>
              </w:rPr>
              <w:t>cards.py · feedback.py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F4734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render_metric_card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render_review_card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render_status_panel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— componentes HTML inyectados vía </w:t>
            </w: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st.markdown</w:t>
            </w:r>
            <w:proofErr w:type="spellEnd"/>
            <w:proofErr w:type="gramEnd"/>
          </w:p>
        </w:tc>
      </w:tr>
    </w:tbl>
    <w:p w14:paraId="235CDAB7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3C3F765F" w14:textId="77777777" w:rsidR="009B6A8A" w:rsidRDefault="00000000">
      <w:pPr>
        <w:pStyle w:val="Ttulo1"/>
      </w:pPr>
      <w:r>
        <w:rPr>
          <w:color w:val="1746A2"/>
        </w:rPr>
        <w:t>3. Configuración y Despliegue</w:t>
      </w:r>
    </w:p>
    <w:p w14:paraId="69ACF6D2" w14:textId="77777777" w:rsidR="009B6A8A" w:rsidRDefault="00000000">
      <w:pPr>
        <w:pStyle w:val="Ttulo2"/>
      </w:pPr>
      <w:r>
        <w:rPr>
          <w:color w:val="0F172A"/>
        </w:rPr>
        <w:t xml:space="preserve">3.1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(.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>/</w:t>
      </w:r>
      <w:proofErr w:type="spellStart"/>
      <w:r>
        <w:rPr>
          <w:color w:val="0F172A"/>
        </w:rPr>
        <w:t>config.toml</w:t>
      </w:r>
      <w:proofErr w:type="spellEnd"/>
      <w:r>
        <w:rPr>
          <w:color w:val="0F172A"/>
        </w:rPr>
        <w:t>)</w:t>
      </w:r>
    </w:p>
    <w:p w14:paraId="2B85CE1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primaryColor</w:t>
      </w:r>
      <w:proofErr w:type="spellEnd"/>
      <w:r>
        <w:rPr>
          <w:color w:val="0F172A"/>
        </w:rPr>
        <w:t xml:space="preserve"> = #1746a2 — color de acento global</w:t>
      </w:r>
    </w:p>
    <w:p w14:paraId="47407FE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showSidebarNavigation</w:t>
      </w:r>
      <w:proofErr w:type="spellEnd"/>
      <w:r>
        <w:rPr>
          <w:color w:val="0F172A"/>
        </w:rPr>
        <w:t xml:space="preserve"> = false — la navegación la gestiona shared_sidebar.py manualmente</w:t>
      </w:r>
    </w:p>
    <w:p w14:paraId="1078A80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maxUploadSize</w:t>
      </w:r>
      <w:proofErr w:type="spellEnd"/>
      <w:r>
        <w:rPr>
          <w:color w:val="0F172A"/>
        </w:rPr>
        <w:t xml:space="preserve"> = 500 MB — permite cargar </w:t>
      </w:r>
      <w:proofErr w:type="spellStart"/>
      <w:r>
        <w:rPr>
          <w:color w:val="0F172A"/>
        </w:rPr>
        <w:t>CSVs</w:t>
      </w:r>
      <w:proofErr w:type="spellEnd"/>
      <w:r>
        <w:rPr>
          <w:color w:val="0F172A"/>
        </w:rPr>
        <w:t xml:space="preserve"> grandes en la auditoría</w:t>
      </w:r>
    </w:p>
    <w:p w14:paraId="7FD3C55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toolbarMode</w:t>
      </w:r>
      <w:proofErr w:type="spellEnd"/>
      <w:r>
        <w:rPr>
          <w:color w:val="0F172A"/>
        </w:rPr>
        <w:t xml:space="preserve"> = auto — </w:t>
      </w:r>
      <w:proofErr w:type="gramStart"/>
      <w:r>
        <w:rPr>
          <w:color w:val="0F172A"/>
        </w:rPr>
        <w:t>muestra selector</w:t>
      </w:r>
      <w:proofErr w:type="gramEnd"/>
      <w:r>
        <w:rPr>
          <w:color w:val="0F172A"/>
        </w:rPr>
        <w:t xml:space="preserve"> de tema ☀/◑ junto al botón Share</w:t>
      </w:r>
    </w:p>
    <w:p w14:paraId="7A46E43C" w14:textId="77777777" w:rsidR="009B6A8A" w:rsidRDefault="00000000">
      <w:pPr>
        <w:pStyle w:val="Ttulo2"/>
      </w:pPr>
      <w:r>
        <w:rPr>
          <w:color w:val="0F172A"/>
        </w:rPr>
        <w:t xml:space="preserve">3.2 API </w:t>
      </w:r>
      <w:proofErr w:type="spellStart"/>
      <w:r>
        <w:rPr>
          <w:color w:val="0F172A"/>
        </w:rPr>
        <w:t>FastAPI</w:t>
      </w:r>
      <w:proofErr w:type="spellEnd"/>
      <w:r>
        <w:rPr>
          <w:color w:val="0F172A"/>
        </w:rPr>
        <w:t xml:space="preserve"> — Render</w:t>
      </w:r>
    </w:p>
    <w:p w14:paraId="0CAECA36" w14:textId="77777777" w:rsidR="009B6A8A" w:rsidRDefault="00000000">
      <w:pPr>
        <w:spacing w:before="60" w:after="60"/>
      </w:pPr>
      <w:r>
        <w:rPr>
          <w:color w:val="0F172A"/>
        </w:rPr>
        <w:t>La API está desplegada en Render como servicio web independiente:</w:t>
      </w:r>
    </w:p>
    <w:p w14:paraId="28902933" w14:textId="77777777" w:rsidR="009B6A8A" w:rsidRDefault="009B6A8A">
      <w:pPr>
        <w:spacing w:before="40" w:after="40"/>
      </w:pPr>
    </w:p>
    <w:p w14:paraId="3D894A1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URL base: https://proyecto-prediccion-v9qk.onrender.com</w:t>
      </w:r>
    </w:p>
    <w:p w14:paraId="56ED2A6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lastRenderedPageBreak/>
        <w:t xml:space="preserve">Lanzamiento local: </w:t>
      </w:r>
      <w:proofErr w:type="spellStart"/>
      <w:r>
        <w:rPr>
          <w:color w:val="0F172A"/>
        </w:rPr>
        <w:t>uvicorn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scripts.api:app</w:t>
      </w:r>
      <w:proofErr w:type="spellEnd"/>
      <w:r>
        <w:rPr>
          <w:color w:val="0F172A"/>
        </w:rPr>
        <w:t xml:space="preserve"> --</w:t>
      </w:r>
      <w:proofErr w:type="spellStart"/>
      <w:r>
        <w:rPr>
          <w:color w:val="0F172A"/>
        </w:rPr>
        <w:t>reload</w:t>
      </w:r>
      <w:proofErr w:type="spellEnd"/>
    </w:p>
    <w:p w14:paraId="6380928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CORS abierto (</w:t>
      </w:r>
      <w:proofErr w:type="spellStart"/>
      <w:r>
        <w:rPr>
          <w:color w:val="0F172A"/>
        </w:rPr>
        <w:t>allow_origins</w:t>
      </w:r>
      <w:proofErr w:type="spellEnd"/>
      <w:proofErr w:type="gramStart"/>
      <w:r>
        <w:rPr>
          <w:color w:val="0F172A"/>
        </w:rPr>
        <w:t>=[</w:t>
      </w:r>
      <w:proofErr w:type="gramEnd"/>
      <w:r>
        <w:rPr>
          <w:color w:val="0F172A"/>
        </w:rPr>
        <w:t xml:space="preserve">"*"]) para que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Cloud pueda llamarla</w:t>
      </w:r>
    </w:p>
    <w:p w14:paraId="5682081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El modelo se carga desde modelos/</w:t>
      </w:r>
      <w:proofErr w:type="spellStart"/>
      <w:r>
        <w:rPr>
          <w:color w:val="0F172A"/>
        </w:rPr>
        <w:t>modelo_lgb.joblib</w:t>
      </w:r>
      <w:proofErr w:type="spellEnd"/>
      <w:r>
        <w:rPr>
          <w:color w:val="0F172A"/>
        </w:rPr>
        <w:t xml:space="preserve"> al iniciar el proceso</w:t>
      </w:r>
    </w:p>
    <w:p w14:paraId="557DBD1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Si el archivo no existe, la API responde con heurística de respaldo (</w:t>
      </w:r>
      <w:proofErr w:type="spellStart"/>
      <w:r>
        <w:rPr>
          <w:color w:val="0F172A"/>
        </w:rPr>
        <w:t>review_len</w:t>
      </w:r>
      <w:proofErr w:type="spellEnd"/>
      <w:r>
        <w:rPr>
          <w:color w:val="0F172A"/>
        </w:rPr>
        <w:t xml:space="preserve"> &gt; 100 y no incoherente → 0.75, caso contrario → 0.30)</w:t>
      </w:r>
    </w:p>
    <w:p w14:paraId="53CBE78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El </w:t>
      </w:r>
      <w:proofErr w:type="spellStart"/>
      <w:r>
        <w:rPr>
          <w:color w:val="0F172A"/>
        </w:rPr>
        <w:t>health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check</w:t>
      </w:r>
      <w:proofErr w:type="spellEnd"/>
      <w:r>
        <w:rPr>
          <w:color w:val="0F172A"/>
        </w:rPr>
        <w:t xml:space="preserve"> en GET / devuelve estado y si el modelo está cargado o usa heurística</w:t>
      </w:r>
    </w:p>
    <w:p w14:paraId="507F285F" w14:textId="77777777" w:rsidR="009B6A8A" w:rsidRDefault="009B6A8A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1192"/>
        <w:gridCol w:w="5431"/>
      </w:tblGrid>
      <w:tr w:rsidR="009B6A8A" w14:paraId="1A871B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CB308" w14:textId="77777777" w:rsidR="009B6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D10AC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5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57D5C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B6A8A" w14:paraId="44AD5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FFE04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GET /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C880" w14:textId="77777777" w:rsidR="009B6A8A" w:rsidRDefault="00000000">
            <w:r>
              <w:rPr>
                <w:color w:val="0F172A"/>
                <w:sz w:val="18"/>
                <w:szCs w:val="18"/>
              </w:rPr>
              <w:t>GET</w:t>
            </w:r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8C9AA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Health </w:t>
            </w:r>
            <w:proofErr w:type="spellStart"/>
            <w:r>
              <w:rPr>
                <w:color w:val="0F172A"/>
                <w:sz w:val="18"/>
                <w:szCs w:val="18"/>
              </w:rPr>
              <w:t>check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. Devuelve status='ok', nombre del caso y si </w:t>
            </w:r>
            <w:proofErr w:type="spellStart"/>
            <w:r>
              <w:rPr>
                <w:color w:val="0F172A"/>
                <w:sz w:val="18"/>
                <w:szCs w:val="18"/>
              </w:rPr>
              <w:t>LightGBM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está cargado o usa heurística</w:t>
            </w:r>
          </w:p>
        </w:tc>
      </w:tr>
      <w:tr w:rsidR="009B6A8A" w14:paraId="108D6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80B3A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reviews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predict_helpfulness</w:t>
            </w:r>
            <w:proofErr w:type="spellEnd"/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389D5" w14:textId="77777777" w:rsidR="009B6A8A" w:rsidRDefault="00000000">
            <w:r>
              <w:rPr>
                <w:color w:val="0F172A"/>
                <w:sz w:val="18"/>
                <w:szCs w:val="18"/>
              </w:rPr>
              <w:t>POST</w:t>
            </w:r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BA171" w14:textId="77777777" w:rsidR="009B6A8A" w:rsidRDefault="00000000">
            <w:r>
              <w:rPr>
                <w:color w:val="0F172A"/>
                <w:sz w:val="18"/>
                <w:szCs w:val="18"/>
              </w:rPr>
              <w:t>Recibe {</w:t>
            </w:r>
            <w:proofErr w:type="spellStart"/>
            <w:r>
              <w:rPr>
                <w:color w:val="0F172A"/>
                <w:sz w:val="18"/>
                <w:szCs w:val="18"/>
              </w:rPr>
              <w:t>review_text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stars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}. Calcula los 4 </w:t>
            </w:r>
            <w:proofErr w:type="spellStart"/>
            <w:r>
              <w:rPr>
                <w:color w:val="0F172A"/>
                <w:sz w:val="18"/>
                <w:szCs w:val="18"/>
              </w:rPr>
              <w:t>features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y devuelve </w:t>
            </w:r>
            <w:proofErr w:type="spellStart"/>
            <w:r>
              <w:rPr>
                <w:color w:val="0F172A"/>
                <w:sz w:val="18"/>
                <w:szCs w:val="18"/>
              </w:rPr>
              <w:t>probability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etiqueta ('Útil'/'No útil') y </w:t>
            </w:r>
            <w:proofErr w:type="spellStart"/>
            <w:r>
              <w:rPr>
                <w:color w:val="0F172A"/>
                <w:sz w:val="18"/>
                <w:szCs w:val="18"/>
              </w:rPr>
              <w:t>features_calculated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con desglose</w:t>
            </w:r>
          </w:p>
        </w:tc>
      </w:tr>
      <w:tr w:rsidR="009B6A8A" w14:paraId="0FC10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BA4F3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reviews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top_words</w:t>
            </w:r>
            <w:proofErr w:type="spellEnd"/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3CD8D" w14:textId="77777777" w:rsidR="009B6A8A" w:rsidRDefault="00000000">
            <w:r>
              <w:rPr>
                <w:color w:val="0F172A"/>
                <w:sz w:val="18"/>
                <w:szCs w:val="18"/>
              </w:rPr>
              <w:t>GET</w:t>
            </w:r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17ACF" w14:textId="77777777" w:rsidR="009B6A8A" w:rsidRDefault="00000000">
            <w:r>
              <w:rPr>
                <w:color w:val="0F172A"/>
                <w:sz w:val="18"/>
                <w:szCs w:val="18"/>
              </w:rPr>
              <w:t>Devuelve las 10 palabras más asociadas a reseñas útiles y las 10 más asociadas a no útiles, derivadas de análisis TF-IDF</w:t>
            </w:r>
          </w:p>
        </w:tc>
      </w:tr>
    </w:tbl>
    <w:p w14:paraId="7C89B798" w14:textId="77777777" w:rsidR="009B6A8A" w:rsidRDefault="009B6A8A">
      <w:pPr>
        <w:spacing w:before="60" w:after="40"/>
      </w:pPr>
    </w:p>
    <w:p w14:paraId="4A553229" w14:textId="77777777" w:rsidR="009B6A8A" w:rsidRDefault="00000000">
      <w:pPr>
        <w:spacing w:before="60" w:after="60"/>
      </w:pPr>
      <w:r>
        <w:rPr>
          <w:color w:val="0F172A"/>
        </w:rPr>
        <w:t xml:space="preserve">El </w:t>
      </w:r>
      <w:proofErr w:type="spellStart"/>
      <w:r>
        <w:rPr>
          <w:color w:val="0F172A"/>
        </w:rPr>
        <w:t>dashboard</w:t>
      </w:r>
      <w:proofErr w:type="spellEnd"/>
      <w:r>
        <w:rPr>
          <w:color w:val="0F172A"/>
        </w:rPr>
        <w:t xml:space="preserve"> llama a la API desde la página de auditoría (04_auditoria.py). El </w:t>
      </w:r>
      <w:proofErr w:type="spellStart"/>
      <w:r>
        <w:rPr>
          <w:color w:val="0F172A"/>
        </w:rPr>
        <w:t>timeout</w:t>
      </w:r>
      <w:proofErr w:type="spellEnd"/>
      <w:r>
        <w:rPr>
          <w:color w:val="0F172A"/>
        </w:rPr>
        <w:t xml:space="preserve"> es de 35 segundos para tolerar el </w:t>
      </w:r>
      <w:proofErr w:type="spellStart"/>
      <w:r>
        <w:rPr>
          <w:color w:val="0F172A"/>
        </w:rPr>
        <w:t>cold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start</w:t>
      </w:r>
      <w:proofErr w:type="spellEnd"/>
      <w:r>
        <w:rPr>
          <w:color w:val="0F172A"/>
        </w:rPr>
        <w:t xml:space="preserve"> de Render en el plan gratuito.</w:t>
      </w:r>
    </w:p>
    <w:p w14:paraId="4172371F" w14:textId="77777777" w:rsidR="009B6A8A" w:rsidRDefault="00000000">
      <w:pPr>
        <w:pStyle w:val="Ttulo2"/>
      </w:pPr>
      <w:r>
        <w:rPr>
          <w:color w:val="0F172A"/>
        </w:rPr>
        <w:t xml:space="preserve">3.3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— Persistencia en la nube</w:t>
      </w:r>
    </w:p>
    <w:p w14:paraId="55B96D23" w14:textId="77777777" w:rsidR="009B6A8A" w:rsidRDefault="00000000">
      <w:pPr>
        <w:spacing w:before="60" w:after="60"/>
      </w:pPr>
      <w:r>
        <w:rPr>
          <w:color w:val="0F172A"/>
        </w:rPr>
        <w:t xml:space="preserve">La conexión a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se configura mediante </w:t>
      </w:r>
      <w:proofErr w:type="spellStart"/>
      <w:proofErr w:type="gramStart"/>
      <w:r>
        <w:rPr>
          <w:color w:val="0F172A"/>
        </w:rPr>
        <w:t>st.secrets</w:t>
      </w:r>
      <w:proofErr w:type="spellEnd"/>
      <w:proofErr w:type="gramEnd"/>
      <w:r>
        <w:rPr>
          <w:color w:val="0F172A"/>
        </w:rPr>
        <w:t xml:space="preserve"> en el entorno de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Cloud:</w:t>
      </w:r>
    </w:p>
    <w:p w14:paraId="459CBF7E" w14:textId="77777777" w:rsidR="009B6A8A" w:rsidRDefault="009B6A8A">
      <w:pPr>
        <w:spacing w:before="40" w:after="40"/>
      </w:pPr>
    </w:p>
    <w:p w14:paraId="296B0E3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SUPABASE_URL y SUPABASE_KEY se leen desde </w:t>
      </w:r>
      <w:proofErr w:type="spellStart"/>
      <w:proofErr w:type="gramStart"/>
      <w:r>
        <w:rPr>
          <w:color w:val="0F172A"/>
        </w:rPr>
        <w:t>st.secrets</w:t>
      </w:r>
      <w:proofErr w:type="spellEnd"/>
      <w:proofErr w:type="gramEnd"/>
    </w:p>
    <w:p w14:paraId="0B0CBB08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supabase_client.py expone </w:t>
      </w:r>
      <w:proofErr w:type="spellStart"/>
      <w:r>
        <w:rPr>
          <w:color w:val="0F172A"/>
        </w:rPr>
        <w:t>get_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con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_resource para instanciar el cliente una sola vez por sesión</w:t>
      </w:r>
    </w:p>
    <w:p w14:paraId="026FE918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La tabla </w:t>
      </w:r>
      <w:proofErr w:type="spellStart"/>
      <w:r>
        <w:rPr>
          <w:color w:val="0F172A"/>
        </w:rPr>
        <w:t>auditoria_reviews</w:t>
      </w:r>
      <w:proofErr w:type="spellEnd"/>
      <w:r>
        <w:rPr>
          <w:color w:val="0F172A"/>
        </w:rPr>
        <w:t xml:space="preserve"> recibe cada reseña auditada y guardada desde el </w:t>
      </w:r>
      <w:proofErr w:type="spellStart"/>
      <w:r>
        <w:rPr>
          <w:color w:val="0F172A"/>
        </w:rPr>
        <w:t>dashboard</w:t>
      </w:r>
      <w:proofErr w:type="spellEnd"/>
    </w:p>
    <w:p w14:paraId="1A4DE04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load_reviews_from_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usa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_data(ttl=30) para refrescar cada 30 segundos</w:t>
      </w:r>
    </w:p>
    <w:p w14:paraId="38A13A1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clear_supabase_</w:t>
      </w:r>
      <w:proofErr w:type="gramStart"/>
      <w:r>
        <w:rPr>
          <w:color w:val="0F172A"/>
        </w:rPr>
        <w:t>cache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permite invalidar manualmente la caché al guardar una nueva reseña</w:t>
      </w:r>
    </w:p>
    <w:p w14:paraId="1C3D72D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El conteo total de reseñas en la portada suma </w:t>
      </w:r>
      <w:proofErr w:type="spellStart"/>
      <w:r>
        <w:rPr>
          <w:color w:val="0F172A"/>
        </w:rPr>
        <w:t>len</w:t>
      </w:r>
      <w:proofErr w:type="spellEnd"/>
      <w:r>
        <w:rPr>
          <w:color w:val="0F172A"/>
        </w:rPr>
        <w:t>(</w:t>
      </w:r>
      <w:proofErr w:type="spellStart"/>
      <w:r>
        <w:rPr>
          <w:color w:val="0F172A"/>
        </w:rPr>
        <w:t>reviews_limpias</w:t>
      </w:r>
      <w:proofErr w:type="spellEnd"/>
      <w:r>
        <w:rPr>
          <w:color w:val="0F172A"/>
        </w:rPr>
        <w:t xml:space="preserve">) + </w:t>
      </w:r>
      <w:proofErr w:type="spellStart"/>
      <w:r>
        <w:rPr>
          <w:color w:val="0F172A"/>
        </w:rPr>
        <w:t>len</w:t>
      </w:r>
      <w:proofErr w:type="spellEnd"/>
      <w:r>
        <w:rPr>
          <w:color w:val="0F172A"/>
        </w:rPr>
        <w:t>(</w:t>
      </w:r>
      <w:proofErr w:type="spellStart"/>
      <w:r>
        <w:rPr>
          <w:color w:val="0F172A"/>
        </w:rPr>
        <w:t>load_reviews_from_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))</w:t>
      </w:r>
    </w:p>
    <w:p w14:paraId="7C6BAC0C" w14:textId="77777777" w:rsidR="009B6A8A" w:rsidRDefault="009B6A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9B6A8A" w14:paraId="398EF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4318F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Campo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E15B1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2D982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</w:tr>
      <w:tr w:rsidR="009B6A8A" w14:paraId="1AC32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335FB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id_transaccion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ABD0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32730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row_data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ID_Transaccion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  <w:tr w:rsidR="009B6A8A" w14:paraId="53B02B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2814D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75352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43D4B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row_data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ProductId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  <w:tr w:rsidR="009B6A8A" w14:paraId="4176C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561BF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usuario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3B4A7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64375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row_data</w:t>
            </w:r>
            <w:proofErr w:type="spellEnd"/>
            <w:r>
              <w:rPr>
                <w:color w:val="0F172A"/>
                <w:sz w:val="18"/>
                <w:szCs w:val="18"/>
              </w:rPr>
              <w:t>['User']</w:t>
            </w:r>
          </w:p>
        </w:tc>
      </w:tr>
      <w:tr w:rsidR="009B6A8A" w14:paraId="2A5D3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8867B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stars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BF4D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6C3AA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row_data</w:t>
            </w:r>
            <w:proofErr w:type="spellEnd"/>
            <w:r>
              <w:rPr>
                <w:color w:val="0F172A"/>
                <w:sz w:val="18"/>
                <w:szCs w:val="18"/>
              </w:rPr>
              <w:t>['Stars']</w:t>
            </w:r>
          </w:p>
        </w:tc>
      </w:tr>
      <w:tr w:rsidR="009B6A8A" w14:paraId="430BC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0D6C7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helpfulness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752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6F903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probability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  <w:tr w:rsidR="009B6A8A" w14:paraId="3A295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DEC12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64DB4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F99BB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['status'] — APROBADA / RECHAZADA</w:t>
            </w:r>
          </w:p>
        </w:tc>
      </w:tr>
      <w:tr w:rsidR="009B6A8A" w14:paraId="4FDA8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5B764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texto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9644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8AF50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row_data</w:t>
            </w:r>
            <w:proofErr w:type="spellEnd"/>
            <w:r>
              <w:rPr>
                <w:color w:val="0F172A"/>
                <w:sz w:val="18"/>
                <w:szCs w:val="18"/>
              </w:rPr>
              <w:t>['Text'</w:t>
            </w:r>
            <w:proofErr w:type="gramStart"/>
            <w:r>
              <w:rPr>
                <w:color w:val="0F172A"/>
                <w:sz w:val="18"/>
                <w:szCs w:val="18"/>
              </w:rPr>
              <w:t>][</w:t>
            </w:r>
            <w:proofErr w:type="gramEnd"/>
            <w:r>
              <w:rPr>
                <w:color w:val="0F172A"/>
                <w:sz w:val="18"/>
                <w:szCs w:val="18"/>
              </w:rPr>
              <w:t>:500]</w:t>
            </w:r>
          </w:p>
        </w:tc>
      </w:tr>
      <w:tr w:rsidR="009B6A8A" w14:paraId="70414C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A4D26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lastRenderedPageBreak/>
              <w:t>review_len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E66E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52F5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review_len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  <w:tr w:rsidR="009B6A8A" w14:paraId="2F057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D5A54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sentiment_score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EFEFD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90BC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sentiment_score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  <w:tr w:rsidR="009B6A8A" w14:paraId="181EE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D1FAB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incoherente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4E1D4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83B7D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['incoherente']</w:t>
            </w:r>
          </w:p>
        </w:tc>
      </w:tr>
      <w:tr w:rsidR="009B6A8A" w14:paraId="6B16E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7AA0E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context_blind_spot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3C748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0FA17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context_blind_spot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  <w:tr w:rsidR="009B6A8A" w14:paraId="37039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8ADE8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context_hits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7CAB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F685C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', </w:t>
            </w:r>
            <w:proofErr w:type="gramStart"/>
            <w:r>
              <w:rPr>
                <w:color w:val="0F172A"/>
                <w:sz w:val="18"/>
                <w:szCs w:val="18"/>
              </w:rPr>
              <w:t>'.</w:t>
            </w:r>
            <w:proofErr w:type="spellStart"/>
            <w:r>
              <w:rPr>
                <w:color w:val="0F172A"/>
                <w:sz w:val="18"/>
                <w:szCs w:val="18"/>
              </w:rPr>
              <w:t>join</w:t>
            </w:r>
            <w:proofErr w:type="spellEnd"/>
            <w:proofErr w:type="gramEnd"/>
            <w:r>
              <w:rPr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color w:val="0F172A"/>
                <w:sz w:val="18"/>
                <w:szCs w:val="18"/>
              </w:rPr>
              <w:t>audit_result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context_hits</w:t>
            </w:r>
            <w:proofErr w:type="spellEnd"/>
            <w:r>
              <w:rPr>
                <w:color w:val="0F172A"/>
                <w:sz w:val="18"/>
                <w:szCs w:val="18"/>
              </w:rPr>
              <w:t>'])</w:t>
            </w:r>
          </w:p>
        </w:tc>
      </w:tr>
      <w:tr w:rsidR="009B6A8A" w14:paraId="05B2B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FF64A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context_explanation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82930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0C1AB" w14:textId="77777777" w:rsidR="009B6A8A" w:rsidRDefault="00000000">
            <w:r>
              <w:rPr>
                <w:color w:val="0F172A"/>
                <w:sz w:val="18"/>
                <w:szCs w:val="18"/>
              </w:rPr>
              <w:t>Explicación del resultado de contexto</w:t>
            </w:r>
          </w:p>
        </w:tc>
      </w:tr>
      <w:tr w:rsidR="009B6A8A" w14:paraId="3D19F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957A1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386DD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9C22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row_data</w:t>
            </w:r>
            <w:proofErr w:type="spellEnd"/>
            <w:r>
              <w:rPr>
                <w:color w:val="0F172A"/>
                <w:sz w:val="18"/>
                <w:szCs w:val="18"/>
              </w:rPr>
              <w:t>['</w:t>
            </w:r>
            <w:proofErr w:type="spellStart"/>
            <w:r>
              <w:rPr>
                <w:color w:val="0F172A"/>
                <w:sz w:val="18"/>
                <w:szCs w:val="18"/>
              </w:rPr>
              <w:t>Categoria_Real</w:t>
            </w:r>
            <w:proofErr w:type="spellEnd"/>
            <w:r>
              <w:rPr>
                <w:color w:val="0F172A"/>
                <w:sz w:val="18"/>
                <w:szCs w:val="18"/>
              </w:rPr>
              <w:t>']</w:t>
            </w:r>
          </w:p>
        </w:tc>
      </w:tr>
    </w:tbl>
    <w:p w14:paraId="28BF2EFB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497A0FF3" w14:textId="77777777" w:rsidR="009B6A8A" w:rsidRDefault="00000000">
      <w:pPr>
        <w:pStyle w:val="Ttulo1"/>
      </w:pPr>
      <w:r>
        <w:rPr>
          <w:color w:val="1746A2"/>
        </w:rPr>
        <w:t xml:space="preserve">4. Funcionalidades del </w:t>
      </w:r>
      <w:proofErr w:type="spellStart"/>
      <w:r>
        <w:rPr>
          <w:color w:val="1746A2"/>
        </w:rPr>
        <w:t>Dashboard</w:t>
      </w:r>
      <w:proofErr w:type="spellEnd"/>
    </w:p>
    <w:p w14:paraId="6AC2C307" w14:textId="77777777" w:rsidR="009B6A8A" w:rsidRDefault="00000000">
      <w:pPr>
        <w:pStyle w:val="Ttulo2"/>
      </w:pPr>
      <w:r>
        <w:rPr>
          <w:color w:val="0F172A"/>
        </w:rPr>
        <w:t>4.1 Portada — main.py</w:t>
      </w:r>
    </w:p>
    <w:p w14:paraId="4CC0D702" w14:textId="77777777" w:rsidR="009B6A8A" w:rsidRDefault="00000000">
      <w:pPr>
        <w:spacing w:before="60" w:after="60"/>
      </w:pPr>
      <w:r>
        <w:rPr>
          <w:color w:val="0F172A"/>
        </w:rPr>
        <w:t>Punto de entrada de la aplicación. Presenta el proyecto y orienta la navegación.</w:t>
      </w:r>
    </w:p>
    <w:p w14:paraId="1D053E0C" w14:textId="77777777" w:rsidR="009B6A8A" w:rsidRDefault="00000000">
      <w:pPr>
        <w:spacing w:before="160" w:after="60"/>
      </w:pPr>
      <w:r>
        <w:rPr>
          <w:b/>
          <w:bCs/>
          <w:color w:val="1746A2"/>
        </w:rPr>
        <w:t>Qué muestra</w:t>
      </w:r>
    </w:p>
    <w:p w14:paraId="6D2A0F6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Hero banner con gradiente corporativo (</w:t>
      </w:r>
      <w:proofErr w:type="spellStart"/>
      <w:r>
        <w:rPr>
          <w:color w:val="0F172A"/>
        </w:rPr>
        <w:t>navy</w:t>
      </w:r>
      <w:proofErr w:type="spellEnd"/>
      <w:r>
        <w:rPr>
          <w:color w:val="0F172A"/>
        </w:rPr>
        <w:t xml:space="preserve"> → azul → teal)</w:t>
      </w:r>
    </w:p>
    <w:p w14:paraId="019EA3D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Contador dinámico de reseñas: </w:t>
      </w:r>
      <w:proofErr w:type="spellStart"/>
      <w:r>
        <w:rPr>
          <w:color w:val="0F172A"/>
        </w:rPr>
        <w:t>len</w:t>
      </w:r>
      <w:proofErr w:type="spellEnd"/>
      <w:r>
        <w:rPr>
          <w:color w:val="0F172A"/>
        </w:rPr>
        <w:t>(</w:t>
      </w:r>
      <w:proofErr w:type="spellStart"/>
      <w:r>
        <w:rPr>
          <w:color w:val="0F172A"/>
        </w:rPr>
        <w:t>reviews_limpias</w:t>
      </w:r>
      <w:proofErr w:type="spellEnd"/>
      <w:r>
        <w:rPr>
          <w:color w:val="0F172A"/>
        </w:rPr>
        <w:t xml:space="preserve">) + </w:t>
      </w:r>
      <w:proofErr w:type="spellStart"/>
      <w:r>
        <w:rPr>
          <w:color w:val="0F172A"/>
        </w:rPr>
        <w:t>len</w:t>
      </w:r>
      <w:proofErr w:type="spellEnd"/>
      <w:r>
        <w:rPr>
          <w:color w:val="0F172A"/>
        </w:rPr>
        <w:t>(</w:t>
      </w:r>
      <w:proofErr w:type="spellStart"/>
      <w:r>
        <w:rPr>
          <w:color w:val="0F172A"/>
        </w:rPr>
        <w:t>supabase_reviews</w:t>
      </w:r>
      <w:proofErr w:type="spellEnd"/>
      <w:r>
        <w:rPr>
          <w:color w:val="0F172A"/>
        </w:rPr>
        <w:t>)</w:t>
      </w:r>
    </w:p>
    <w:p w14:paraId="3E01120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ROC-AUC y nombre del mejor modelo seleccionados dinámicamente desde </w:t>
      </w:r>
      <w:proofErr w:type="spellStart"/>
      <w:r>
        <w:rPr>
          <w:color w:val="0F172A"/>
        </w:rPr>
        <w:t>compute_model_</w:t>
      </w:r>
      <w:proofErr w:type="gramStart"/>
      <w:r>
        <w:rPr>
          <w:color w:val="0F172A"/>
        </w:rPr>
        <w:t>evaluation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</w:t>
      </w:r>
    </w:p>
    <w:p w14:paraId="4A1E627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Tarjetas de contexto del problema y desafíos del </w:t>
      </w:r>
      <w:proofErr w:type="spellStart"/>
      <w:r>
        <w:rPr>
          <w:color w:val="0F172A"/>
        </w:rPr>
        <w:t>dataset</w:t>
      </w:r>
      <w:proofErr w:type="spellEnd"/>
    </w:p>
    <w:p w14:paraId="0AB4BAE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Guía de navegación con descripción de cada sección</w:t>
      </w:r>
    </w:p>
    <w:p w14:paraId="527264C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Estado en tiempo real de la API: llama a GET / con </w:t>
      </w:r>
      <w:proofErr w:type="spellStart"/>
      <w:r>
        <w:rPr>
          <w:color w:val="0F172A"/>
        </w:rPr>
        <w:t>timeout</w:t>
      </w:r>
      <w:proofErr w:type="spellEnd"/>
      <w:r>
        <w:rPr>
          <w:color w:val="0F172A"/>
        </w:rPr>
        <w:t xml:space="preserve">=8s y muestra si </w:t>
      </w:r>
      <w:proofErr w:type="spellStart"/>
      <w:r>
        <w:rPr>
          <w:color w:val="0F172A"/>
        </w:rPr>
        <w:t>LightGBM</w:t>
      </w:r>
      <w:proofErr w:type="spellEnd"/>
      <w:r>
        <w:rPr>
          <w:color w:val="0F172A"/>
        </w:rPr>
        <w:t xml:space="preserve"> está cargado</w:t>
      </w:r>
    </w:p>
    <w:p w14:paraId="099085E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Tarjetas del equipo con nombre y rol</w:t>
      </w:r>
    </w:p>
    <w:p w14:paraId="086E9CF5" w14:textId="77777777" w:rsidR="009B6A8A" w:rsidRDefault="00000000">
      <w:pPr>
        <w:spacing w:before="160" w:after="60"/>
      </w:pPr>
      <w:r>
        <w:rPr>
          <w:b/>
          <w:bCs/>
          <w:color w:val="1746A2"/>
        </w:rPr>
        <w:t>Decisiones técnicas</w:t>
      </w:r>
    </w:p>
    <w:p w14:paraId="16881DE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shared_sidebar.py se importa en todas las páginas para inyectar el </w:t>
      </w:r>
      <w:proofErr w:type="spellStart"/>
      <w:r>
        <w:rPr>
          <w:color w:val="0F172A"/>
        </w:rPr>
        <w:t>sidebar</w:t>
      </w:r>
      <w:proofErr w:type="spellEnd"/>
      <w:r>
        <w:rPr>
          <w:color w:val="0F172A"/>
        </w:rPr>
        <w:t xml:space="preserve"> oscuro de forma consistente</w:t>
      </w:r>
    </w:p>
    <w:p w14:paraId="7EEFD18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El CSS se inyecta desde </w:t>
      </w:r>
      <w:proofErr w:type="spellStart"/>
      <w:r>
        <w:rPr>
          <w:color w:val="0F172A"/>
        </w:rPr>
        <w:t>styles</w:t>
      </w:r>
      <w:proofErr w:type="spellEnd"/>
      <w:r>
        <w:rPr>
          <w:color w:val="0F172A"/>
        </w:rPr>
        <w:t xml:space="preserve">/styles.css con </w:t>
      </w:r>
      <w:proofErr w:type="spellStart"/>
      <w:proofErr w:type="gramStart"/>
      <w:r>
        <w:rPr>
          <w:color w:val="0F172A"/>
        </w:rPr>
        <w:t>st.markdown</w:t>
      </w:r>
      <w:proofErr w:type="spellEnd"/>
      <w:proofErr w:type="gramEnd"/>
      <w:r>
        <w:rPr>
          <w:color w:val="0F172A"/>
        </w:rPr>
        <w:t xml:space="preserve"> al inicio de cada página</w:t>
      </w:r>
    </w:p>
    <w:p w14:paraId="5146F59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initialize_</w:t>
      </w:r>
      <w:proofErr w:type="gramStart"/>
      <w:r>
        <w:rPr>
          <w:color w:val="0F172A"/>
        </w:rPr>
        <w:t>state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 declara todas las claves de </w:t>
      </w:r>
      <w:proofErr w:type="spellStart"/>
      <w:proofErr w:type="gramStart"/>
      <w:r>
        <w:rPr>
          <w:color w:val="0F172A"/>
        </w:rPr>
        <w:t>st.session</w:t>
      </w:r>
      <w:proofErr w:type="gramEnd"/>
      <w:r>
        <w:rPr>
          <w:color w:val="0F172A"/>
        </w:rPr>
        <w:t>_state</w:t>
      </w:r>
      <w:proofErr w:type="spellEnd"/>
      <w:r>
        <w:rPr>
          <w:color w:val="0F172A"/>
        </w:rPr>
        <w:t xml:space="preserve"> que usan las páginas</w:t>
      </w:r>
    </w:p>
    <w:p w14:paraId="2A49C814" w14:textId="77777777" w:rsidR="009B6A8A" w:rsidRDefault="009B6A8A">
      <w:pPr>
        <w:spacing w:before="60" w:after="60"/>
      </w:pPr>
    </w:p>
    <w:p w14:paraId="6B8D6FA5" w14:textId="77777777" w:rsidR="009B6A8A" w:rsidRDefault="00000000">
      <w:pPr>
        <w:pStyle w:val="Ttulo2"/>
      </w:pPr>
      <w:r>
        <w:rPr>
          <w:color w:val="0F172A"/>
        </w:rPr>
        <w:t>4.2 Resumen Ejecutivo — 01_resumen.py</w:t>
      </w:r>
    </w:p>
    <w:p w14:paraId="2C00F89D" w14:textId="77777777" w:rsidR="009B6A8A" w:rsidRDefault="00000000">
      <w:pPr>
        <w:spacing w:before="60" w:after="60"/>
      </w:pPr>
      <w:r>
        <w:rPr>
          <w:color w:val="0F172A"/>
        </w:rPr>
        <w:t>Vista ejecutiva del caso con indicadores clave del pipeline, modelo ganador y hallazgos principales.</w:t>
      </w:r>
    </w:p>
    <w:p w14:paraId="3C4E79A0" w14:textId="77777777" w:rsidR="009B6A8A" w:rsidRDefault="00000000">
      <w:pPr>
        <w:spacing w:before="160" w:after="60"/>
      </w:pPr>
      <w:r>
        <w:rPr>
          <w:b/>
          <w:bCs/>
          <w:color w:val="1746A2"/>
        </w:rPr>
        <w:t>Qué muestra</w:t>
      </w:r>
    </w:p>
    <w:p w14:paraId="299CB9C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Flujo visual del pipeline: 568 454 → −174 918 duplicados → −290 K votos insuficientes → −14 nulos → base final</w:t>
      </w:r>
    </w:p>
    <w:p w14:paraId="7C8EF7A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Badge del modelo ganador (seleccionado por ROC-AUC) con delta respecto a </w:t>
      </w:r>
      <w:proofErr w:type="spellStart"/>
      <w:r>
        <w:rPr>
          <w:color w:val="0F172A"/>
        </w:rPr>
        <w:t>Logistic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Regression</w:t>
      </w:r>
      <w:proofErr w:type="spellEnd"/>
    </w:p>
    <w:p w14:paraId="13BFBA0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4 KPI </w:t>
      </w:r>
      <w:proofErr w:type="spellStart"/>
      <w:r>
        <w:rPr>
          <w:color w:val="0F172A"/>
        </w:rPr>
        <w:t>cards</w:t>
      </w:r>
      <w:proofErr w:type="spellEnd"/>
      <w:r>
        <w:rPr>
          <w:color w:val="0F172A"/>
        </w:rPr>
        <w:t xml:space="preserve">: ROC-AUC, F1-Score, Precisión y </w:t>
      </w:r>
      <w:proofErr w:type="spellStart"/>
      <w:r>
        <w:rPr>
          <w:color w:val="0F172A"/>
        </w:rPr>
        <w:t>Recall</w:t>
      </w:r>
      <w:proofErr w:type="spellEnd"/>
      <w:r>
        <w:rPr>
          <w:color w:val="0F172A"/>
        </w:rPr>
        <w:t xml:space="preserve"> con barra de progreso y color del modelo</w:t>
      </w:r>
    </w:p>
    <w:p w14:paraId="3D4F876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lastRenderedPageBreak/>
        <w:t xml:space="preserve">3 hipótesis con </w:t>
      </w:r>
      <w:proofErr w:type="spellStart"/>
      <w:r>
        <w:rPr>
          <w:color w:val="0F172A"/>
        </w:rPr>
        <w:t>minivistaualización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Plotly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inline</w:t>
      </w:r>
      <w:proofErr w:type="spellEnd"/>
      <w:r>
        <w:rPr>
          <w:color w:val="0F172A"/>
        </w:rPr>
        <w:t>: H1 Longitud domina (Confirmada), H2 Coherencia penaliza (Confirmada), H3 Sentimiento contribuye (Parcial)</w:t>
      </w:r>
    </w:p>
    <w:p w14:paraId="2F0AB93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4 </w:t>
      </w:r>
      <w:proofErr w:type="spellStart"/>
      <w:r>
        <w:rPr>
          <w:color w:val="0F172A"/>
        </w:rPr>
        <w:t>stats</w:t>
      </w:r>
      <w:proofErr w:type="spellEnd"/>
      <w:r>
        <w:rPr>
          <w:color w:val="0F172A"/>
        </w:rPr>
        <w:t xml:space="preserve"> resumen: longitud promedio, ratio de útiles, ROC-AUC y ratio longitud/sentimiento</w:t>
      </w:r>
    </w:p>
    <w:p w14:paraId="496F2B72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Conclusión ejecutiva en panel destacado</w:t>
      </w:r>
    </w:p>
    <w:p w14:paraId="48E2996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Distribuciones de calificaciones y longitud de reseñas con línea de media</w:t>
      </w:r>
    </w:p>
    <w:p w14:paraId="38247204" w14:textId="77777777" w:rsidR="009B6A8A" w:rsidRDefault="00000000">
      <w:pPr>
        <w:spacing w:before="160" w:after="60"/>
      </w:pPr>
      <w:r>
        <w:rPr>
          <w:b/>
          <w:bCs/>
          <w:color w:val="1746A2"/>
        </w:rPr>
        <w:t>Datos calculados en tiempo real</w:t>
      </w:r>
    </w:p>
    <w:p w14:paraId="6936DC9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useful_ratio</w:t>
      </w:r>
      <w:proofErr w:type="spellEnd"/>
      <w:r>
        <w:rPr>
          <w:color w:val="0F172A"/>
        </w:rPr>
        <w:t xml:space="preserve">: media de </w:t>
      </w:r>
      <w:proofErr w:type="spellStart"/>
      <w:r>
        <w:rPr>
          <w:color w:val="0F172A"/>
        </w:rPr>
        <w:t>y_util</w:t>
      </w:r>
      <w:proofErr w:type="spellEnd"/>
      <w:r>
        <w:rPr>
          <w:color w:val="0F172A"/>
        </w:rPr>
        <w:t xml:space="preserve"> del </w:t>
      </w:r>
      <w:proofErr w:type="spellStart"/>
      <w:r>
        <w:rPr>
          <w:color w:val="0F172A"/>
        </w:rPr>
        <w:t>parquet</w:t>
      </w:r>
      <w:proofErr w:type="spellEnd"/>
      <w:r>
        <w:rPr>
          <w:color w:val="0F172A"/>
        </w:rPr>
        <w:t xml:space="preserve"> procesado</w:t>
      </w:r>
    </w:p>
    <w:p w14:paraId="78BA791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avg_length</w:t>
      </w:r>
      <w:proofErr w:type="spellEnd"/>
      <w:r>
        <w:rPr>
          <w:color w:val="0F172A"/>
        </w:rPr>
        <w:t xml:space="preserve">: media de </w:t>
      </w:r>
      <w:proofErr w:type="spellStart"/>
      <w:r>
        <w:rPr>
          <w:color w:val="0F172A"/>
        </w:rPr>
        <w:t>review_len</w:t>
      </w:r>
      <w:proofErr w:type="spellEnd"/>
    </w:p>
    <w:p w14:paraId="24C3F2B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len_pct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sent_pct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inc_pct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sc_pct</w:t>
      </w:r>
      <w:proofErr w:type="spellEnd"/>
      <w:r>
        <w:rPr>
          <w:color w:val="0F172A"/>
        </w:rPr>
        <w:t xml:space="preserve">: importancia relativa de cada </w:t>
      </w:r>
      <w:proofErr w:type="spellStart"/>
      <w:r>
        <w:rPr>
          <w:color w:val="0F172A"/>
        </w:rPr>
        <w:t>feature</w:t>
      </w:r>
      <w:proofErr w:type="spellEnd"/>
      <w:r>
        <w:rPr>
          <w:color w:val="0F172A"/>
        </w:rPr>
        <w:t xml:space="preserve"> sobre el total</w:t>
      </w:r>
    </w:p>
    <w:p w14:paraId="0C44543E" w14:textId="77777777" w:rsidR="009B6A8A" w:rsidRDefault="009B6A8A">
      <w:pPr>
        <w:spacing w:before="60" w:after="60"/>
      </w:pPr>
    </w:p>
    <w:p w14:paraId="3460939C" w14:textId="77777777" w:rsidR="009B6A8A" w:rsidRDefault="00000000">
      <w:pPr>
        <w:pStyle w:val="Ttulo2"/>
      </w:pPr>
      <w:r>
        <w:rPr>
          <w:color w:val="0F172A"/>
        </w:rPr>
        <w:t>4.3 Exploración de Datos — 02_exploracion.py</w:t>
      </w:r>
    </w:p>
    <w:p w14:paraId="780B8D47" w14:textId="77777777" w:rsidR="009B6A8A" w:rsidRDefault="00000000">
      <w:pPr>
        <w:spacing w:before="60" w:after="60"/>
      </w:pPr>
      <w:r>
        <w:rPr>
          <w:color w:val="0F172A"/>
        </w:rPr>
        <w:t>EDA interactivo con 10+ visualizaciones y filtros dinámicos.</w:t>
      </w:r>
    </w:p>
    <w:p w14:paraId="6E37D32D" w14:textId="77777777" w:rsidR="009B6A8A" w:rsidRDefault="00000000">
      <w:pPr>
        <w:spacing w:before="160" w:after="60"/>
      </w:pPr>
      <w:r>
        <w:rPr>
          <w:b/>
          <w:bCs/>
          <w:color w:val="1746A2"/>
        </w:rPr>
        <w:t>Filtros disponibles</w:t>
      </w:r>
    </w:p>
    <w:p w14:paraId="6EAD653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Rango de estrellas (Score), rango de longitud de reseña, categoría de alimento</w:t>
      </w:r>
    </w:p>
    <w:p w14:paraId="0D12247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Los filtros afectan todas las visualizaciones de la página simultáneamente</w:t>
      </w:r>
    </w:p>
    <w:p w14:paraId="0C0E99F8" w14:textId="77777777" w:rsidR="009B6A8A" w:rsidRDefault="00000000">
      <w:pPr>
        <w:spacing w:before="160" w:after="60"/>
      </w:pPr>
      <w:r>
        <w:rPr>
          <w:b/>
          <w:bCs/>
          <w:color w:val="1746A2"/>
        </w:rPr>
        <w:t>Visualizaciones incluidas</w:t>
      </w:r>
    </w:p>
    <w:p w14:paraId="2735684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Distribución de calificaciones (Score) — histograma de color</w:t>
      </w:r>
    </w:p>
    <w:p w14:paraId="46EF4E6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Distribución de longitud de reseñas (</w:t>
      </w:r>
      <w:proofErr w:type="spellStart"/>
      <w:r>
        <w:rPr>
          <w:color w:val="0F172A"/>
        </w:rPr>
        <w:t>review_len</w:t>
      </w:r>
      <w:proofErr w:type="spellEnd"/>
      <w:r>
        <w:rPr>
          <w:color w:val="0F172A"/>
        </w:rPr>
        <w:t xml:space="preserve">) — histograma con </w:t>
      </w:r>
      <w:proofErr w:type="spellStart"/>
      <w:r>
        <w:rPr>
          <w:color w:val="0F172A"/>
        </w:rPr>
        <w:t>bin</w:t>
      </w:r>
      <w:proofErr w:type="spellEnd"/>
      <w:r>
        <w:rPr>
          <w:color w:val="0F172A"/>
        </w:rPr>
        <w:t>=30</w:t>
      </w:r>
    </w:p>
    <w:p w14:paraId="65A0A07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Distribución de sentimiento VADER (</w:t>
      </w:r>
      <w:proofErr w:type="spellStart"/>
      <w:r>
        <w:rPr>
          <w:color w:val="0F172A"/>
        </w:rPr>
        <w:t>sentiment_score</w:t>
      </w:r>
      <w:proofErr w:type="spellEnd"/>
      <w:r>
        <w:rPr>
          <w:color w:val="0F172A"/>
        </w:rPr>
        <w:t>)</w:t>
      </w:r>
    </w:p>
    <w:p w14:paraId="5E399CA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Balance de la variable objetivo </w:t>
      </w:r>
      <w:proofErr w:type="spellStart"/>
      <w:r>
        <w:rPr>
          <w:color w:val="0F172A"/>
        </w:rPr>
        <w:t>y_util</w:t>
      </w:r>
      <w:proofErr w:type="spellEnd"/>
      <w:r>
        <w:rPr>
          <w:color w:val="0F172A"/>
        </w:rPr>
        <w:t xml:space="preserve"> — </w:t>
      </w:r>
      <w:proofErr w:type="gramStart"/>
      <w:r>
        <w:rPr>
          <w:color w:val="0F172A"/>
        </w:rPr>
        <w:t>barras útil</w:t>
      </w:r>
      <w:proofErr w:type="gramEnd"/>
      <w:r>
        <w:rPr>
          <w:color w:val="0F172A"/>
        </w:rPr>
        <w:t>/no útil</w:t>
      </w:r>
    </w:p>
    <w:p w14:paraId="633C545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Utilidad por calificación — </w:t>
      </w:r>
      <w:proofErr w:type="spellStart"/>
      <w:r>
        <w:rPr>
          <w:color w:val="0F172A"/>
        </w:rPr>
        <w:t>boxplot</w:t>
      </w:r>
      <w:proofErr w:type="spellEnd"/>
      <w:r>
        <w:rPr>
          <w:color w:val="0F172A"/>
        </w:rPr>
        <w:t xml:space="preserve"> Score vs </w:t>
      </w:r>
      <w:proofErr w:type="spellStart"/>
      <w:r>
        <w:rPr>
          <w:color w:val="0F172A"/>
        </w:rPr>
        <w:t>helpfulness_ratio</w:t>
      </w:r>
      <w:proofErr w:type="spellEnd"/>
    </w:p>
    <w:p w14:paraId="1C7C6FF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Longitud vs utilidad — </w:t>
      </w:r>
      <w:proofErr w:type="spellStart"/>
      <w:r>
        <w:rPr>
          <w:color w:val="0F172A"/>
        </w:rPr>
        <w:t>scatter</w:t>
      </w:r>
      <w:proofErr w:type="spellEnd"/>
      <w:r>
        <w:rPr>
          <w:color w:val="0F172A"/>
        </w:rPr>
        <w:t xml:space="preserve"> con color por estrellas</w:t>
      </w:r>
    </w:p>
    <w:p w14:paraId="6CE1035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Sentimiento por estrellas — </w:t>
      </w:r>
      <w:proofErr w:type="spellStart"/>
      <w:r>
        <w:rPr>
          <w:color w:val="0F172A"/>
        </w:rPr>
        <w:t>boxplot</w:t>
      </w:r>
      <w:proofErr w:type="spellEnd"/>
    </w:p>
    <w:p w14:paraId="0F4A16E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Coherencia texto-estrellas — conteo incoherente/coherente</w:t>
      </w:r>
    </w:p>
    <w:p w14:paraId="285E0805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Mapa de correlación de 6 variables clave</w:t>
      </w:r>
    </w:p>
    <w:p w14:paraId="3A6668B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Distribución por categoría de alimento (</w:t>
      </w:r>
      <w:proofErr w:type="spellStart"/>
      <w:r>
        <w:rPr>
          <w:color w:val="0F172A"/>
        </w:rPr>
        <w:t>Categoria_Real</w:t>
      </w:r>
      <w:proofErr w:type="spellEnd"/>
      <w:r>
        <w:rPr>
          <w:color w:val="0F172A"/>
        </w:rPr>
        <w:t xml:space="preserve"> desde </w:t>
      </w:r>
      <w:proofErr w:type="spellStart"/>
      <w:r>
        <w:rPr>
          <w:color w:val="0F172A"/>
        </w:rPr>
        <w:t>reviews_con_</w:t>
      </w:r>
      <w:proofErr w:type="gramStart"/>
      <w:r>
        <w:rPr>
          <w:color w:val="0F172A"/>
        </w:rPr>
        <w:t>categoria.parquet</w:t>
      </w:r>
      <w:proofErr w:type="spellEnd"/>
      <w:proofErr w:type="gramEnd"/>
      <w:r>
        <w:rPr>
          <w:color w:val="0F172A"/>
        </w:rPr>
        <w:t>)</w:t>
      </w:r>
    </w:p>
    <w:p w14:paraId="05CBA6C6" w14:textId="77777777" w:rsidR="009B6A8A" w:rsidRDefault="00000000">
      <w:pPr>
        <w:spacing w:before="160" w:after="60"/>
      </w:pPr>
      <w:r>
        <w:rPr>
          <w:b/>
          <w:bCs/>
          <w:color w:val="1746A2"/>
        </w:rPr>
        <w:t>Fuentes de datos</w:t>
      </w:r>
    </w:p>
    <w:p w14:paraId="70C9A43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reviews_</w:t>
      </w:r>
      <w:proofErr w:type="gramStart"/>
      <w:r>
        <w:rPr>
          <w:color w:val="0F172A"/>
        </w:rPr>
        <w:t>limpias.parquet</w:t>
      </w:r>
      <w:proofErr w:type="spellEnd"/>
      <w:proofErr w:type="gramEnd"/>
      <w:r>
        <w:rPr>
          <w:color w:val="0F172A"/>
        </w:rPr>
        <w:t xml:space="preserve"> enriquecido con </w:t>
      </w:r>
      <w:proofErr w:type="spellStart"/>
      <w:r>
        <w:rPr>
          <w:color w:val="0F172A"/>
        </w:rPr>
        <w:t>add_basic_text_</w:t>
      </w:r>
      <w:proofErr w:type="gramStart"/>
      <w:r>
        <w:rPr>
          <w:color w:val="0F172A"/>
        </w:rPr>
        <w:t>features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</w:t>
      </w:r>
    </w:p>
    <w:p w14:paraId="02ACB05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reviews_con_</w:t>
      </w:r>
      <w:proofErr w:type="gramStart"/>
      <w:r>
        <w:rPr>
          <w:color w:val="0F172A"/>
        </w:rPr>
        <w:t>categoria.parquet</w:t>
      </w:r>
      <w:proofErr w:type="spellEnd"/>
      <w:proofErr w:type="gramEnd"/>
      <w:r>
        <w:rPr>
          <w:color w:val="0F172A"/>
        </w:rPr>
        <w:t xml:space="preserve"> para el gráfico de categorías</w:t>
      </w:r>
    </w:p>
    <w:p w14:paraId="35F69B0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get_corporate_audit_</w:t>
      </w:r>
      <w:proofErr w:type="gramStart"/>
      <w:r>
        <w:rPr>
          <w:color w:val="0F172A"/>
        </w:rPr>
        <w:t>db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para estadísticas de la base operativa</w:t>
      </w:r>
    </w:p>
    <w:p w14:paraId="50A73590" w14:textId="77777777" w:rsidR="009B6A8A" w:rsidRDefault="009B6A8A">
      <w:pPr>
        <w:spacing w:before="60" w:after="60"/>
      </w:pPr>
    </w:p>
    <w:p w14:paraId="39BEBF1D" w14:textId="77777777" w:rsidR="009B6A8A" w:rsidRDefault="00000000">
      <w:pPr>
        <w:pStyle w:val="Ttulo2"/>
      </w:pPr>
      <w:r>
        <w:rPr>
          <w:color w:val="0F172A"/>
        </w:rPr>
        <w:t>4.4 Modelos y Evaluación — 03_modelos.py</w:t>
      </w:r>
    </w:p>
    <w:p w14:paraId="65B6814B" w14:textId="77777777" w:rsidR="009B6A8A" w:rsidRDefault="00000000">
      <w:pPr>
        <w:spacing w:before="60" w:after="60"/>
      </w:pPr>
      <w:r>
        <w:rPr>
          <w:color w:val="0F172A"/>
        </w:rPr>
        <w:t xml:space="preserve">Comparación de 4 clasificadores con métricas para datos desbalanceados. Todo calculado en tiempo real desde </w:t>
      </w:r>
      <w:proofErr w:type="spellStart"/>
      <w:r>
        <w:rPr>
          <w:color w:val="0F172A"/>
        </w:rPr>
        <w:t>compute_model_</w:t>
      </w:r>
      <w:proofErr w:type="gramStart"/>
      <w:r>
        <w:rPr>
          <w:color w:val="0F172A"/>
        </w:rPr>
        <w:t>evaluation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).</w:t>
      </w:r>
    </w:p>
    <w:p w14:paraId="258AF835" w14:textId="77777777" w:rsidR="009B6A8A" w:rsidRDefault="00000000">
      <w:pPr>
        <w:spacing w:before="160" w:after="60"/>
      </w:pPr>
      <w:r>
        <w:rPr>
          <w:b/>
          <w:bCs/>
          <w:color w:val="1746A2"/>
        </w:rPr>
        <w:t>Modelos entrenados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960"/>
        <w:gridCol w:w="3000"/>
      </w:tblGrid>
      <w:tr w:rsidR="009B6A8A" w14:paraId="352C7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0DA8D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D3023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C6B2F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 clave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8B3F4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Manejo del desbalance</w:t>
            </w:r>
          </w:p>
        </w:tc>
      </w:tr>
      <w:tr w:rsidR="009B6A8A" w14:paraId="3B6A7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A06E5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Logistic</w:t>
            </w:r>
            <w:proofErr w:type="spellEnd"/>
            <w:r>
              <w:rPr>
                <w:b/>
                <w:bCs/>
                <w:color w:val="1746A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723F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2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C3525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max_iter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=1000, </w:t>
            </w:r>
            <w:proofErr w:type="spellStart"/>
            <w:r>
              <w:rPr>
                <w:color w:val="0F172A"/>
                <w:sz w:val="18"/>
                <w:szCs w:val="18"/>
              </w:rPr>
              <w:t>StandardScaler</w:t>
            </w:r>
            <w:proofErr w:type="spellEnd"/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F8191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class_weight</w:t>
            </w:r>
            <w:proofErr w:type="spellEnd"/>
            <w:r>
              <w:rPr>
                <w:color w:val="0F172A"/>
                <w:sz w:val="18"/>
                <w:szCs w:val="18"/>
              </w:rPr>
              <w:t>='</w:t>
            </w:r>
            <w:proofErr w:type="spellStart"/>
            <w:r>
              <w:rPr>
                <w:color w:val="0F172A"/>
                <w:sz w:val="18"/>
                <w:szCs w:val="18"/>
              </w:rPr>
              <w:t>balanced</w:t>
            </w:r>
            <w:proofErr w:type="spellEnd"/>
            <w:r>
              <w:rPr>
                <w:color w:val="0F172A"/>
                <w:sz w:val="18"/>
                <w:szCs w:val="18"/>
              </w:rPr>
              <w:t>'</w:t>
            </w:r>
          </w:p>
        </w:tc>
      </w:tr>
      <w:tr w:rsidR="009B6A8A" w14:paraId="7C9C3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BD120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lastRenderedPageBreak/>
              <w:t>LightGBM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2B5E8" w14:textId="77777777" w:rsidR="009B6A8A" w:rsidRDefault="00000000">
            <w:r>
              <w:rPr>
                <w:color w:val="0F172A"/>
                <w:sz w:val="18"/>
                <w:szCs w:val="18"/>
              </w:rPr>
              <w:t>Principal</w:t>
            </w:r>
          </w:p>
        </w:tc>
        <w:tc>
          <w:tcPr>
            <w:tcW w:w="2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953BB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verbose=-1, </w:t>
            </w:r>
            <w:proofErr w:type="spellStart"/>
            <w:r>
              <w:rPr>
                <w:color w:val="0F172A"/>
                <w:sz w:val="18"/>
                <w:szCs w:val="18"/>
              </w:rPr>
              <w:t>random_state</w:t>
            </w:r>
            <w:proofErr w:type="spellEnd"/>
            <w:r>
              <w:rPr>
                <w:color w:val="0F172A"/>
                <w:sz w:val="18"/>
                <w:szCs w:val="18"/>
              </w:rPr>
              <w:t>=42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E0D98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class_weight</w:t>
            </w:r>
            <w:proofErr w:type="spellEnd"/>
            <w:r>
              <w:rPr>
                <w:color w:val="0F172A"/>
                <w:sz w:val="18"/>
                <w:szCs w:val="18"/>
              </w:rPr>
              <w:t>='</w:t>
            </w:r>
            <w:proofErr w:type="spellStart"/>
            <w:r>
              <w:rPr>
                <w:color w:val="0F172A"/>
                <w:sz w:val="18"/>
                <w:szCs w:val="18"/>
              </w:rPr>
              <w:t>balanced</w:t>
            </w:r>
            <w:proofErr w:type="spellEnd"/>
            <w:r>
              <w:rPr>
                <w:color w:val="0F172A"/>
                <w:sz w:val="18"/>
                <w:szCs w:val="18"/>
              </w:rPr>
              <w:t>'</w:t>
            </w:r>
          </w:p>
        </w:tc>
      </w:tr>
      <w:tr w:rsidR="009B6A8A" w14:paraId="15A0D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9B063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08FEB" w14:textId="77777777" w:rsidR="009B6A8A" w:rsidRDefault="00000000">
            <w:r>
              <w:rPr>
                <w:color w:val="0F172A"/>
                <w:sz w:val="18"/>
                <w:szCs w:val="18"/>
              </w:rPr>
              <w:t>Comparación</w:t>
            </w:r>
          </w:p>
        </w:tc>
        <w:tc>
          <w:tcPr>
            <w:tcW w:w="2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E0EE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eval_metric</w:t>
            </w:r>
            <w:proofErr w:type="spellEnd"/>
            <w:r>
              <w:rPr>
                <w:color w:val="0F172A"/>
                <w:sz w:val="18"/>
                <w:szCs w:val="18"/>
              </w:rPr>
              <w:t>='</w:t>
            </w:r>
            <w:proofErr w:type="spellStart"/>
            <w:r>
              <w:rPr>
                <w:color w:val="0F172A"/>
                <w:sz w:val="18"/>
                <w:szCs w:val="18"/>
              </w:rPr>
              <w:t>logloss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0F172A"/>
                <w:sz w:val="18"/>
                <w:szCs w:val="18"/>
              </w:rPr>
              <w:t>verbosity</w:t>
            </w:r>
            <w:proofErr w:type="spellEnd"/>
            <w:r>
              <w:rPr>
                <w:color w:val="0F172A"/>
                <w:sz w:val="18"/>
                <w:szCs w:val="18"/>
              </w:rPr>
              <w:t>=0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F6ACB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scale_pos_weight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F172A"/>
                <w:sz w:val="18"/>
                <w:szCs w:val="18"/>
              </w:rPr>
              <w:t>n_neg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color w:val="0F172A"/>
                <w:sz w:val="18"/>
                <w:szCs w:val="18"/>
              </w:rPr>
              <w:t>n_pos</w:t>
            </w:r>
            <w:proofErr w:type="spellEnd"/>
          </w:p>
        </w:tc>
      </w:tr>
      <w:tr w:rsidR="009B6A8A" w14:paraId="7BF4C7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04DA6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FC68D" w14:textId="77777777" w:rsidR="009B6A8A" w:rsidRDefault="00000000">
            <w:r>
              <w:rPr>
                <w:color w:val="0F172A"/>
                <w:sz w:val="18"/>
                <w:szCs w:val="18"/>
              </w:rPr>
              <w:t>Comparación</w:t>
            </w:r>
          </w:p>
        </w:tc>
        <w:tc>
          <w:tcPr>
            <w:tcW w:w="2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0E29F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iterations</w:t>
            </w:r>
            <w:proofErr w:type="spellEnd"/>
            <w:r>
              <w:rPr>
                <w:color w:val="0F172A"/>
                <w:sz w:val="18"/>
                <w:szCs w:val="18"/>
              </w:rPr>
              <w:t>=300, verbose=0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2A79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auto_class_weights</w:t>
            </w:r>
            <w:proofErr w:type="spellEnd"/>
            <w:r>
              <w:rPr>
                <w:color w:val="0F172A"/>
                <w:sz w:val="18"/>
                <w:szCs w:val="18"/>
              </w:rPr>
              <w:t>='</w:t>
            </w:r>
            <w:proofErr w:type="spellStart"/>
            <w:r>
              <w:rPr>
                <w:color w:val="0F172A"/>
                <w:sz w:val="18"/>
                <w:szCs w:val="18"/>
              </w:rPr>
              <w:t>Balanced</w:t>
            </w:r>
            <w:proofErr w:type="spellEnd"/>
            <w:r>
              <w:rPr>
                <w:color w:val="0F172A"/>
                <w:sz w:val="18"/>
                <w:szCs w:val="18"/>
              </w:rPr>
              <w:t>'</w:t>
            </w:r>
          </w:p>
        </w:tc>
      </w:tr>
    </w:tbl>
    <w:p w14:paraId="78A35779" w14:textId="77777777" w:rsidR="009B6A8A" w:rsidRDefault="009B6A8A">
      <w:pPr>
        <w:spacing w:before="80" w:after="60"/>
      </w:pPr>
    </w:p>
    <w:p w14:paraId="2D5FAB2E" w14:textId="77777777" w:rsidR="009B6A8A" w:rsidRDefault="00000000">
      <w:pPr>
        <w:spacing w:before="160" w:after="60"/>
      </w:pPr>
      <w:r>
        <w:rPr>
          <w:b/>
          <w:bCs/>
          <w:color w:val="1746A2"/>
        </w:rPr>
        <w:t>Visualizaciones de la página</w:t>
      </w:r>
    </w:p>
    <w:p w14:paraId="4A36BEA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Tarjetas de modelo con barras de progreso por métrica y </w:t>
      </w:r>
      <w:proofErr w:type="spellStart"/>
      <w:r>
        <w:rPr>
          <w:color w:val="0F172A"/>
        </w:rPr>
        <w:t>badge</w:t>
      </w:r>
      <w:proofErr w:type="spellEnd"/>
      <w:r>
        <w:rPr>
          <w:color w:val="0F172A"/>
        </w:rPr>
        <w:t xml:space="preserve"> Seleccionado/Referencia</w:t>
      </w:r>
    </w:p>
    <w:p w14:paraId="313DF12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Radar comparativo de los 4 modelos (Precisión, </w:t>
      </w:r>
      <w:proofErr w:type="spellStart"/>
      <w:r>
        <w:rPr>
          <w:color w:val="0F172A"/>
        </w:rPr>
        <w:t>Recall</w:t>
      </w:r>
      <w:proofErr w:type="spellEnd"/>
      <w:r>
        <w:rPr>
          <w:color w:val="0F172A"/>
        </w:rPr>
        <w:t xml:space="preserve">, F1, ROC-AUC) con </w:t>
      </w:r>
      <w:proofErr w:type="spellStart"/>
      <w:r>
        <w:rPr>
          <w:color w:val="0F172A"/>
        </w:rPr>
        <w:t>Plotly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Scatterpolar</w:t>
      </w:r>
      <w:proofErr w:type="spellEnd"/>
    </w:p>
    <w:p w14:paraId="305A2EA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Justificación de por qué </w:t>
      </w:r>
      <w:proofErr w:type="spellStart"/>
      <w:r>
        <w:rPr>
          <w:color w:val="0F172A"/>
        </w:rPr>
        <w:t>Accuracy</w:t>
      </w:r>
      <w:proofErr w:type="spellEnd"/>
      <w:r>
        <w:rPr>
          <w:color w:val="0F172A"/>
        </w:rPr>
        <w:t xml:space="preserve"> no es la métrica correcta (desbalance 70%/30%)</w:t>
      </w:r>
    </w:p>
    <w:p w14:paraId="0EBBA3D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Gráfico horizontal de importancia de variables con etiquetas en lenguaje natural</w:t>
      </w:r>
    </w:p>
    <w:p w14:paraId="4F884DC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Panel de interpretación: 'Las reseñas largas con sentimiento coherente son más útiles'</w:t>
      </w:r>
    </w:p>
    <w:p w14:paraId="3B1CEF1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Curvas ROC comparativas con línea de azar punteada</w:t>
      </w:r>
    </w:p>
    <w:p w14:paraId="600CFB6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Matriz de confusión del mejor modelo (</w:t>
      </w:r>
      <w:proofErr w:type="spellStart"/>
      <w:proofErr w:type="gramStart"/>
      <w:r>
        <w:rPr>
          <w:color w:val="0F172A"/>
        </w:rPr>
        <w:t>px.imshow</w:t>
      </w:r>
      <w:proofErr w:type="spellEnd"/>
      <w:proofErr w:type="gramEnd"/>
      <w:r>
        <w:rPr>
          <w:color w:val="0F172A"/>
        </w:rPr>
        <w:t xml:space="preserve"> con </w:t>
      </w:r>
      <w:proofErr w:type="spellStart"/>
      <w:r>
        <w:rPr>
          <w:color w:val="0F172A"/>
        </w:rPr>
        <w:t>text_auto</w:t>
      </w:r>
      <w:proofErr w:type="spellEnd"/>
      <w:r>
        <w:rPr>
          <w:color w:val="0F172A"/>
        </w:rPr>
        <w:t>)</w:t>
      </w:r>
    </w:p>
    <w:p w14:paraId="6D1490A7" w14:textId="77777777" w:rsidR="009B6A8A" w:rsidRDefault="00000000">
      <w:pPr>
        <w:spacing w:before="160" w:after="60"/>
      </w:pPr>
      <w:proofErr w:type="spellStart"/>
      <w:r>
        <w:rPr>
          <w:b/>
          <w:bCs/>
          <w:color w:val="1746A2"/>
        </w:rPr>
        <w:t>Features</w:t>
      </w:r>
      <w:proofErr w:type="spellEnd"/>
      <w:r>
        <w:rPr>
          <w:b/>
          <w:bCs/>
          <w:color w:val="1746A2"/>
        </w:rPr>
        <w:t xml:space="preserve"> del modelo (orden exacto)</w:t>
      </w:r>
    </w:p>
    <w:p w14:paraId="48FE3D65" w14:textId="77777777" w:rsidR="009B6A8A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MODEL_FEATURES = ['Score', '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sentiment_score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review_len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', 'incoherente']</w:t>
      </w:r>
    </w:p>
    <w:p w14:paraId="5C8626BA" w14:textId="77777777" w:rsidR="009B6A8A" w:rsidRDefault="009B6A8A">
      <w:pPr>
        <w:spacing w:before="60" w:after="60"/>
      </w:pPr>
    </w:p>
    <w:p w14:paraId="2188A203" w14:textId="77777777" w:rsidR="009B6A8A" w:rsidRDefault="00000000">
      <w:pPr>
        <w:pStyle w:val="Ttulo2"/>
      </w:pPr>
      <w:r>
        <w:rPr>
          <w:color w:val="0F172A"/>
        </w:rPr>
        <w:t>4.5 Auditoría en Tiempo Real — 04_auditoria.py</w:t>
      </w:r>
    </w:p>
    <w:p w14:paraId="11BC0AE9" w14:textId="77777777" w:rsidR="009B6A8A" w:rsidRDefault="00000000">
      <w:pPr>
        <w:spacing w:before="60" w:after="60"/>
      </w:pPr>
      <w:r>
        <w:rPr>
          <w:color w:val="0F172A"/>
        </w:rPr>
        <w:t xml:space="preserve">Funcionalidad central del producto analítico. Evalúa una reseña antes de publicarla con VADER real y el modelo </w:t>
      </w:r>
      <w:proofErr w:type="spellStart"/>
      <w:r>
        <w:rPr>
          <w:color w:val="0F172A"/>
        </w:rPr>
        <w:t>LightGBM</w:t>
      </w:r>
      <w:proofErr w:type="spellEnd"/>
      <w:r>
        <w:rPr>
          <w:color w:val="0F172A"/>
        </w:rPr>
        <w:t xml:space="preserve"> vía API.</w:t>
      </w:r>
    </w:p>
    <w:p w14:paraId="75FB3A7F" w14:textId="77777777" w:rsidR="009B6A8A" w:rsidRDefault="00000000">
      <w:pPr>
        <w:spacing w:before="160" w:after="60"/>
      </w:pPr>
      <w:r>
        <w:rPr>
          <w:b/>
          <w:bCs/>
          <w:color w:val="1746A2"/>
        </w:rPr>
        <w:t>Flujo completo de auditoría</w:t>
      </w:r>
    </w:p>
    <w:p w14:paraId="420020A2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El usuario selecciona producto (</w:t>
      </w:r>
      <w:proofErr w:type="spellStart"/>
      <w:r>
        <w:rPr>
          <w:color w:val="0F172A"/>
        </w:rPr>
        <w:t>get_product_</w:t>
      </w:r>
      <w:proofErr w:type="gramStart"/>
      <w:r>
        <w:rPr>
          <w:color w:val="0F172A"/>
        </w:rPr>
        <w:t>options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)) y escribe la reseña</w:t>
      </w:r>
    </w:p>
    <w:p w14:paraId="19F0C27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Se llama a la API en Render (POST /</w:t>
      </w:r>
      <w:proofErr w:type="spellStart"/>
      <w:r>
        <w:rPr>
          <w:color w:val="0F172A"/>
        </w:rPr>
        <w:t>reviews</w:t>
      </w:r>
      <w:proofErr w:type="spellEnd"/>
      <w:r>
        <w:rPr>
          <w:color w:val="0F172A"/>
        </w:rPr>
        <w:t>/</w:t>
      </w:r>
      <w:proofErr w:type="spellStart"/>
      <w:r>
        <w:rPr>
          <w:color w:val="0F172A"/>
        </w:rPr>
        <w:t>predict_helpfulness</w:t>
      </w:r>
      <w:proofErr w:type="spellEnd"/>
      <w:r>
        <w:rPr>
          <w:color w:val="0F172A"/>
        </w:rPr>
        <w:t xml:space="preserve">) con </w:t>
      </w:r>
      <w:proofErr w:type="spellStart"/>
      <w:r>
        <w:rPr>
          <w:color w:val="0F172A"/>
        </w:rPr>
        <w:t>timeout</w:t>
      </w:r>
      <w:proofErr w:type="spellEnd"/>
      <w:r>
        <w:rPr>
          <w:color w:val="0F172A"/>
        </w:rPr>
        <w:t>=35s</w:t>
      </w:r>
    </w:p>
    <w:p w14:paraId="446214D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Si la API no responde, el </w:t>
      </w:r>
      <w:proofErr w:type="spellStart"/>
      <w:r>
        <w:rPr>
          <w:color w:val="0F172A"/>
        </w:rPr>
        <w:t>fallback</w:t>
      </w:r>
      <w:proofErr w:type="spellEnd"/>
      <w:r>
        <w:rPr>
          <w:color w:val="0F172A"/>
        </w:rPr>
        <w:t xml:space="preserve"> usa </w:t>
      </w:r>
      <w:proofErr w:type="spellStart"/>
      <w:r>
        <w:rPr>
          <w:color w:val="0F172A"/>
        </w:rPr>
        <w:t>audit_review_</w:t>
      </w:r>
      <w:proofErr w:type="gramStart"/>
      <w:r>
        <w:rPr>
          <w:color w:val="0F172A"/>
        </w:rPr>
        <w:t>text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 local con el modelo </w:t>
      </w:r>
      <w:proofErr w:type="spellStart"/>
      <w:r>
        <w:rPr>
          <w:color w:val="0F172A"/>
        </w:rPr>
        <w:t>joblib</w:t>
      </w:r>
      <w:proofErr w:type="spellEnd"/>
      <w:r>
        <w:rPr>
          <w:color w:val="0F172A"/>
        </w:rPr>
        <w:t xml:space="preserve"> o la heurística</w:t>
      </w:r>
    </w:p>
    <w:p w14:paraId="01C7723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Se calculan en tiempo real: </w:t>
      </w:r>
      <w:proofErr w:type="spellStart"/>
      <w:r>
        <w:rPr>
          <w:color w:val="0F172A"/>
        </w:rPr>
        <w:t>review_len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sentiment_score</w:t>
      </w:r>
      <w:proofErr w:type="spellEnd"/>
      <w:r>
        <w:rPr>
          <w:color w:val="0F172A"/>
        </w:rPr>
        <w:t xml:space="preserve"> (VADER real), incoherente, </w:t>
      </w:r>
      <w:proofErr w:type="spellStart"/>
      <w:r>
        <w:rPr>
          <w:color w:val="0F172A"/>
        </w:rPr>
        <w:t>probability</w:t>
      </w:r>
      <w:proofErr w:type="spellEnd"/>
    </w:p>
    <w:p w14:paraId="5B75CBE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Se muestra el gauge visual (</w:t>
      </w:r>
      <w:proofErr w:type="spellStart"/>
      <w:r>
        <w:rPr>
          <w:color w:val="0F172A"/>
        </w:rPr>
        <w:t>build_helpfulness_gauge</w:t>
      </w:r>
      <w:proofErr w:type="spellEnd"/>
      <w:r>
        <w:rPr>
          <w:color w:val="0F172A"/>
        </w:rPr>
        <w:t>) con umbrales rojo/amarillo/verde</w:t>
      </w:r>
    </w:p>
    <w:p w14:paraId="511D070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Se presenta desglose de los 4 </w:t>
      </w:r>
      <w:proofErr w:type="spellStart"/>
      <w:r>
        <w:rPr>
          <w:color w:val="0F172A"/>
        </w:rPr>
        <w:t>features</w:t>
      </w:r>
      <w:proofErr w:type="spellEnd"/>
      <w:r>
        <w:rPr>
          <w:color w:val="0F172A"/>
        </w:rPr>
        <w:t xml:space="preserve"> con tarjetas KPI oscuras (</w:t>
      </w:r>
      <w:proofErr w:type="spellStart"/>
      <w:r>
        <w:rPr>
          <w:color w:val="0F172A"/>
        </w:rPr>
        <w:t>feat-card</w:t>
      </w:r>
      <w:proofErr w:type="spellEnd"/>
      <w:r>
        <w:rPr>
          <w:color w:val="0F172A"/>
        </w:rPr>
        <w:t xml:space="preserve"> con </w:t>
      </w:r>
      <w:proofErr w:type="spellStart"/>
      <w:r>
        <w:rPr>
          <w:color w:val="0F172A"/>
        </w:rPr>
        <w:t>stripes</w:t>
      </w:r>
      <w:proofErr w:type="spellEnd"/>
      <w:r>
        <w:rPr>
          <w:color w:val="0F172A"/>
        </w:rPr>
        <w:t xml:space="preserve"> de color)</w:t>
      </w:r>
    </w:p>
    <w:p w14:paraId="61A4B1A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Se generan recomendaciones accionables desde </w:t>
      </w:r>
      <w:proofErr w:type="spellStart"/>
      <w:r>
        <w:rPr>
          <w:color w:val="0F172A"/>
        </w:rPr>
        <w:t>generate_review_</w:t>
      </w:r>
      <w:proofErr w:type="gramStart"/>
      <w:r>
        <w:rPr>
          <w:color w:val="0F172A"/>
        </w:rPr>
        <w:t>recommendations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</w:t>
      </w:r>
    </w:p>
    <w:p w14:paraId="063F258A" w14:textId="77777777" w:rsidR="009B6A8A" w:rsidRDefault="00000000">
      <w:pPr>
        <w:spacing w:before="160" w:after="60"/>
      </w:pPr>
      <w:r>
        <w:rPr>
          <w:b/>
          <w:bCs/>
          <w:color w:val="1746A2"/>
        </w:rPr>
        <w:t>Validación de contexto — Punto Ciego</w:t>
      </w:r>
    </w:p>
    <w:p w14:paraId="3F8FCD8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detect_context_blind_</w:t>
      </w:r>
      <w:proofErr w:type="gramStart"/>
      <w:r>
        <w:rPr>
          <w:color w:val="0F172A"/>
        </w:rPr>
        <w:t>spot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verifica si el texto menciona términos de FOOD_CONTEXT_KEYWORDS</w:t>
      </w:r>
    </w:p>
    <w:p w14:paraId="0ACC052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Si no hay ninguna referencia alimenticia: </w:t>
      </w:r>
      <w:proofErr w:type="spellStart"/>
      <w:r>
        <w:rPr>
          <w:color w:val="0F172A"/>
        </w:rPr>
        <w:t>blind_spot_detected</w:t>
      </w:r>
      <w:proofErr w:type="spellEnd"/>
      <w:r>
        <w:rPr>
          <w:color w:val="0F172A"/>
        </w:rPr>
        <w:t xml:space="preserve"> = True, </w:t>
      </w:r>
      <w:proofErr w:type="spellStart"/>
      <w:r>
        <w:rPr>
          <w:color w:val="0F172A"/>
        </w:rPr>
        <w:t>probability</w:t>
      </w:r>
      <w:proofErr w:type="spellEnd"/>
      <w:r>
        <w:rPr>
          <w:color w:val="0F172A"/>
        </w:rPr>
        <w:t xml:space="preserve"> forzada a 0.05</w:t>
      </w:r>
    </w:p>
    <w:p w14:paraId="4FEDF4C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La validación puede activarse o desactivarse desde un </w:t>
      </w:r>
      <w:proofErr w:type="spellStart"/>
      <w:r>
        <w:rPr>
          <w:color w:val="0F172A"/>
        </w:rPr>
        <w:t>toggle</w:t>
      </w:r>
      <w:proofErr w:type="spellEnd"/>
      <w:r>
        <w:rPr>
          <w:color w:val="0F172A"/>
        </w:rPr>
        <w:t xml:space="preserve"> en la interfaz</w:t>
      </w:r>
    </w:p>
    <w:p w14:paraId="76D4EAD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Lógica de clasificación final:</w:t>
      </w:r>
    </w:p>
    <w:p w14:paraId="6142CEF7" w14:textId="77777777" w:rsidR="009B6A8A" w:rsidRDefault="00000000">
      <w:pPr>
        <w:pStyle w:val="Prrafodelista"/>
        <w:numPr>
          <w:ilvl w:val="1"/>
          <w:numId w:val="2"/>
        </w:numPr>
        <w:spacing w:before="30" w:after="30"/>
      </w:pPr>
      <w:proofErr w:type="spellStart"/>
      <w:r>
        <w:rPr>
          <w:color w:val="475569"/>
          <w:sz w:val="20"/>
          <w:szCs w:val="20"/>
        </w:rPr>
        <w:t>probability</w:t>
      </w:r>
      <w:proofErr w:type="spellEnd"/>
      <w:r>
        <w:rPr>
          <w:color w:val="475569"/>
          <w:sz w:val="20"/>
          <w:szCs w:val="20"/>
        </w:rPr>
        <w:t xml:space="preserve"> ≥ 0.70 → APROBADA (Publicada)</w:t>
      </w:r>
    </w:p>
    <w:p w14:paraId="5B0AB9DD" w14:textId="77777777" w:rsidR="009B6A8A" w:rsidRDefault="00000000">
      <w:pPr>
        <w:pStyle w:val="Prrafodelista"/>
        <w:numPr>
          <w:ilvl w:val="1"/>
          <w:numId w:val="2"/>
        </w:numPr>
        <w:spacing w:before="30" w:after="30"/>
      </w:pPr>
      <w:proofErr w:type="spellStart"/>
      <w:r>
        <w:rPr>
          <w:color w:val="475569"/>
          <w:sz w:val="20"/>
          <w:szCs w:val="20"/>
        </w:rPr>
        <w:t>probability</w:t>
      </w:r>
      <w:proofErr w:type="spellEnd"/>
      <w:r>
        <w:rPr>
          <w:color w:val="475569"/>
          <w:sz w:val="20"/>
          <w:szCs w:val="20"/>
        </w:rPr>
        <w:t xml:space="preserve"> &lt; 0.70 → RECHAZADA (Baja Calidad)</w:t>
      </w:r>
    </w:p>
    <w:p w14:paraId="45892ED9" w14:textId="77777777" w:rsidR="009B6A8A" w:rsidRDefault="00000000">
      <w:pPr>
        <w:pStyle w:val="Prrafodelista"/>
        <w:numPr>
          <w:ilvl w:val="1"/>
          <w:numId w:val="2"/>
        </w:numPr>
        <w:spacing w:before="30" w:after="30"/>
      </w:pPr>
      <w:proofErr w:type="spellStart"/>
      <w:r>
        <w:rPr>
          <w:color w:val="475569"/>
          <w:sz w:val="20"/>
          <w:szCs w:val="20"/>
        </w:rPr>
        <w:t>blind_spot_detected</w:t>
      </w:r>
      <w:proofErr w:type="spellEnd"/>
      <w:r>
        <w:rPr>
          <w:color w:val="475569"/>
          <w:sz w:val="20"/>
          <w:szCs w:val="20"/>
        </w:rPr>
        <w:t xml:space="preserve"> → RECHAZADA (Punto Ciego)</w:t>
      </w:r>
    </w:p>
    <w:p w14:paraId="3AD71353" w14:textId="77777777" w:rsidR="009B6A8A" w:rsidRDefault="00000000">
      <w:pPr>
        <w:spacing w:before="160" w:after="60"/>
      </w:pPr>
      <w:r>
        <w:rPr>
          <w:b/>
          <w:bCs/>
          <w:color w:val="1746A2"/>
        </w:rPr>
        <w:t>Persistencia de reseñas auditadas</w:t>
      </w:r>
    </w:p>
    <w:p w14:paraId="680D1E7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lastRenderedPageBreak/>
        <w:t>append_audited_</w:t>
      </w:r>
      <w:proofErr w:type="gramStart"/>
      <w:r>
        <w:rPr>
          <w:color w:val="0F172A"/>
        </w:rPr>
        <w:t>review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agrega la reseña al CSV local (</w:t>
      </w:r>
      <w:proofErr w:type="spellStart"/>
      <w:r>
        <w:rPr>
          <w:color w:val="0F172A"/>
        </w:rPr>
        <w:t>datos_generados</w:t>
      </w:r>
      <w:proofErr w:type="spellEnd"/>
      <w:r>
        <w:rPr>
          <w:color w:val="0F172A"/>
        </w:rPr>
        <w:t>/reseñas_auditadas.csv)</w:t>
      </w:r>
    </w:p>
    <w:p w14:paraId="5A5751E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save_review_to_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 inserta el registro en la tabla </w:t>
      </w:r>
      <w:proofErr w:type="spellStart"/>
      <w:r>
        <w:rPr>
          <w:color w:val="0F172A"/>
        </w:rPr>
        <w:t>auditoria_reviews</w:t>
      </w:r>
      <w:proofErr w:type="spellEnd"/>
      <w:r>
        <w:rPr>
          <w:color w:val="0F172A"/>
        </w:rPr>
        <w:t xml:space="preserve"> de </w:t>
      </w:r>
      <w:proofErr w:type="spellStart"/>
      <w:r>
        <w:rPr>
          <w:color w:val="0F172A"/>
        </w:rPr>
        <w:t>Supabase</w:t>
      </w:r>
      <w:proofErr w:type="spellEnd"/>
    </w:p>
    <w:p w14:paraId="62ED5F4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El </w:t>
      </w:r>
      <w:proofErr w:type="spellStart"/>
      <w:r>
        <w:rPr>
          <w:color w:val="0F172A"/>
        </w:rPr>
        <w:t>dataset</w:t>
      </w:r>
      <w:proofErr w:type="spellEnd"/>
      <w:r>
        <w:rPr>
          <w:color w:val="0F172A"/>
        </w:rPr>
        <w:t xml:space="preserve"> original </w:t>
      </w:r>
      <w:proofErr w:type="spellStart"/>
      <w:r>
        <w:rPr>
          <w:color w:val="0F172A"/>
        </w:rPr>
        <w:t>reviews_</w:t>
      </w:r>
      <w:proofErr w:type="gramStart"/>
      <w:r>
        <w:rPr>
          <w:color w:val="0F172A"/>
        </w:rPr>
        <w:t>limpias.parquet</w:t>
      </w:r>
      <w:proofErr w:type="spellEnd"/>
      <w:proofErr w:type="gramEnd"/>
      <w:r>
        <w:rPr>
          <w:color w:val="0F172A"/>
        </w:rPr>
        <w:t xml:space="preserve"> permanece inmutable en todo momento</w:t>
      </w:r>
    </w:p>
    <w:p w14:paraId="476E3E7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save_latest_review_to_</w:t>
      </w:r>
      <w:proofErr w:type="gramStart"/>
      <w:r>
        <w:rPr>
          <w:color w:val="0F172A"/>
        </w:rPr>
        <w:t>file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guarda la reseña más reciente para que la página de ranking la lea</w:t>
      </w:r>
    </w:p>
    <w:p w14:paraId="6B5FB3EC" w14:textId="77777777" w:rsidR="009B6A8A" w:rsidRDefault="00000000">
      <w:pPr>
        <w:spacing w:before="160" w:after="60"/>
      </w:pPr>
      <w:r>
        <w:rPr>
          <w:b/>
          <w:bCs/>
          <w:color w:val="1746A2"/>
        </w:rPr>
        <w:t>Carga de archivo CSV</w:t>
      </w:r>
    </w:p>
    <w:p w14:paraId="51864A4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El usuario puede subir un CSV de reseñas y auditarlas en bloque con </w:t>
      </w:r>
      <w:proofErr w:type="spellStart"/>
      <w:r>
        <w:rPr>
          <w:color w:val="0F172A"/>
        </w:rPr>
        <w:t>process_uploaded_audit_</w:t>
      </w:r>
      <w:proofErr w:type="gramStart"/>
      <w:r>
        <w:rPr>
          <w:color w:val="0F172A"/>
        </w:rPr>
        <w:t>file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</w:t>
      </w:r>
    </w:p>
    <w:p w14:paraId="27DBCAFA" w14:textId="77777777" w:rsidR="009B6A8A" w:rsidRDefault="009B6A8A">
      <w:pPr>
        <w:spacing w:before="60" w:after="60"/>
      </w:pPr>
    </w:p>
    <w:p w14:paraId="36069C1B" w14:textId="77777777" w:rsidR="009B6A8A" w:rsidRDefault="00000000">
      <w:pPr>
        <w:pStyle w:val="Ttulo2"/>
      </w:pPr>
      <w:r>
        <w:rPr>
          <w:color w:val="0F172A"/>
        </w:rPr>
        <w:t xml:space="preserve">4.6 Ranking y </w:t>
      </w:r>
      <w:proofErr w:type="spellStart"/>
      <w:r>
        <w:rPr>
          <w:color w:val="0F172A"/>
        </w:rPr>
        <w:t>Benchmark</w:t>
      </w:r>
      <w:proofErr w:type="spellEnd"/>
      <w:r>
        <w:rPr>
          <w:color w:val="0F172A"/>
        </w:rPr>
        <w:t xml:space="preserve"> — 05_ranking.py</w:t>
      </w:r>
    </w:p>
    <w:p w14:paraId="369F95FF" w14:textId="77777777" w:rsidR="009B6A8A" w:rsidRDefault="00000000">
      <w:pPr>
        <w:spacing w:before="60" w:after="60"/>
      </w:pPr>
      <w:r>
        <w:rPr>
          <w:color w:val="0F172A"/>
        </w:rPr>
        <w:t>Ubica la reseña auditada dentro del historial del producto y en la base global.</w:t>
      </w:r>
    </w:p>
    <w:p w14:paraId="234A177A" w14:textId="77777777" w:rsidR="009B6A8A" w:rsidRDefault="00000000">
      <w:pPr>
        <w:spacing w:before="160" w:after="60"/>
      </w:pPr>
      <w:r>
        <w:rPr>
          <w:b/>
          <w:bCs/>
          <w:color w:val="1746A2"/>
        </w:rPr>
        <w:t>Fuentes de datos</w:t>
      </w:r>
    </w:p>
    <w:p w14:paraId="6C7373D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get_corporate_audit_</w:t>
      </w:r>
      <w:proofErr w:type="gramStart"/>
      <w:r>
        <w:rPr>
          <w:color w:val="0F172A"/>
        </w:rPr>
        <w:t>db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base transaccional en sesión (hasta 1 000 registros del </w:t>
      </w:r>
      <w:proofErr w:type="spellStart"/>
      <w:r>
        <w:rPr>
          <w:color w:val="0F172A"/>
        </w:rPr>
        <w:t>parquet</w:t>
      </w:r>
      <w:proofErr w:type="spellEnd"/>
      <w:r>
        <w:rPr>
          <w:color w:val="0F172A"/>
        </w:rPr>
        <w:t xml:space="preserve"> + auditadas)</w:t>
      </w:r>
    </w:p>
    <w:p w14:paraId="2430EF9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load_reviews_from_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): reseñas nuevas guardadas desde la app en sesiones anteriores</w:t>
      </w:r>
    </w:p>
    <w:p w14:paraId="0464CCC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get_local_product_</w:t>
      </w:r>
      <w:proofErr w:type="gramStart"/>
      <w:r>
        <w:rPr>
          <w:color w:val="0F172A"/>
        </w:rPr>
        <w:t>ranking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reseñas filtradas por </w:t>
      </w:r>
      <w:proofErr w:type="spellStart"/>
      <w:r>
        <w:rPr>
          <w:color w:val="0F172A"/>
        </w:rPr>
        <w:t>ProductId</w:t>
      </w:r>
      <w:proofErr w:type="spellEnd"/>
      <w:r>
        <w:rPr>
          <w:color w:val="0F172A"/>
        </w:rPr>
        <w:t xml:space="preserve">, ordenadas por </w:t>
      </w:r>
      <w:proofErr w:type="spellStart"/>
      <w:r>
        <w:rPr>
          <w:color w:val="0F172A"/>
        </w:rPr>
        <w:t>helpfulness</w:t>
      </w:r>
      <w:proofErr w:type="spellEnd"/>
    </w:p>
    <w:p w14:paraId="2A109C0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get_global_</w:t>
      </w:r>
      <w:proofErr w:type="gramStart"/>
      <w:r>
        <w:rPr>
          <w:color w:val="0F172A"/>
        </w:rPr>
        <w:t>ranking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): ranking global con posición relativa</w:t>
      </w:r>
    </w:p>
    <w:p w14:paraId="5A3D7E32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get_review_context_</w:t>
      </w:r>
      <w:proofErr w:type="gramStart"/>
      <w:r>
        <w:rPr>
          <w:color w:val="0F172A"/>
        </w:rPr>
        <w:t>window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): ventana de N reseñas arriba y abajo (tipo sándwich)</w:t>
      </w:r>
    </w:p>
    <w:p w14:paraId="041F27F9" w14:textId="77777777" w:rsidR="009B6A8A" w:rsidRDefault="00000000">
      <w:pPr>
        <w:spacing w:before="160" w:after="60"/>
      </w:pPr>
      <w:r>
        <w:rPr>
          <w:b/>
          <w:bCs/>
          <w:color w:val="1746A2"/>
        </w:rPr>
        <w:t>Funcionalidades</w:t>
      </w:r>
    </w:p>
    <w:p w14:paraId="3A4D2CD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KPIs</w:t>
      </w:r>
      <w:proofErr w:type="spellEnd"/>
      <w:r>
        <w:rPr>
          <w:color w:val="0F172A"/>
        </w:rPr>
        <w:t xml:space="preserve"> globales del producto: total reseñas, media de utilidad, % aprobadas, % rechazadas</w:t>
      </w:r>
    </w:p>
    <w:p w14:paraId="3DBDDC1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Pódium del producto: top 3 reseñas más útiles del catálogo</w:t>
      </w:r>
    </w:p>
    <w:p w14:paraId="37B2449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Ranking local del producto con gauge de barra por reseña</w:t>
      </w:r>
    </w:p>
    <w:p w14:paraId="4CFE189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Ventana contextual sándwich: 2 reseñas por encima, la reseña actual, 2 por debajo</w:t>
      </w:r>
    </w:p>
    <w:p w14:paraId="4B023A7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Vista global: posición de la reseña frente a todas las del </w:t>
      </w:r>
      <w:proofErr w:type="spellStart"/>
      <w:r>
        <w:rPr>
          <w:color w:val="0F172A"/>
        </w:rPr>
        <w:t>dataset</w:t>
      </w:r>
      <w:proofErr w:type="spellEnd"/>
    </w:p>
    <w:p w14:paraId="2F8A9AE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Historial por fecha con gráfico de línea de evolución temporal</w:t>
      </w:r>
    </w:p>
    <w:p w14:paraId="7364C942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Filtros: producto, usuario, rango de fechas y estado de auditoría</w:t>
      </w:r>
    </w:p>
    <w:p w14:paraId="7C89DE2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Exportación a CSV del subconjunto filtrado</w:t>
      </w:r>
    </w:p>
    <w:p w14:paraId="501CCE65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7C26CA23" w14:textId="77777777" w:rsidR="009B6A8A" w:rsidRDefault="00000000">
      <w:pPr>
        <w:pStyle w:val="Ttulo1"/>
      </w:pPr>
      <w:r>
        <w:rPr>
          <w:color w:val="1746A2"/>
        </w:rPr>
        <w:t xml:space="preserve">5. Pipeline de Datos y </w:t>
      </w:r>
      <w:proofErr w:type="spellStart"/>
      <w:r>
        <w:rPr>
          <w:color w:val="1746A2"/>
        </w:rPr>
        <w:t>Feature</w:t>
      </w:r>
      <w:proofErr w:type="spellEnd"/>
      <w:r>
        <w:rPr>
          <w:color w:val="1746A2"/>
        </w:rPr>
        <w:t xml:space="preserve"> </w:t>
      </w:r>
      <w:proofErr w:type="spellStart"/>
      <w:r>
        <w:rPr>
          <w:color w:val="1746A2"/>
        </w:rPr>
        <w:t>Engineering</w:t>
      </w:r>
      <w:proofErr w:type="spellEnd"/>
    </w:p>
    <w:p w14:paraId="77258B8F" w14:textId="77777777" w:rsidR="009B6A8A" w:rsidRDefault="00000000">
      <w:pPr>
        <w:pStyle w:val="Ttulo2"/>
      </w:pPr>
      <w:r>
        <w:rPr>
          <w:color w:val="0F172A"/>
        </w:rPr>
        <w:t>5.1 Archivos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3"/>
        <w:gridCol w:w="1681"/>
        <w:gridCol w:w="4486"/>
      </w:tblGrid>
      <w:tr w:rsidR="009B6A8A" w14:paraId="387D61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7EE0C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4415E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4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C6220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B6A8A" w14:paraId="3D5CC8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46F0F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Reviews.csv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5708F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datos_crudos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BFD30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Fuente original de </w:t>
            </w:r>
            <w:proofErr w:type="spellStart"/>
            <w:r>
              <w:rPr>
                <w:color w:val="0F172A"/>
                <w:sz w:val="18"/>
                <w:szCs w:val="18"/>
              </w:rPr>
              <w:t>Kaggle</w:t>
            </w:r>
            <w:proofErr w:type="spellEnd"/>
            <w:r>
              <w:rPr>
                <w:color w:val="0F172A"/>
                <w:sz w:val="18"/>
                <w:szCs w:val="18"/>
              </w:rPr>
              <w:t>. 568 454 registros. No se versiona en Git.</w:t>
            </w:r>
          </w:p>
        </w:tc>
      </w:tr>
      <w:tr w:rsidR="009B6A8A" w14:paraId="68D78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E049B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reviews_</w:t>
            </w:r>
            <w:proofErr w:type="gramStart"/>
            <w:r>
              <w:rPr>
                <w:b/>
                <w:bCs/>
                <w:color w:val="1746A2"/>
                <w:sz w:val="20"/>
                <w:szCs w:val="20"/>
              </w:rPr>
              <w:t>limpias.parquet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3712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datos_procesados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8732E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Dataset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principal tras filtros y </w:t>
            </w:r>
            <w:proofErr w:type="spellStart"/>
            <w:r>
              <w:rPr>
                <w:color w:val="0F172A"/>
                <w:sz w:val="18"/>
                <w:szCs w:val="18"/>
              </w:rPr>
              <w:t>feature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  <w:szCs w:val="18"/>
              </w:rPr>
              <w:t>engineering</w:t>
            </w:r>
            <w:proofErr w:type="spellEnd"/>
            <w:r>
              <w:rPr>
                <w:color w:val="0F172A"/>
                <w:sz w:val="18"/>
                <w:szCs w:val="18"/>
              </w:rPr>
              <w:t>. 393 522 registros.</w:t>
            </w:r>
          </w:p>
        </w:tc>
      </w:tr>
      <w:tr w:rsidR="009B6A8A" w14:paraId="22F9F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A7D19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lastRenderedPageBreak/>
              <w:t>reviews_con_</w:t>
            </w:r>
            <w:proofErr w:type="gramStart"/>
            <w:r>
              <w:rPr>
                <w:b/>
                <w:bCs/>
                <w:color w:val="1746A2"/>
                <w:sz w:val="20"/>
                <w:szCs w:val="20"/>
              </w:rPr>
              <w:t>categoria.parquet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F1B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datos_procesados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FA85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reviews_</w:t>
            </w:r>
            <w:proofErr w:type="gramStart"/>
            <w:r>
              <w:rPr>
                <w:color w:val="0F172A"/>
                <w:sz w:val="18"/>
                <w:szCs w:val="18"/>
              </w:rPr>
              <w:t>limpias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enriquecido</w:t>
            </w:r>
            <w:proofErr w:type="gramEnd"/>
            <w:r>
              <w:rPr>
                <w:color w:val="0F172A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0F172A"/>
                <w:sz w:val="18"/>
                <w:szCs w:val="18"/>
              </w:rPr>
              <w:t>Categoria_Real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de TOPIC_NAMES.</w:t>
            </w:r>
          </w:p>
        </w:tc>
      </w:tr>
      <w:tr w:rsidR="009B6A8A" w14:paraId="203727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3F97C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productos_</w:t>
            </w:r>
            <w:proofErr w:type="gramStart"/>
            <w:r>
              <w:rPr>
                <w:b/>
                <w:bCs/>
                <w:color w:val="1746A2"/>
                <w:sz w:val="20"/>
                <w:szCs w:val="20"/>
              </w:rPr>
              <w:t>contexto.parquet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6FC89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datos_procesados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30296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Catálogo de productos con </w:t>
            </w:r>
            <w:proofErr w:type="spellStart"/>
            <w:r>
              <w:rPr>
                <w:color w:val="0F172A"/>
                <w:sz w:val="18"/>
                <w:szCs w:val="18"/>
              </w:rPr>
              <w:t>product_topic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(0-4) para la página de ranking.</w:t>
            </w:r>
          </w:p>
        </w:tc>
      </w:tr>
      <w:tr w:rsidR="009B6A8A" w14:paraId="1321AC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519BE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reseñas_auditadas.csv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786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datos_generados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D9E61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Persistencia local de reseñas nuevas evaluadas desde el </w:t>
            </w:r>
            <w:proofErr w:type="spellStart"/>
            <w:r>
              <w:rPr>
                <w:color w:val="0F172A"/>
                <w:sz w:val="18"/>
                <w:szCs w:val="18"/>
              </w:rPr>
              <w:t>dashboard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. Inmutable respecto al </w:t>
            </w:r>
            <w:proofErr w:type="spellStart"/>
            <w:r>
              <w:rPr>
                <w:color w:val="0F172A"/>
                <w:sz w:val="18"/>
                <w:szCs w:val="18"/>
              </w:rPr>
              <w:t>parquet</w:t>
            </w:r>
            <w:proofErr w:type="spellEnd"/>
            <w:r>
              <w:rPr>
                <w:color w:val="0F172A"/>
                <w:sz w:val="18"/>
                <w:szCs w:val="18"/>
              </w:rPr>
              <w:t>.</w:t>
            </w:r>
          </w:p>
        </w:tc>
      </w:tr>
      <w:tr w:rsidR="009B6A8A" w14:paraId="6B6C9E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927BB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modelo_</w:t>
            </w:r>
            <w:proofErr w:type="gramStart"/>
            <w:r>
              <w:rPr>
                <w:b/>
                <w:bCs/>
                <w:color w:val="1746A2"/>
                <w:sz w:val="20"/>
                <w:szCs w:val="20"/>
              </w:rPr>
              <w:t>lgb.joblib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5F1AC" w14:textId="77777777" w:rsidR="009B6A8A" w:rsidRDefault="00000000">
            <w:r>
              <w:rPr>
                <w:color w:val="0F172A"/>
                <w:sz w:val="18"/>
                <w:szCs w:val="18"/>
              </w:rPr>
              <w:t>modelos/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52AED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Modelo </w:t>
            </w:r>
            <w:proofErr w:type="spellStart"/>
            <w:r>
              <w:rPr>
                <w:color w:val="0F172A"/>
                <w:sz w:val="18"/>
                <w:szCs w:val="18"/>
              </w:rPr>
              <w:t>LightGBM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serializado. Cargado con </w:t>
            </w:r>
            <w:proofErr w:type="spellStart"/>
            <w:r>
              <w:rPr>
                <w:color w:val="0F172A"/>
                <w:sz w:val="18"/>
                <w:szCs w:val="18"/>
              </w:rPr>
              <w:t>joblib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por la API y por ml_service.py.</w:t>
            </w:r>
          </w:p>
        </w:tc>
      </w:tr>
    </w:tbl>
    <w:p w14:paraId="411B2D8A" w14:textId="77777777" w:rsidR="009B6A8A" w:rsidRDefault="009B6A8A">
      <w:pPr>
        <w:spacing w:before="80" w:after="60"/>
      </w:pPr>
    </w:p>
    <w:p w14:paraId="4AAEEFCF" w14:textId="77777777" w:rsidR="009B6A8A" w:rsidRDefault="00000000">
      <w:pPr>
        <w:pStyle w:val="Ttulo2"/>
      </w:pPr>
      <w:r>
        <w:rPr>
          <w:color w:val="0F172A"/>
        </w:rPr>
        <w:t>5.2 Pasos de limpieza aplicados</w:t>
      </w:r>
    </w:p>
    <w:p w14:paraId="3432A88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Filtro estadístico: </w:t>
      </w:r>
      <w:proofErr w:type="spellStart"/>
      <w:r>
        <w:rPr>
          <w:color w:val="0F172A"/>
        </w:rPr>
        <w:t>df</w:t>
      </w:r>
      <w:proofErr w:type="spellEnd"/>
      <w:r>
        <w:rPr>
          <w:color w:val="0F172A"/>
        </w:rPr>
        <w:t>[</w:t>
      </w:r>
      <w:proofErr w:type="spellStart"/>
      <w:r>
        <w:rPr>
          <w:color w:val="0F172A"/>
        </w:rPr>
        <w:t>df</w:t>
      </w:r>
      <w:proofErr w:type="spellEnd"/>
      <w:r>
        <w:rPr>
          <w:color w:val="0F172A"/>
        </w:rPr>
        <w:t>['</w:t>
      </w:r>
      <w:proofErr w:type="spellStart"/>
      <w:r>
        <w:rPr>
          <w:color w:val="0F172A"/>
        </w:rPr>
        <w:t>HelpfulnessDenominator</w:t>
      </w:r>
      <w:proofErr w:type="spellEnd"/>
      <w:r>
        <w:rPr>
          <w:color w:val="0F172A"/>
        </w:rPr>
        <w:t>'] &gt;= 5] — elimina tasas de utilidad poco representativas</w:t>
      </w:r>
    </w:p>
    <w:p w14:paraId="1677EBB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Deduplicación</w:t>
      </w:r>
      <w:proofErr w:type="spellEnd"/>
      <w:r>
        <w:rPr>
          <w:color w:val="0F172A"/>
        </w:rPr>
        <w:t xml:space="preserve">: </w:t>
      </w:r>
      <w:proofErr w:type="spellStart"/>
      <w:r>
        <w:rPr>
          <w:color w:val="0F172A"/>
        </w:rPr>
        <w:t>drop_</w:t>
      </w:r>
      <w:proofErr w:type="gramStart"/>
      <w:r>
        <w:rPr>
          <w:color w:val="0F172A"/>
        </w:rPr>
        <w:t>duplicates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subset</w:t>
      </w:r>
      <w:proofErr w:type="spellEnd"/>
      <w:proofErr w:type="gramStart"/>
      <w:r>
        <w:rPr>
          <w:color w:val="0F172A"/>
        </w:rPr>
        <w:t>=[</w:t>
      </w:r>
      <w:proofErr w:type="gramEnd"/>
      <w:r>
        <w:rPr>
          <w:color w:val="0F172A"/>
        </w:rPr>
        <w:t>'</w:t>
      </w:r>
      <w:proofErr w:type="spellStart"/>
      <w:r>
        <w:rPr>
          <w:color w:val="0F172A"/>
        </w:rPr>
        <w:t>UserId</w:t>
      </w:r>
      <w:proofErr w:type="spellEnd"/>
      <w:r>
        <w:rPr>
          <w:color w:val="0F172A"/>
        </w:rPr>
        <w:t>', '</w:t>
      </w:r>
      <w:proofErr w:type="spellStart"/>
      <w:r>
        <w:rPr>
          <w:color w:val="0F172A"/>
        </w:rPr>
        <w:t>ProductId</w:t>
      </w:r>
      <w:proofErr w:type="spellEnd"/>
      <w:r>
        <w:rPr>
          <w:color w:val="0F172A"/>
        </w:rPr>
        <w:t>', 'Time']) — preserva reseñas legítimas del mismo usuario en distintas fechas</w:t>
      </w:r>
    </w:p>
    <w:p w14:paraId="119B309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Limpieza de HTML visible (etiquetas &lt;</w:t>
      </w:r>
      <w:proofErr w:type="spellStart"/>
      <w:r>
        <w:rPr>
          <w:color w:val="0F172A"/>
        </w:rPr>
        <w:t>br</w:t>
      </w:r>
      <w:proofErr w:type="spellEnd"/>
      <w:r>
        <w:rPr>
          <w:color w:val="0F172A"/>
        </w:rPr>
        <w:t xml:space="preserve"> /&gt;, enlaces) del campo Text</w:t>
      </w:r>
    </w:p>
    <w:p w14:paraId="09A4BC0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Eliminación de 14 nulos en columnas clave (Text o Score)</w:t>
      </w:r>
    </w:p>
    <w:p w14:paraId="0FCED70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helpfulness_ratio</w:t>
      </w:r>
      <w:proofErr w:type="spellEnd"/>
      <w:r>
        <w:rPr>
          <w:color w:val="0F172A"/>
        </w:rPr>
        <w:t xml:space="preserve"> = </w:t>
      </w:r>
      <w:proofErr w:type="spellStart"/>
      <w:r>
        <w:rPr>
          <w:color w:val="0F172A"/>
        </w:rPr>
        <w:t>HelpfulnessNumerator</w:t>
      </w:r>
      <w:proofErr w:type="spellEnd"/>
      <w:r>
        <w:rPr>
          <w:color w:val="0F172A"/>
        </w:rPr>
        <w:t xml:space="preserve"> / </w:t>
      </w:r>
      <w:proofErr w:type="spellStart"/>
      <w:r>
        <w:rPr>
          <w:color w:val="0F172A"/>
        </w:rPr>
        <w:t>HelpfulnessDenominator</w:t>
      </w:r>
      <w:proofErr w:type="spellEnd"/>
    </w:p>
    <w:p w14:paraId="0D1AEF2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y_util</w:t>
      </w:r>
      <w:proofErr w:type="spellEnd"/>
      <w:r>
        <w:rPr>
          <w:color w:val="0F172A"/>
        </w:rPr>
        <w:t xml:space="preserve"> = 1 si </w:t>
      </w:r>
      <w:proofErr w:type="spellStart"/>
      <w:r>
        <w:rPr>
          <w:color w:val="0F172A"/>
        </w:rPr>
        <w:t>helpfulness_ratio</w:t>
      </w:r>
      <w:proofErr w:type="spellEnd"/>
      <w:r>
        <w:rPr>
          <w:color w:val="0F172A"/>
        </w:rPr>
        <w:t xml:space="preserve"> ≥ 0.70, 0 en caso contrario</w:t>
      </w:r>
    </w:p>
    <w:p w14:paraId="5D55379B" w14:textId="77777777" w:rsidR="009B6A8A" w:rsidRDefault="009B6A8A">
      <w:pPr>
        <w:spacing w:before="60" w:after="60"/>
      </w:pPr>
    </w:p>
    <w:p w14:paraId="294314FE" w14:textId="77777777" w:rsidR="009B6A8A" w:rsidRDefault="00000000">
      <w:pPr>
        <w:pStyle w:val="Ttulo2"/>
      </w:pPr>
      <w:r>
        <w:rPr>
          <w:color w:val="0F172A"/>
        </w:rPr>
        <w:t>5.3 Variables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9B6A8A" w14:paraId="57ED9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92C64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C32E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746A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4A728" w14:textId="77777777" w:rsidR="009B6A8A" w:rsidRDefault="00000000">
            <w:r>
              <w:rPr>
                <w:b/>
                <w:bCs/>
                <w:color w:val="FFFFFF"/>
                <w:sz w:val="20"/>
                <w:szCs w:val="20"/>
              </w:rPr>
              <w:t>Cálculo y significado</w:t>
            </w:r>
          </w:p>
        </w:tc>
      </w:tr>
      <w:tr w:rsidR="009B6A8A" w14:paraId="40835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D45E3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review_len</w:t>
            </w:r>
            <w:proofErr w:type="spell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EF01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D586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len</w:t>
            </w:r>
            <w:proofErr w:type="spellEnd"/>
            <w:r>
              <w:rPr>
                <w:color w:val="0F172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text.split</w:t>
            </w:r>
            <w:proofErr w:type="spellEnd"/>
            <w:proofErr w:type="gramEnd"/>
            <w:r>
              <w:rPr>
                <w:color w:val="0F172A"/>
                <w:sz w:val="18"/>
                <w:szCs w:val="18"/>
              </w:rPr>
              <w:t xml:space="preserve">()) — número de palabras. </w:t>
            </w:r>
            <w:proofErr w:type="gramStart"/>
            <w:r>
              <w:rPr>
                <w:color w:val="0F172A"/>
                <w:sz w:val="18"/>
                <w:szCs w:val="18"/>
              </w:rPr>
              <w:t>Predictor dominante</w:t>
            </w:r>
            <w:proofErr w:type="gramEnd"/>
            <w:r>
              <w:rPr>
                <w:color w:val="0F172A"/>
                <w:sz w:val="18"/>
                <w:szCs w:val="18"/>
              </w:rPr>
              <w:t xml:space="preserve"> según </w:t>
            </w:r>
            <w:proofErr w:type="spellStart"/>
            <w:r>
              <w:rPr>
                <w:color w:val="0F172A"/>
                <w:sz w:val="18"/>
                <w:szCs w:val="18"/>
              </w:rPr>
              <w:t>feature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  <w:szCs w:val="18"/>
              </w:rPr>
              <w:t>importance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F172A"/>
                <w:sz w:val="18"/>
                <w:szCs w:val="18"/>
              </w:rPr>
              <w:t>LightGBM</w:t>
            </w:r>
            <w:proofErr w:type="spellEnd"/>
            <w:r>
              <w:rPr>
                <w:color w:val="0F172A"/>
                <w:sz w:val="18"/>
                <w:szCs w:val="18"/>
              </w:rPr>
              <w:t>.</w:t>
            </w:r>
          </w:p>
        </w:tc>
      </w:tr>
      <w:tr w:rsidR="009B6A8A" w14:paraId="59671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59764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sentiment_score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D91C7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float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[-1, 1]</w:t>
            </w:r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E267B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SentimentIntensityAnalyzer</w:t>
            </w:r>
            <w:proofErr w:type="spellEnd"/>
            <w:r>
              <w:rPr>
                <w:color w:val="0F172A"/>
                <w:sz w:val="18"/>
                <w:szCs w:val="18"/>
              </w:rPr>
              <w:t>(</w:t>
            </w:r>
            <w:proofErr w:type="gramStart"/>
            <w:r>
              <w:rPr>
                <w:color w:val="0F172A"/>
                <w:sz w:val="18"/>
                <w:szCs w:val="18"/>
              </w:rPr>
              <w:t>).</w:t>
            </w:r>
            <w:proofErr w:type="spellStart"/>
            <w:r>
              <w:rPr>
                <w:color w:val="0F172A"/>
                <w:sz w:val="18"/>
                <w:szCs w:val="18"/>
              </w:rPr>
              <w:t>polarity</w:t>
            </w:r>
            <w:proofErr w:type="gramEnd"/>
            <w:r>
              <w:rPr>
                <w:color w:val="0F172A"/>
                <w:sz w:val="18"/>
                <w:szCs w:val="18"/>
              </w:rPr>
              <w:t>_scores</w:t>
            </w:r>
            <w:proofErr w:type="spellEnd"/>
            <w:r>
              <w:rPr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color w:val="0F172A"/>
                <w:sz w:val="18"/>
                <w:szCs w:val="18"/>
              </w:rPr>
              <w:t>text</w:t>
            </w:r>
            <w:proofErr w:type="spellEnd"/>
            <w:r>
              <w:rPr>
                <w:color w:val="0F172A"/>
                <w:sz w:val="18"/>
                <w:szCs w:val="18"/>
              </w:rPr>
              <w:t>)['</w:t>
            </w:r>
            <w:proofErr w:type="spellStart"/>
            <w:r>
              <w:rPr>
                <w:color w:val="0F172A"/>
                <w:sz w:val="18"/>
                <w:szCs w:val="18"/>
              </w:rPr>
              <w:t>compound</w:t>
            </w:r>
            <w:proofErr w:type="spellEnd"/>
            <w:r>
              <w:rPr>
                <w:color w:val="0F172A"/>
                <w:sz w:val="18"/>
                <w:szCs w:val="18"/>
              </w:rPr>
              <w:t>'] — léxico VADER sin entrenamiento.</w:t>
            </w:r>
          </w:p>
        </w:tc>
      </w:tr>
      <w:tr w:rsidR="009B6A8A" w14:paraId="34ACC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5047B" w14:textId="77777777" w:rsidR="009B6A8A" w:rsidRDefault="00000000">
            <w:r>
              <w:rPr>
                <w:b/>
                <w:bCs/>
                <w:color w:val="1746A2"/>
                <w:sz w:val="20"/>
                <w:szCs w:val="20"/>
              </w:rPr>
              <w:t>incoherente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9C032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int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{0,1}</w:t>
            </w:r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F0C03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1 si </w:t>
            </w:r>
            <w:proofErr w:type="spellStart"/>
            <w:r>
              <w:rPr>
                <w:color w:val="0F172A"/>
                <w:sz w:val="18"/>
                <w:szCs w:val="18"/>
              </w:rPr>
              <w:t>sentiment_score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&gt; 0.05 y </w:t>
            </w:r>
            <w:proofErr w:type="spellStart"/>
            <w:r>
              <w:rPr>
                <w:color w:val="0F172A"/>
                <w:sz w:val="18"/>
                <w:szCs w:val="18"/>
              </w:rPr>
              <w:t>stars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≤ 2. Detecta textos positivos con calificación baja.</w:t>
            </w:r>
          </w:p>
        </w:tc>
      </w:tr>
      <w:tr w:rsidR="009B6A8A" w14:paraId="1FB2B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3F44D" w14:textId="77777777" w:rsidR="009B6A8A" w:rsidRDefault="00000000">
            <w:proofErr w:type="spellStart"/>
            <w:r>
              <w:rPr>
                <w:b/>
                <w:bCs/>
                <w:color w:val="1746A2"/>
                <w:sz w:val="20"/>
                <w:szCs w:val="20"/>
              </w:rPr>
              <w:t>y_util</w:t>
            </w:r>
            <w:proofErr w:type="spell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01AEC" w14:textId="77777777" w:rsidR="009B6A8A" w:rsidRDefault="00000000">
            <w:proofErr w:type="spellStart"/>
            <w:r>
              <w:rPr>
                <w:color w:val="0F172A"/>
                <w:sz w:val="18"/>
                <w:szCs w:val="18"/>
              </w:rPr>
              <w:t>int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{0,1}</w:t>
            </w:r>
          </w:p>
        </w:tc>
        <w:tc>
          <w:tcPr>
            <w:tcW w:w="5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58742" w14:textId="77777777" w:rsidR="009B6A8A" w:rsidRDefault="00000000">
            <w:r>
              <w:rPr>
                <w:color w:val="0F172A"/>
                <w:sz w:val="18"/>
                <w:szCs w:val="18"/>
              </w:rPr>
              <w:t xml:space="preserve">Variable objetivo. 1 si </w:t>
            </w:r>
            <w:proofErr w:type="spellStart"/>
            <w:r>
              <w:rPr>
                <w:color w:val="0F172A"/>
                <w:sz w:val="18"/>
                <w:szCs w:val="18"/>
              </w:rPr>
              <w:t>helpfulness_ratio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≥ 0.70. Clase positiva ~30% del </w:t>
            </w:r>
            <w:proofErr w:type="spellStart"/>
            <w:r>
              <w:rPr>
                <w:color w:val="0F172A"/>
                <w:sz w:val="18"/>
                <w:szCs w:val="18"/>
              </w:rPr>
              <w:t>dataset</w:t>
            </w:r>
            <w:proofErr w:type="spellEnd"/>
            <w:r>
              <w:rPr>
                <w:color w:val="0F172A"/>
                <w:sz w:val="18"/>
                <w:szCs w:val="18"/>
              </w:rPr>
              <w:t>.</w:t>
            </w:r>
          </w:p>
        </w:tc>
      </w:tr>
    </w:tbl>
    <w:p w14:paraId="267BC65F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7575E69A" w14:textId="77777777" w:rsidR="009B6A8A" w:rsidRDefault="00000000">
      <w:pPr>
        <w:pStyle w:val="Ttulo1"/>
      </w:pPr>
      <w:r>
        <w:rPr>
          <w:color w:val="1746A2"/>
        </w:rPr>
        <w:t>6. Servicios Internos Clave</w:t>
      </w:r>
    </w:p>
    <w:p w14:paraId="471C95B6" w14:textId="77777777" w:rsidR="009B6A8A" w:rsidRDefault="00000000">
      <w:pPr>
        <w:pStyle w:val="Ttulo2"/>
      </w:pPr>
      <w:r>
        <w:rPr>
          <w:color w:val="0F172A"/>
        </w:rPr>
        <w:t>6.1 ml_service.py — Motor de predicción</w:t>
      </w:r>
    </w:p>
    <w:p w14:paraId="2EA83305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load_trained_</w:t>
      </w:r>
      <w:proofErr w:type="gramStart"/>
      <w:r>
        <w:rPr>
          <w:color w:val="0F172A"/>
        </w:rPr>
        <w:t>model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carga </w:t>
      </w:r>
      <w:proofErr w:type="spellStart"/>
      <w:r>
        <w:rPr>
          <w:color w:val="0F172A"/>
        </w:rPr>
        <w:t>modelo_</w:t>
      </w:r>
      <w:proofErr w:type="gramStart"/>
      <w:r>
        <w:rPr>
          <w:color w:val="0F172A"/>
        </w:rPr>
        <w:t>lgb.joblib</w:t>
      </w:r>
      <w:proofErr w:type="spellEnd"/>
      <w:proofErr w:type="gramEnd"/>
      <w:r>
        <w:rPr>
          <w:color w:val="0F172A"/>
        </w:rPr>
        <w:t xml:space="preserve"> con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_resource (una vez por sesión)</w:t>
      </w:r>
    </w:p>
    <w:p w14:paraId="05BA20B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load_sentiment_</w:t>
      </w:r>
      <w:proofErr w:type="gramStart"/>
      <w:r>
        <w:rPr>
          <w:color w:val="0F172A"/>
        </w:rPr>
        <w:t>analyzer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carga </w:t>
      </w:r>
      <w:proofErr w:type="spellStart"/>
      <w:r>
        <w:rPr>
          <w:color w:val="0F172A"/>
        </w:rPr>
        <w:t>SentimentIntensityAnalyzer</w:t>
      </w:r>
      <w:proofErr w:type="spellEnd"/>
      <w:r>
        <w:rPr>
          <w:color w:val="0F172A"/>
        </w:rPr>
        <w:t xml:space="preserve"> con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_resource</w:t>
      </w:r>
    </w:p>
    <w:p w14:paraId="50867E9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predict_</w:t>
      </w:r>
      <w:proofErr w:type="gramStart"/>
      <w:r>
        <w:rPr>
          <w:color w:val="0F172A"/>
        </w:rPr>
        <w:t>helpfulness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stars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sentiment_score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review_len</w:t>
      </w:r>
      <w:proofErr w:type="spellEnd"/>
      <w:r>
        <w:rPr>
          <w:color w:val="0F172A"/>
        </w:rPr>
        <w:t xml:space="preserve">, incoherente): devuelve </w:t>
      </w:r>
      <w:proofErr w:type="spellStart"/>
      <w:r>
        <w:rPr>
          <w:color w:val="0F172A"/>
        </w:rPr>
        <w:t>float</w:t>
      </w:r>
      <w:proofErr w:type="spellEnd"/>
      <w:r>
        <w:rPr>
          <w:color w:val="0F172A"/>
        </w:rPr>
        <w:t xml:space="preserve"> de probabilidad</w:t>
      </w:r>
    </w:p>
    <w:p w14:paraId="52B2A2A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lastRenderedPageBreak/>
        <w:t>detect_context_blind_</w:t>
      </w:r>
      <w:proofErr w:type="gramStart"/>
      <w:r>
        <w:rPr>
          <w:color w:val="0F172A"/>
        </w:rPr>
        <w:t>spot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text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product_name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category_name</w:t>
      </w:r>
      <w:proofErr w:type="spellEnd"/>
      <w:r>
        <w:rPr>
          <w:color w:val="0F172A"/>
        </w:rPr>
        <w:t>): verifica presencia de FOOD_CONTEXT_KEYWORDS</w:t>
      </w:r>
    </w:p>
    <w:p w14:paraId="2A176F1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audit_review_</w:t>
      </w:r>
      <w:proofErr w:type="gramStart"/>
      <w:r>
        <w:rPr>
          <w:color w:val="0F172A"/>
        </w:rPr>
        <w:t>text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text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stars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product_id</w:t>
      </w:r>
      <w:proofErr w:type="spellEnd"/>
      <w:r>
        <w:rPr>
          <w:color w:val="0F172A"/>
        </w:rPr>
        <w:t xml:space="preserve">, ...): orquesta todo el flujo de auditoría y devuelve </w:t>
      </w:r>
      <w:proofErr w:type="spellStart"/>
      <w:r>
        <w:rPr>
          <w:color w:val="0F172A"/>
        </w:rPr>
        <w:t>dict</w:t>
      </w:r>
      <w:proofErr w:type="spellEnd"/>
      <w:r>
        <w:rPr>
          <w:color w:val="0F172A"/>
        </w:rPr>
        <w:t xml:space="preserve"> listo para la UI</w:t>
      </w:r>
    </w:p>
    <w:p w14:paraId="600D673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generate_review_recommendations</w:t>
      </w:r>
      <w:proofErr w:type="spellEnd"/>
      <w:r>
        <w:rPr>
          <w:color w:val="0F172A"/>
        </w:rPr>
        <w:t>(</w:t>
      </w:r>
      <w:proofErr w:type="spellStart"/>
      <w:r>
        <w:rPr>
          <w:color w:val="0F172A"/>
        </w:rPr>
        <w:t>audit_result</w:t>
      </w:r>
      <w:proofErr w:type="spellEnd"/>
      <w:r>
        <w:rPr>
          <w:color w:val="0F172A"/>
        </w:rPr>
        <w:t>): devuelve lista de recomendaciones accionables</w:t>
      </w:r>
    </w:p>
    <w:p w14:paraId="7D3DD37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TECH_KEYWORDS y FOOD_CONTEXT_KEYWORDS: conjuntos de 80+ términos en inglés y español</w:t>
      </w:r>
    </w:p>
    <w:p w14:paraId="47E578CE" w14:textId="77777777" w:rsidR="009B6A8A" w:rsidRDefault="00000000">
      <w:pPr>
        <w:pStyle w:val="Ttulo2"/>
      </w:pPr>
      <w:r>
        <w:rPr>
          <w:color w:val="0F172A"/>
        </w:rPr>
        <w:t>6.2 model_eval_service.py — Evaluación de modelos</w:t>
      </w:r>
    </w:p>
    <w:p w14:paraId="4958604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compute_model_</w:t>
      </w:r>
      <w:proofErr w:type="gramStart"/>
      <w:r>
        <w:rPr>
          <w:color w:val="0F172A"/>
        </w:rPr>
        <w:t>evaluation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): función con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_data — entrena y evalúa los 4 modelos cada vez que se necesita</w:t>
      </w:r>
    </w:p>
    <w:p w14:paraId="5E71B39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train_test_split</w:t>
      </w:r>
      <w:proofErr w:type="spellEnd"/>
      <w:r>
        <w:rPr>
          <w:color w:val="0F172A"/>
        </w:rPr>
        <w:t xml:space="preserve"> estratificado (20% test, </w:t>
      </w:r>
      <w:proofErr w:type="spellStart"/>
      <w:r>
        <w:rPr>
          <w:color w:val="0F172A"/>
        </w:rPr>
        <w:t>random_state</w:t>
      </w:r>
      <w:proofErr w:type="spellEnd"/>
      <w:r>
        <w:rPr>
          <w:color w:val="0F172A"/>
        </w:rPr>
        <w:t>=42)</w:t>
      </w:r>
    </w:p>
    <w:p w14:paraId="4B04A6F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Logistic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Regression</w:t>
      </w:r>
      <w:proofErr w:type="spellEnd"/>
      <w:r>
        <w:rPr>
          <w:color w:val="0F172A"/>
        </w:rPr>
        <w:t xml:space="preserve"> escala con </w:t>
      </w:r>
      <w:proofErr w:type="spellStart"/>
      <w:r>
        <w:rPr>
          <w:color w:val="0F172A"/>
        </w:rPr>
        <w:t>StandardScaler</w:t>
      </w:r>
      <w:proofErr w:type="spellEnd"/>
      <w:r>
        <w:rPr>
          <w:color w:val="0F172A"/>
        </w:rPr>
        <w:t>; el resto usa los datos crudos</w:t>
      </w:r>
    </w:p>
    <w:p w14:paraId="0C862128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Devuelve: </w:t>
      </w:r>
      <w:proofErr w:type="spellStart"/>
      <w:r>
        <w:rPr>
          <w:color w:val="0F172A"/>
        </w:rPr>
        <w:t>metrics_df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feature_importance_df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roc_curves</w:t>
      </w:r>
      <w:proofErr w:type="spellEnd"/>
      <w:r>
        <w:rPr>
          <w:color w:val="0F172A"/>
        </w:rPr>
        <w:t xml:space="preserve"> (</w:t>
      </w:r>
      <w:proofErr w:type="spellStart"/>
      <w:r>
        <w:rPr>
          <w:color w:val="0F172A"/>
        </w:rPr>
        <w:t>dict</w:t>
      </w:r>
      <w:proofErr w:type="spellEnd"/>
      <w:r>
        <w:rPr>
          <w:color w:val="0F172A"/>
        </w:rPr>
        <w:t xml:space="preserve"> por modelo), </w:t>
      </w:r>
      <w:proofErr w:type="spellStart"/>
      <w:r>
        <w:rPr>
          <w:color w:val="0F172A"/>
        </w:rPr>
        <w:t>confusion_matrices</w:t>
      </w:r>
      <w:proofErr w:type="spellEnd"/>
      <w:r>
        <w:rPr>
          <w:color w:val="0F172A"/>
        </w:rPr>
        <w:t xml:space="preserve"> (</w:t>
      </w:r>
      <w:proofErr w:type="spellStart"/>
      <w:r>
        <w:rPr>
          <w:color w:val="0F172A"/>
        </w:rPr>
        <w:t>dict</w:t>
      </w:r>
      <w:proofErr w:type="spellEnd"/>
      <w:r>
        <w:rPr>
          <w:color w:val="0F172A"/>
        </w:rPr>
        <w:t xml:space="preserve"> por modelo)</w:t>
      </w:r>
    </w:p>
    <w:p w14:paraId="10B2C3B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XGBoost</w:t>
      </w:r>
      <w:proofErr w:type="spellEnd"/>
      <w:r>
        <w:rPr>
          <w:color w:val="0F172A"/>
        </w:rPr>
        <w:t xml:space="preserve"> y </w:t>
      </w:r>
      <w:proofErr w:type="spellStart"/>
      <w:r>
        <w:rPr>
          <w:color w:val="0F172A"/>
        </w:rPr>
        <w:t>CatBoost</w:t>
      </w:r>
      <w:proofErr w:type="spellEnd"/>
      <w:r>
        <w:rPr>
          <w:color w:val="0F172A"/>
        </w:rPr>
        <w:t xml:space="preserve"> tienen </w:t>
      </w:r>
      <w:proofErr w:type="spellStart"/>
      <w:r>
        <w:rPr>
          <w:color w:val="0F172A"/>
        </w:rPr>
        <w:t>fallback</w:t>
      </w:r>
      <w:proofErr w:type="spellEnd"/>
      <w:r>
        <w:rPr>
          <w:color w:val="0F172A"/>
        </w:rPr>
        <w:t xml:space="preserve">: si no están instalados, usan los resultados de </w:t>
      </w:r>
      <w:proofErr w:type="spellStart"/>
      <w:r>
        <w:rPr>
          <w:color w:val="0F172A"/>
        </w:rPr>
        <w:t>LightGBM</w:t>
      </w:r>
      <w:proofErr w:type="spellEnd"/>
    </w:p>
    <w:p w14:paraId="350A0DB5" w14:textId="77777777" w:rsidR="009B6A8A" w:rsidRDefault="00000000">
      <w:pPr>
        <w:pStyle w:val="Ttulo2"/>
      </w:pPr>
      <w:r>
        <w:rPr>
          <w:color w:val="0F172A"/>
        </w:rPr>
        <w:t>6.3 preprocessing_service.py — Base operativa y ranking</w:t>
      </w:r>
    </w:p>
    <w:p w14:paraId="5DBC994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initialize_corporate_audit_</w:t>
      </w:r>
      <w:proofErr w:type="gramStart"/>
      <w:r>
        <w:rPr>
          <w:color w:val="0F172A"/>
        </w:rPr>
        <w:t>db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construye o recupera la base transaccional en </w:t>
      </w:r>
      <w:proofErr w:type="spellStart"/>
      <w:proofErr w:type="gramStart"/>
      <w:r>
        <w:rPr>
          <w:color w:val="0F172A"/>
        </w:rPr>
        <w:t>st.session</w:t>
      </w:r>
      <w:proofErr w:type="gramEnd"/>
      <w:r>
        <w:rPr>
          <w:color w:val="0F172A"/>
        </w:rPr>
        <w:t>_state</w:t>
      </w:r>
      <w:proofErr w:type="spellEnd"/>
    </w:p>
    <w:p w14:paraId="2750AE9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Si el </w:t>
      </w:r>
      <w:proofErr w:type="spellStart"/>
      <w:r>
        <w:rPr>
          <w:color w:val="0F172A"/>
        </w:rPr>
        <w:t>parquet</w:t>
      </w:r>
      <w:proofErr w:type="spellEnd"/>
      <w:r>
        <w:rPr>
          <w:color w:val="0F172A"/>
        </w:rPr>
        <w:t xml:space="preserve"> está disponible: toma las últimas 1 000 reseñas, renombra </w:t>
      </w:r>
      <w:proofErr w:type="spellStart"/>
      <w:r>
        <w:rPr>
          <w:color w:val="0F172A"/>
        </w:rPr>
        <w:t>Score→Stars</w:t>
      </w:r>
      <w:proofErr w:type="spellEnd"/>
      <w:r>
        <w:rPr>
          <w:color w:val="0F172A"/>
        </w:rPr>
        <w:t xml:space="preserve">, calcula </w:t>
      </w:r>
      <w:proofErr w:type="spellStart"/>
      <w:r>
        <w:rPr>
          <w:color w:val="0F172A"/>
        </w:rPr>
        <w:t>Helpfulness</w:t>
      </w:r>
      <w:proofErr w:type="spellEnd"/>
      <w:r>
        <w:rPr>
          <w:color w:val="0F172A"/>
        </w:rPr>
        <w:t xml:space="preserve"> y Estado</w:t>
      </w:r>
    </w:p>
    <w:p w14:paraId="5D472F2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Si no hay </w:t>
      </w:r>
      <w:proofErr w:type="spellStart"/>
      <w:r>
        <w:rPr>
          <w:color w:val="0F172A"/>
        </w:rPr>
        <w:t>parquet</w:t>
      </w:r>
      <w:proofErr w:type="spellEnd"/>
      <w:r>
        <w:rPr>
          <w:color w:val="0F172A"/>
        </w:rPr>
        <w:t xml:space="preserve">: genera 1 000 registros sintéticos con </w:t>
      </w:r>
      <w:proofErr w:type="spellStart"/>
      <w:proofErr w:type="gramStart"/>
      <w:r>
        <w:rPr>
          <w:color w:val="0F172A"/>
        </w:rPr>
        <w:t>np.random</w:t>
      </w:r>
      <w:proofErr w:type="gramEnd"/>
      <w:r>
        <w:rPr>
          <w:color w:val="0F172A"/>
        </w:rPr>
        <w:t>.</w:t>
      </w:r>
      <w:proofErr w:type="gramStart"/>
      <w:r>
        <w:rPr>
          <w:color w:val="0F172A"/>
        </w:rPr>
        <w:t>seed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42) para que la UI siga operando</w:t>
      </w:r>
    </w:p>
    <w:p w14:paraId="0EE9940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get_local_product_</w:t>
      </w:r>
      <w:proofErr w:type="gramStart"/>
      <w:r>
        <w:rPr>
          <w:color w:val="0F172A"/>
        </w:rPr>
        <w:t>ranking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db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product_id</w:t>
      </w:r>
      <w:proofErr w:type="spellEnd"/>
      <w:r>
        <w:rPr>
          <w:color w:val="0F172A"/>
        </w:rPr>
        <w:t xml:space="preserve">): filtra por producto y ordena por </w:t>
      </w:r>
      <w:proofErr w:type="spellStart"/>
      <w:r>
        <w:rPr>
          <w:color w:val="0F172A"/>
        </w:rPr>
        <w:t>helpfulness</w:t>
      </w:r>
      <w:proofErr w:type="spellEnd"/>
    </w:p>
    <w:p w14:paraId="31E0EA12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get_global_ranking</w:t>
      </w:r>
      <w:proofErr w:type="spellEnd"/>
      <w:r>
        <w:rPr>
          <w:color w:val="0F172A"/>
        </w:rPr>
        <w:t>(</w:t>
      </w:r>
      <w:proofErr w:type="spellStart"/>
      <w:r>
        <w:rPr>
          <w:color w:val="0F172A"/>
        </w:rPr>
        <w:t>db</w:t>
      </w:r>
      <w:proofErr w:type="spellEnd"/>
      <w:r>
        <w:rPr>
          <w:color w:val="0F172A"/>
        </w:rPr>
        <w:t>): ranking global con columna posición</w:t>
      </w:r>
    </w:p>
    <w:p w14:paraId="1C80955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get_review_context_</w:t>
      </w:r>
      <w:proofErr w:type="gramStart"/>
      <w:r>
        <w:rPr>
          <w:color w:val="0F172A"/>
        </w:rPr>
        <w:t>window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ranking_df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review_id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window</w:t>
      </w:r>
      <w:proofErr w:type="spellEnd"/>
      <w:r>
        <w:rPr>
          <w:color w:val="0F172A"/>
        </w:rPr>
        <w:t>=2): ventana sándwich</w:t>
      </w:r>
    </w:p>
    <w:p w14:paraId="0BEE44E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append_audited_</w:t>
      </w:r>
      <w:proofErr w:type="gramStart"/>
      <w:r>
        <w:rPr>
          <w:color w:val="0F172A"/>
        </w:rPr>
        <w:t>review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audit_result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row_data</w:t>
      </w:r>
      <w:proofErr w:type="spellEnd"/>
      <w:r>
        <w:rPr>
          <w:color w:val="0F172A"/>
        </w:rPr>
        <w:t xml:space="preserve">): agrega al CSV local y actualiza </w:t>
      </w:r>
      <w:proofErr w:type="spellStart"/>
      <w:proofErr w:type="gramStart"/>
      <w:r>
        <w:rPr>
          <w:color w:val="0F172A"/>
        </w:rPr>
        <w:t>st.session</w:t>
      </w:r>
      <w:proofErr w:type="gramEnd"/>
      <w:r>
        <w:rPr>
          <w:color w:val="0F172A"/>
        </w:rPr>
        <w:t>_state</w:t>
      </w:r>
      <w:proofErr w:type="spellEnd"/>
    </w:p>
    <w:p w14:paraId="4ED56BD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get_position_</w:t>
      </w:r>
      <w:proofErr w:type="gramStart"/>
      <w:r>
        <w:rPr>
          <w:color w:val="0F172A"/>
        </w:rPr>
        <w:t>summary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ranking_df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review_id</w:t>
      </w:r>
      <w:proofErr w:type="spellEnd"/>
      <w:r>
        <w:rPr>
          <w:color w:val="0F172A"/>
        </w:rPr>
        <w:t>): devuelve posición, total y percentil</w:t>
      </w:r>
    </w:p>
    <w:p w14:paraId="6C97EE59" w14:textId="77777777" w:rsidR="009B6A8A" w:rsidRDefault="00000000">
      <w:pPr>
        <w:pStyle w:val="Ttulo2"/>
      </w:pPr>
      <w:r>
        <w:rPr>
          <w:color w:val="0F172A"/>
        </w:rPr>
        <w:t>6.4 supabase_service.py — Persistencia en la nube</w:t>
      </w:r>
    </w:p>
    <w:p w14:paraId="1B9FD035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save_review_to_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spellStart"/>
      <w:proofErr w:type="gramEnd"/>
      <w:r>
        <w:rPr>
          <w:color w:val="0F172A"/>
        </w:rPr>
        <w:t>audit_result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row_data</w:t>
      </w:r>
      <w:proofErr w:type="spellEnd"/>
      <w:r>
        <w:rPr>
          <w:color w:val="0F172A"/>
        </w:rPr>
        <w:t xml:space="preserve">): construye el </w:t>
      </w:r>
      <w:proofErr w:type="spellStart"/>
      <w:r>
        <w:rPr>
          <w:color w:val="0F172A"/>
        </w:rPr>
        <w:t>payload</w:t>
      </w:r>
      <w:proofErr w:type="spellEnd"/>
      <w:r>
        <w:rPr>
          <w:color w:val="0F172A"/>
        </w:rPr>
        <w:t xml:space="preserve"> de 14 campos e inserta en </w:t>
      </w:r>
      <w:proofErr w:type="spellStart"/>
      <w:r>
        <w:rPr>
          <w:color w:val="0F172A"/>
        </w:rPr>
        <w:t>auditoria_reviews</w:t>
      </w:r>
      <w:proofErr w:type="spellEnd"/>
    </w:p>
    <w:p w14:paraId="5D034F1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load_reviews_from_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SELECT * ORDER BY </w:t>
      </w:r>
      <w:proofErr w:type="spellStart"/>
      <w:r>
        <w:rPr>
          <w:color w:val="0F172A"/>
        </w:rPr>
        <w:t>created_at</w:t>
      </w:r>
      <w:proofErr w:type="spellEnd"/>
      <w:r>
        <w:rPr>
          <w:color w:val="0F172A"/>
        </w:rPr>
        <w:t xml:space="preserve"> DESC con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_data(ttl=30)</w:t>
      </w:r>
    </w:p>
    <w:p w14:paraId="62FE8E15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clear_supabase_</w:t>
      </w:r>
      <w:proofErr w:type="gramStart"/>
      <w:r>
        <w:rPr>
          <w:color w:val="0F172A"/>
        </w:rPr>
        <w:t>cache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): invalida la caché de </w:t>
      </w:r>
      <w:proofErr w:type="spellStart"/>
      <w:r>
        <w:rPr>
          <w:color w:val="0F172A"/>
        </w:rPr>
        <w:t>load_reviews_from_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</w:t>
      </w:r>
    </w:p>
    <w:p w14:paraId="5A9D9C3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Manejo de excepciones: cualquier error devuelve (False, 'Error: ...') sin romper la aplicación</w:t>
      </w:r>
    </w:p>
    <w:p w14:paraId="6B7EA2A0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7431BA40" w14:textId="77777777" w:rsidR="009B6A8A" w:rsidRDefault="00000000">
      <w:pPr>
        <w:pStyle w:val="Ttulo1"/>
      </w:pPr>
      <w:r>
        <w:rPr>
          <w:color w:val="1746A2"/>
        </w:rPr>
        <w:t>7. Estilos y Sistema de Temas</w:t>
      </w:r>
    </w:p>
    <w:p w14:paraId="32C31945" w14:textId="77777777" w:rsidR="009B6A8A" w:rsidRDefault="00000000">
      <w:pPr>
        <w:pStyle w:val="Ttulo2"/>
      </w:pPr>
      <w:r>
        <w:rPr>
          <w:color w:val="0F172A"/>
        </w:rPr>
        <w:t xml:space="preserve">7.1 CSS personalizado — </w:t>
      </w:r>
      <w:proofErr w:type="spellStart"/>
      <w:r>
        <w:rPr>
          <w:color w:val="0F172A"/>
        </w:rPr>
        <w:t>styles</w:t>
      </w:r>
      <w:proofErr w:type="spellEnd"/>
      <w:r>
        <w:rPr>
          <w:color w:val="0F172A"/>
        </w:rPr>
        <w:t>/styles.css</w:t>
      </w:r>
    </w:p>
    <w:p w14:paraId="01AD34D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lastRenderedPageBreak/>
        <w:t>Variables CSS: --</w:t>
      </w:r>
      <w:proofErr w:type="spellStart"/>
      <w:r>
        <w:rPr>
          <w:color w:val="0F172A"/>
        </w:rPr>
        <w:t>text</w:t>
      </w:r>
      <w:proofErr w:type="spellEnd"/>
      <w:r>
        <w:rPr>
          <w:color w:val="0F172A"/>
        </w:rPr>
        <w:t>, --</w:t>
      </w:r>
      <w:proofErr w:type="spellStart"/>
      <w:r>
        <w:rPr>
          <w:color w:val="0F172A"/>
        </w:rPr>
        <w:t>muted</w:t>
      </w:r>
      <w:proofErr w:type="spellEnd"/>
      <w:r>
        <w:rPr>
          <w:color w:val="0F172A"/>
        </w:rPr>
        <w:t>, --</w:t>
      </w:r>
      <w:proofErr w:type="spellStart"/>
      <w:r>
        <w:rPr>
          <w:color w:val="0F172A"/>
        </w:rPr>
        <w:t>bg</w:t>
      </w:r>
      <w:proofErr w:type="spellEnd"/>
      <w:r>
        <w:rPr>
          <w:color w:val="0F172A"/>
        </w:rPr>
        <w:t>, --</w:t>
      </w:r>
      <w:proofErr w:type="spellStart"/>
      <w:r>
        <w:rPr>
          <w:color w:val="0F172A"/>
        </w:rPr>
        <w:t>card</w:t>
      </w:r>
      <w:proofErr w:type="spellEnd"/>
      <w:r>
        <w:rPr>
          <w:color w:val="0F172A"/>
        </w:rPr>
        <w:t xml:space="preserve"> definidas para soporte de modo claro y oscuro</w:t>
      </w:r>
    </w:p>
    <w:p w14:paraId="6CD0447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Clases reutilizables</w:t>
      </w:r>
      <w:proofErr w:type="gramStart"/>
      <w:r>
        <w:rPr>
          <w:color w:val="0F172A"/>
        </w:rPr>
        <w:t>: .</w:t>
      </w:r>
      <w:proofErr w:type="spellStart"/>
      <w:r>
        <w:rPr>
          <w:color w:val="0F172A"/>
        </w:rPr>
        <w:t>metric</w:t>
      </w:r>
      <w:proofErr w:type="gramEnd"/>
      <w:r>
        <w:rPr>
          <w:color w:val="0F172A"/>
        </w:rPr>
        <w:t>-card</w:t>
      </w:r>
      <w:proofErr w:type="spellEnd"/>
      <w:proofErr w:type="gramStart"/>
      <w:r>
        <w:rPr>
          <w:color w:val="0F172A"/>
        </w:rPr>
        <w:t>, .</w:t>
      </w:r>
      <w:proofErr w:type="spellStart"/>
      <w:r>
        <w:rPr>
          <w:color w:val="0F172A"/>
        </w:rPr>
        <w:t>section</w:t>
      </w:r>
      <w:proofErr w:type="gramEnd"/>
      <w:r>
        <w:rPr>
          <w:color w:val="0F172A"/>
        </w:rPr>
        <w:t>-label</w:t>
      </w:r>
      <w:proofErr w:type="spellEnd"/>
      <w:proofErr w:type="gramStart"/>
      <w:r>
        <w:rPr>
          <w:color w:val="0F172A"/>
        </w:rPr>
        <w:t>, .</w:t>
      </w:r>
      <w:proofErr w:type="spellStart"/>
      <w:r>
        <w:rPr>
          <w:color w:val="0F172A"/>
        </w:rPr>
        <w:t>highlight</w:t>
      </w:r>
      <w:proofErr w:type="gramEnd"/>
      <w:r>
        <w:rPr>
          <w:color w:val="0F172A"/>
        </w:rPr>
        <w:t>-card</w:t>
      </w:r>
      <w:proofErr w:type="spellEnd"/>
      <w:proofErr w:type="gramStart"/>
      <w:r>
        <w:rPr>
          <w:color w:val="0F172A"/>
        </w:rPr>
        <w:t>, .</w:t>
      </w:r>
      <w:proofErr w:type="spellStart"/>
      <w:r>
        <w:rPr>
          <w:color w:val="0F172A"/>
        </w:rPr>
        <w:t>insight</w:t>
      </w:r>
      <w:proofErr w:type="spellEnd"/>
      <w:proofErr w:type="gramEnd"/>
      <w:r>
        <w:rPr>
          <w:color w:val="0F172A"/>
        </w:rPr>
        <w:t>-panel</w:t>
      </w:r>
      <w:proofErr w:type="gramStart"/>
      <w:r>
        <w:rPr>
          <w:color w:val="0F172A"/>
        </w:rPr>
        <w:t>, .</w:t>
      </w:r>
      <w:proofErr w:type="spellStart"/>
      <w:r>
        <w:rPr>
          <w:color w:val="0F172A"/>
        </w:rPr>
        <w:t>accuracy</w:t>
      </w:r>
      <w:proofErr w:type="gramEnd"/>
      <w:r>
        <w:rPr>
          <w:color w:val="0F172A"/>
        </w:rPr>
        <w:t>-warning</w:t>
      </w:r>
      <w:proofErr w:type="spellEnd"/>
    </w:p>
    <w:p w14:paraId="0CDE68F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Tarjetas API</w:t>
      </w:r>
      <w:proofErr w:type="gramStart"/>
      <w:r>
        <w:rPr>
          <w:color w:val="0F172A"/>
        </w:rPr>
        <w:t>: .api</w:t>
      </w:r>
      <w:proofErr w:type="gramEnd"/>
      <w:r>
        <w:rPr>
          <w:color w:val="0F172A"/>
        </w:rPr>
        <w:t>-status-</w:t>
      </w:r>
      <w:proofErr w:type="spellStart"/>
      <w:r>
        <w:rPr>
          <w:color w:val="0F172A"/>
        </w:rPr>
        <w:t>grid</w:t>
      </w:r>
      <w:proofErr w:type="spellEnd"/>
      <w:proofErr w:type="gramStart"/>
      <w:r>
        <w:rPr>
          <w:color w:val="0F172A"/>
        </w:rPr>
        <w:t>, .api</w:t>
      </w:r>
      <w:proofErr w:type="gramEnd"/>
      <w:r>
        <w:rPr>
          <w:color w:val="0F172A"/>
        </w:rPr>
        <w:t>-</w:t>
      </w:r>
      <w:proofErr w:type="spellStart"/>
      <w:r>
        <w:rPr>
          <w:color w:val="0F172A"/>
        </w:rPr>
        <w:t>card</w:t>
      </w:r>
      <w:proofErr w:type="spellEnd"/>
      <w:proofErr w:type="gramStart"/>
      <w:r>
        <w:rPr>
          <w:color w:val="0F172A"/>
        </w:rPr>
        <w:t>, .api</w:t>
      </w:r>
      <w:proofErr w:type="gramEnd"/>
      <w:r>
        <w:rPr>
          <w:color w:val="0F172A"/>
        </w:rPr>
        <w:t>-</w:t>
      </w:r>
      <w:proofErr w:type="spellStart"/>
      <w:r>
        <w:rPr>
          <w:color w:val="0F172A"/>
        </w:rPr>
        <w:t>card</w:t>
      </w:r>
      <w:proofErr w:type="spellEnd"/>
      <w:r>
        <w:rPr>
          <w:color w:val="0F172A"/>
        </w:rPr>
        <w:t>-</w:t>
      </w:r>
      <w:proofErr w:type="spellStart"/>
      <w:r>
        <w:rPr>
          <w:color w:val="0F172A"/>
        </w:rPr>
        <w:t>label</w:t>
      </w:r>
      <w:proofErr w:type="spellEnd"/>
      <w:proofErr w:type="gramStart"/>
      <w:r>
        <w:rPr>
          <w:color w:val="0F172A"/>
        </w:rPr>
        <w:t>, .api</w:t>
      </w:r>
      <w:proofErr w:type="gramEnd"/>
      <w:r>
        <w:rPr>
          <w:color w:val="0F172A"/>
        </w:rPr>
        <w:t>-</w:t>
      </w:r>
      <w:proofErr w:type="spellStart"/>
      <w:r>
        <w:rPr>
          <w:color w:val="0F172A"/>
        </w:rPr>
        <w:t>card</w:t>
      </w:r>
      <w:proofErr w:type="spellEnd"/>
      <w:r>
        <w:rPr>
          <w:color w:val="0F172A"/>
        </w:rPr>
        <w:t>-</w:t>
      </w:r>
      <w:proofErr w:type="spellStart"/>
      <w:r>
        <w:rPr>
          <w:color w:val="0F172A"/>
        </w:rPr>
        <w:t>value</w:t>
      </w:r>
      <w:proofErr w:type="spellEnd"/>
    </w:p>
    <w:p w14:paraId="4B6D81E7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Badges</w:t>
      </w:r>
      <w:proofErr w:type="spellEnd"/>
      <w:proofErr w:type="gramStart"/>
      <w:r>
        <w:rPr>
          <w:color w:val="0F172A"/>
        </w:rPr>
        <w:t>: .</w:t>
      </w:r>
      <w:proofErr w:type="spellStart"/>
      <w:r>
        <w:rPr>
          <w:color w:val="0F172A"/>
        </w:rPr>
        <w:t>metric</w:t>
      </w:r>
      <w:proofErr w:type="gramEnd"/>
      <w:r>
        <w:rPr>
          <w:color w:val="0F172A"/>
        </w:rPr>
        <w:t>-badge</w:t>
      </w:r>
      <w:proofErr w:type="spellEnd"/>
      <w:proofErr w:type="gramStart"/>
      <w:r>
        <w:rPr>
          <w:color w:val="0F172A"/>
        </w:rPr>
        <w:t>, .</w:t>
      </w:r>
      <w:proofErr w:type="spellStart"/>
      <w:r>
        <w:rPr>
          <w:color w:val="0F172A"/>
        </w:rPr>
        <w:t>metric</w:t>
      </w:r>
      <w:proofErr w:type="gramEnd"/>
      <w:r>
        <w:rPr>
          <w:color w:val="0F172A"/>
        </w:rPr>
        <w:t>-badge-good</w:t>
      </w:r>
      <w:proofErr w:type="spellEnd"/>
      <w:proofErr w:type="gramStart"/>
      <w:r>
        <w:rPr>
          <w:color w:val="0F172A"/>
        </w:rPr>
        <w:t>, .</w:t>
      </w:r>
      <w:proofErr w:type="spellStart"/>
      <w:r>
        <w:rPr>
          <w:color w:val="0F172A"/>
        </w:rPr>
        <w:t>metric</w:t>
      </w:r>
      <w:proofErr w:type="gramEnd"/>
      <w:r>
        <w:rPr>
          <w:color w:val="0F172A"/>
        </w:rPr>
        <w:t>-badge-warn</w:t>
      </w:r>
      <w:proofErr w:type="spellEnd"/>
    </w:p>
    <w:p w14:paraId="431D6145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Fondo del área de contenido: gradiente radial + linear que da aspecto azulado suave</w:t>
      </w:r>
    </w:p>
    <w:p w14:paraId="5929728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Sidebar</w:t>
      </w:r>
      <w:proofErr w:type="spellEnd"/>
      <w:r>
        <w:rPr>
          <w:color w:val="0F172A"/>
        </w:rPr>
        <w:t xml:space="preserve"> siempre oscuro mediante selectores [data-</w:t>
      </w:r>
      <w:proofErr w:type="spellStart"/>
      <w:r>
        <w:rPr>
          <w:color w:val="0F172A"/>
        </w:rPr>
        <w:t>testid</w:t>
      </w:r>
      <w:proofErr w:type="spellEnd"/>
      <w:r>
        <w:rPr>
          <w:color w:val="0F172A"/>
        </w:rPr>
        <w:t>='</w:t>
      </w:r>
      <w:proofErr w:type="spellStart"/>
      <w:r>
        <w:rPr>
          <w:color w:val="0F172A"/>
        </w:rPr>
        <w:t>stSidebar</w:t>
      </w:r>
      <w:proofErr w:type="spellEnd"/>
      <w:r>
        <w:rPr>
          <w:color w:val="0F172A"/>
        </w:rPr>
        <w:t xml:space="preserve">'] </w:t>
      </w:r>
      <w:proofErr w:type="gramStart"/>
      <w:r>
        <w:rPr>
          <w:color w:val="0F172A"/>
        </w:rPr>
        <w:t>con !</w:t>
      </w:r>
      <w:proofErr w:type="spellStart"/>
      <w:r>
        <w:rPr>
          <w:color w:val="0F172A"/>
        </w:rPr>
        <w:t>important</w:t>
      </w:r>
      <w:proofErr w:type="spellEnd"/>
      <w:proofErr w:type="gramEnd"/>
    </w:p>
    <w:p w14:paraId="261C66F0" w14:textId="77777777" w:rsidR="009B6A8A" w:rsidRDefault="00000000">
      <w:pPr>
        <w:pStyle w:val="Ttulo2"/>
      </w:pPr>
      <w:r>
        <w:rPr>
          <w:color w:val="0F172A"/>
        </w:rPr>
        <w:t xml:space="preserve">7.2 </w:t>
      </w:r>
      <w:proofErr w:type="spellStart"/>
      <w:r>
        <w:rPr>
          <w:color w:val="0F172A"/>
        </w:rPr>
        <w:t>Sidebar</w:t>
      </w:r>
      <w:proofErr w:type="spellEnd"/>
      <w:r>
        <w:rPr>
          <w:color w:val="0F172A"/>
        </w:rPr>
        <w:t xml:space="preserve"> compartido — shared_sidebar.py</w:t>
      </w:r>
    </w:p>
    <w:p w14:paraId="2AA5C54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Logo: busca en </w:t>
      </w:r>
      <w:proofErr w:type="spellStart"/>
      <w:r>
        <w:rPr>
          <w:color w:val="0F172A"/>
        </w:rPr>
        <w:t>assets</w:t>
      </w:r>
      <w:proofErr w:type="spellEnd"/>
      <w:r>
        <w:rPr>
          <w:color w:val="0F172A"/>
        </w:rPr>
        <w:t>/ (</w:t>
      </w:r>
      <w:proofErr w:type="spellStart"/>
      <w:r>
        <w:rPr>
          <w:color w:val="0F172A"/>
        </w:rPr>
        <w:t>jpg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jpeg</w:t>
      </w:r>
      <w:proofErr w:type="spellEnd"/>
      <w:r>
        <w:rPr>
          <w:color w:val="0F172A"/>
        </w:rPr>
        <w:t xml:space="preserve">, png) y si no existe muestra un SVG </w:t>
      </w:r>
      <w:proofErr w:type="spellStart"/>
      <w:r>
        <w:rPr>
          <w:color w:val="0F172A"/>
        </w:rPr>
        <w:t>inline</w:t>
      </w:r>
      <w:proofErr w:type="spellEnd"/>
      <w:r>
        <w:rPr>
          <w:color w:val="0F172A"/>
        </w:rPr>
        <w:t xml:space="preserve"> generado</w:t>
      </w:r>
    </w:p>
    <w:p w14:paraId="348D0DB4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Iconos: SVG </w:t>
      </w:r>
      <w:proofErr w:type="spellStart"/>
      <w:r>
        <w:rPr>
          <w:color w:val="0F172A"/>
        </w:rPr>
        <w:t>inline</w:t>
      </w:r>
      <w:proofErr w:type="spellEnd"/>
      <w:r>
        <w:rPr>
          <w:color w:val="0F172A"/>
        </w:rPr>
        <w:t xml:space="preserve"> de Feather </w:t>
      </w:r>
      <w:proofErr w:type="spellStart"/>
      <w:r>
        <w:rPr>
          <w:color w:val="0F172A"/>
        </w:rPr>
        <w:t>Icons</w:t>
      </w:r>
      <w:proofErr w:type="spellEnd"/>
      <w:r>
        <w:rPr>
          <w:color w:val="0F172A"/>
        </w:rPr>
        <w:t xml:space="preserve"> (home, file, </w:t>
      </w:r>
      <w:proofErr w:type="spellStart"/>
      <w:r>
        <w:rPr>
          <w:color w:val="0F172A"/>
        </w:rPr>
        <w:t>search</w:t>
      </w:r>
      <w:proofErr w:type="spellEnd"/>
      <w:r>
        <w:rPr>
          <w:color w:val="0F172A"/>
        </w:rPr>
        <w:t xml:space="preserve">, chart, </w:t>
      </w:r>
      <w:proofErr w:type="spellStart"/>
      <w:r>
        <w:rPr>
          <w:color w:val="0F172A"/>
        </w:rPr>
        <w:t>shield</w:t>
      </w:r>
      <w:proofErr w:type="spellEnd"/>
      <w:r>
        <w:rPr>
          <w:color w:val="0F172A"/>
        </w:rPr>
        <w:t>, bar)</w:t>
      </w:r>
    </w:p>
    <w:p w14:paraId="225389F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Navegación: _</w:t>
      </w:r>
      <w:proofErr w:type="spellStart"/>
      <w:r>
        <w:rPr>
          <w:color w:val="0F172A"/>
        </w:rPr>
        <w:t>find_</w:t>
      </w:r>
      <w:proofErr w:type="gramStart"/>
      <w:r>
        <w:rPr>
          <w:color w:val="0F172A"/>
        </w:rPr>
        <w:t>pages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 detecta automáticamente los archivos en </w:t>
      </w:r>
      <w:proofErr w:type="spellStart"/>
      <w:r>
        <w:rPr>
          <w:color w:val="0F172A"/>
        </w:rPr>
        <w:t>pages</w:t>
      </w:r>
      <w:proofErr w:type="spellEnd"/>
      <w:r>
        <w:rPr>
          <w:color w:val="0F172A"/>
        </w:rPr>
        <w:t>/ por nombre</w:t>
      </w:r>
    </w:p>
    <w:p w14:paraId="79E148FB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Si una página no existe, muestra el enlace deshabilitado (color </w:t>
      </w:r>
      <w:proofErr w:type="spellStart"/>
      <w:r>
        <w:rPr>
          <w:color w:val="0F172A"/>
        </w:rPr>
        <w:t>muted</w:t>
      </w:r>
      <w:proofErr w:type="spellEnd"/>
      <w:r>
        <w:rPr>
          <w:color w:val="0F172A"/>
        </w:rPr>
        <w:t xml:space="preserve">) sin </w:t>
      </w:r>
      <w:proofErr w:type="spellStart"/>
      <w:proofErr w:type="gramStart"/>
      <w:r>
        <w:rPr>
          <w:color w:val="0F172A"/>
        </w:rPr>
        <w:t>st.page</w:t>
      </w:r>
      <w:proofErr w:type="gramEnd"/>
      <w:r>
        <w:rPr>
          <w:color w:val="0F172A"/>
        </w:rPr>
        <w:t>_link</w:t>
      </w:r>
      <w:proofErr w:type="spellEnd"/>
    </w:p>
    <w:p w14:paraId="52B9CD7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Equipo al final del </w:t>
      </w:r>
      <w:proofErr w:type="spellStart"/>
      <w:r>
        <w:rPr>
          <w:color w:val="0F172A"/>
        </w:rPr>
        <w:t>sidebar</w:t>
      </w:r>
      <w:proofErr w:type="spellEnd"/>
      <w:r>
        <w:rPr>
          <w:color w:val="0F172A"/>
        </w:rPr>
        <w:t xml:space="preserve"> con </w:t>
      </w:r>
      <w:proofErr w:type="spellStart"/>
      <w:r>
        <w:rPr>
          <w:color w:val="0F172A"/>
        </w:rPr>
        <w:t>bullets</w:t>
      </w:r>
      <w:proofErr w:type="spellEnd"/>
      <w:r>
        <w:rPr>
          <w:color w:val="0F172A"/>
        </w:rPr>
        <w:t xml:space="preserve"> azules</w:t>
      </w:r>
    </w:p>
    <w:p w14:paraId="3D0CAABF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29FF2AAB" w14:textId="77777777" w:rsidR="009B6A8A" w:rsidRDefault="00000000">
      <w:pPr>
        <w:pStyle w:val="Ttulo1"/>
      </w:pPr>
      <w:r>
        <w:rPr>
          <w:color w:val="1746A2"/>
        </w:rPr>
        <w:t>8. Decisiones Técnicas Importantes</w:t>
      </w:r>
    </w:p>
    <w:p w14:paraId="3D14AE5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El </w:t>
      </w:r>
      <w:proofErr w:type="spellStart"/>
      <w:r>
        <w:rPr>
          <w:color w:val="0F172A"/>
        </w:rPr>
        <w:t>dataset</w:t>
      </w:r>
      <w:proofErr w:type="spellEnd"/>
      <w:r>
        <w:rPr>
          <w:color w:val="0F172A"/>
        </w:rPr>
        <w:t xml:space="preserve"> original se mantiene inmutable en todo momento — las nuevas reseñas van a CSV separado y a </w:t>
      </w:r>
      <w:proofErr w:type="spellStart"/>
      <w:r>
        <w:rPr>
          <w:color w:val="0F172A"/>
        </w:rPr>
        <w:t>Supabase</w:t>
      </w:r>
      <w:proofErr w:type="spellEnd"/>
    </w:p>
    <w:p w14:paraId="5D70759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 xml:space="preserve">_resource para el modelo y VADER — se cargan una sola vez por </w:t>
      </w:r>
      <w:proofErr w:type="gramStart"/>
      <w:r>
        <w:rPr>
          <w:color w:val="0F172A"/>
        </w:rPr>
        <w:t>sesión</w:t>
      </w:r>
      <w:proofErr w:type="gramEnd"/>
      <w:r>
        <w:rPr>
          <w:color w:val="0F172A"/>
        </w:rPr>
        <w:t xml:space="preserve"> aunque el usuario navegue entre páginas</w:t>
      </w:r>
    </w:p>
    <w:p w14:paraId="3E5B76E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 xml:space="preserve">_data para </w:t>
      </w:r>
      <w:proofErr w:type="spellStart"/>
      <w:r>
        <w:rPr>
          <w:color w:val="0F172A"/>
        </w:rPr>
        <w:t>parquets</w:t>
      </w:r>
      <w:proofErr w:type="spellEnd"/>
      <w:r>
        <w:rPr>
          <w:color w:val="0F172A"/>
        </w:rPr>
        <w:t xml:space="preserve"> y evaluación de modelos — se calculan una vez y se reutilizan</w:t>
      </w:r>
    </w:p>
    <w:p w14:paraId="55EE1280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La API tiene heurística de respaldo para que la UI siga funcionando si Render está en </w:t>
      </w:r>
      <w:proofErr w:type="spellStart"/>
      <w:r>
        <w:rPr>
          <w:color w:val="0F172A"/>
        </w:rPr>
        <w:t>cold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start</w:t>
      </w:r>
      <w:proofErr w:type="spellEnd"/>
    </w:p>
    <w:p w14:paraId="29489F6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show_spinner</w:t>
      </w:r>
      <w:proofErr w:type="spellEnd"/>
      <w:r>
        <w:rPr>
          <w:color w:val="0F172A"/>
        </w:rPr>
        <w:t xml:space="preserve">=False en todos los </w:t>
      </w:r>
      <w:proofErr w:type="spellStart"/>
      <w:r>
        <w:rPr>
          <w:color w:val="0F172A"/>
        </w:rPr>
        <w:t>loaders</w:t>
      </w:r>
      <w:proofErr w:type="spellEnd"/>
      <w:r>
        <w:rPr>
          <w:color w:val="0F172A"/>
        </w:rPr>
        <w:t xml:space="preserve"> — el </w:t>
      </w:r>
      <w:proofErr w:type="spellStart"/>
      <w:r>
        <w:rPr>
          <w:color w:val="0F172A"/>
        </w:rPr>
        <w:t>spinner</w:t>
      </w:r>
      <w:proofErr w:type="spellEnd"/>
      <w:r>
        <w:rPr>
          <w:color w:val="0F172A"/>
        </w:rPr>
        <w:t xml:space="preserve"> de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rompe el flujo visual de las tarjetas CSS</w:t>
      </w:r>
    </w:p>
    <w:p w14:paraId="62170EC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FOOD_CONTEXT_KEYWORDS incluye 80+ términos en inglés y español para cubrir usuarios de ambos idiomas</w:t>
      </w:r>
    </w:p>
    <w:p w14:paraId="299EA729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TOPIC_NAMES mapea los 5 tópicos LDA (0–4) a nombres legibles: Bebidas, Mascotas, Snacks, Condimentos, Orgánicos</w:t>
      </w:r>
    </w:p>
    <w:p w14:paraId="467F9295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get_</w:t>
      </w:r>
      <w:proofErr w:type="gramStart"/>
      <w:r>
        <w:rPr>
          <w:color w:val="0F172A"/>
        </w:rPr>
        <w:t>supabase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 xml:space="preserve">) retorna un Client de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Python (v2.30.1) con URL y KEY desde </w:t>
      </w:r>
      <w:proofErr w:type="spellStart"/>
      <w:proofErr w:type="gramStart"/>
      <w:r>
        <w:rPr>
          <w:color w:val="0F172A"/>
        </w:rPr>
        <w:t>st.secrets</w:t>
      </w:r>
      <w:proofErr w:type="spellEnd"/>
      <w:proofErr w:type="gramEnd"/>
    </w:p>
    <w:p w14:paraId="27272AEF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0F172A"/>
        </w:rPr>
        <w:t>config.toml</w:t>
      </w:r>
      <w:proofErr w:type="spellEnd"/>
      <w:proofErr w:type="gramEnd"/>
      <w:r>
        <w:rPr>
          <w:color w:val="0F172A"/>
        </w:rPr>
        <w:t xml:space="preserve"> desactiva </w:t>
      </w:r>
      <w:proofErr w:type="spellStart"/>
      <w:r>
        <w:rPr>
          <w:color w:val="0F172A"/>
        </w:rPr>
        <w:t>showSidebarNavigation</w:t>
      </w:r>
      <w:proofErr w:type="spellEnd"/>
      <w:r>
        <w:rPr>
          <w:color w:val="0F172A"/>
        </w:rPr>
        <w:t xml:space="preserve"> para que shared_sidebar.py tenga control total del menú</w:t>
      </w:r>
    </w:p>
    <w:p w14:paraId="24A6CD45" w14:textId="77777777" w:rsidR="009B6A8A" w:rsidRDefault="009B6A8A">
      <w:pPr>
        <w:pBdr>
          <w:bottom w:val="single" w:sz="4" w:space="1" w:color="DBEAFE"/>
        </w:pBdr>
        <w:spacing w:before="140" w:after="140"/>
      </w:pPr>
    </w:p>
    <w:p w14:paraId="2E1D9D9E" w14:textId="77777777" w:rsidR="009B6A8A" w:rsidRDefault="00000000">
      <w:pPr>
        <w:pStyle w:val="Ttulo1"/>
      </w:pPr>
      <w:r>
        <w:rPr>
          <w:color w:val="1746A2"/>
        </w:rPr>
        <w:t>9. Estado Operativo Actual</w:t>
      </w:r>
    </w:p>
    <w:p w14:paraId="4134902A" w14:textId="77777777" w:rsidR="009B6A8A" w:rsidRDefault="00000000">
      <w:pPr>
        <w:spacing w:before="60" w:after="60"/>
      </w:pPr>
      <w:r>
        <w:rPr>
          <w:color w:val="0F172A"/>
        </w:rPr>
        <w:t>El proyecto está completamente operativo. Todas las funcionalidades descritas en este documento están implementadas y funcionando:</w:t>
      </w:r>
    </w:p>
    <w:p w14:paraId="188B65F7" w14:textId="77777777" w:rsidR="009B6A8A" w:rsidRDefault="009B6A8A">
      <w:pPr>
        <w:spacing w:before="60" w:after="40"/>
      </w:pPr>
    </w:p>
    <w:p w14:paraId="36D36BE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Dashboard</w:t>
      </w:r>
      <w:proofErr w:type="spellEnd"/>
      <w:r>
        <w:rPr>
          <w:color w:val="0F172A"/>
        </w:rPr>
        <w:t xml:space="preserve"> Streamlit </w:t>
      </w:r>
      <w:proofErr w:type="spellStart"/>
      <w:r>
        <w:rPr>
          <w:color w:val="0F172A"/>
        </w:rPr>
        <w:t>multipágina</w:t>
      </w:r>
      <w:proofErr w:type="spellEnd"/>
      <w:r>
        <w:rPr>
          <w:color w:val="0F172A"/>
        </w:rPr>
        <w:t xml:space="preserve"> — 6 páginas (</w:t>
      </w:r>
      <w:proofErr w:type="spellStart"/>
      <w:r>
        <w:rPr>
          <w:color w:val="0F172A"/>
        </w:rPr>
        <w:t>main</w:t>
      </w:r>
      <w:proofErr w:type="spellEnd"/>
      <w:r>
        <w:rPr>
          <w:color w:val="0F172A"/>
        </w:rPr>
        <w:t xml:space="preserve"> + 5 en </w:t>
      </w:r>
      <w:proofErr w:type="spellStart"/>
      <w:r>
        <w:rPr>
          <w:color w:val="0F172A"/>
        </w:rPr>
        <w:t>pages</w:t>
      </w:r>
      <w:proofErr w:type="spellEnd"/>
      <w:r>
        <w:rPr>
          <w:color w:val="0F172A"/>
        </w:rPr>
        <w:t>/)</w:t>
      </w:r>
    </w:p>
    <w:p w14:paraId="67DE6496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API </w:t>
      </w:r>
      <w:proofErr w:type="spellStart"/>
      <w:r>
        <w:rPr>
          <w:color w:val="0F172A"/>
        </w:rPr>
        <w:t>FastAPI</w:t>
      </w:r>
      <w:proofErr w:type="spellEnd"/>
      <w:r>
        <w:rPr>
          <w:color w:val="0F172A"/>
        </w:rPr>
        <w:t xml:space="preserve"> desplegada en Render con modelo </w:t>
      </w:r>
      <w:proofErr w:type="spellStart"/>
      <w:r>
        <w:rPr>
          <w:color w:val="0F172A"/>
        </w:rPr>
        <w:t>LightGBM</w:t>
      </w:r>
      <w:proofErr w:type="spellEnd"/>
      <w:r>
        <w:rPr>
          <w:color w:val="0F172A"/>
        </w:rPr>
        <w:t xml:space="preserve"> cargado</w:t>
      </w:r>
    </w:p>
    <w:p w14:paraId="59C5C421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lastRenderedPageBreak/>
        <w:t>Supabase</w:t>
      </w:r>
      <w:proofErr w:type="spellEnd"/>
      <w:r>
        <w:rPr>
          <w:color w:val="0F172A"/>
        </w:rPr>
        <w:t xml:space="preserve"> conectado — tabla </w:t>
      </w:r>
      <w:proofErr w:type="spellStart"/>
      <w:r>
        <w:rPr>
          <w:color w:val="0F172A"/>
        </w:rPr>
        <w:t>auditoria_reviews</w:t>
      </w:r>
      <w:proofErr w:type="spellEnd"/>
      <w:r>
        <w:rPr>
          <w:color w:val="0F172A"/>
        </w:rPr>
        <w:t xml:space="preserve"> recibiendo registros</w:t>
      </w:r>
    </w:p>
    <w:p w14:paraId="13020693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4 modelos comparados en tiempo real en la página de evaluación</w:t>
      </w:r>
    </w:p>
    <w:p w14:paraId="4FC2EE0C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Auditoría con VADER real, punto ciego y recomendaciones</w:t>
      </w:r>
    </w:p>
    <w:p w14:paraId="0433287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Ranking con ventana sándwich y exportación CSV</w:t>
      </w:r>
    </w:p>
    <w:p w14:paraId="39A50CFE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CSS personalizado con soporte de tema claro/oscuro</w:t>
      </w:r>
    </w:p>
    <w:p w14:paraId="0BF02DFD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Sidebar</w:t>
      </w:r>
      <w:proofErr w:type="spellEnd"/>
      <w:r>
        <w:rPr>
          <w:color w:val="0F172A"/>
        </w:rPr>
        <w:t xml:space="preserve"> oscuro persistente en todas las páginas</w:t>
      </w:r>
    </w:p>
    <w:p w14:paraId="182101DA" w14:textId="77777777" w:rsidR="009B6A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>Cuadernos académicos documentados (01_preparacion, 02_eda, 03_modelado)</w:t>
      </w:r>
    </w:p>
    <w:p w14:paraId="4550D1DA" w14:textId="77777777" w:rsidR="009B6A8A" w:rsidRPr="000930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requirements.txt con versiones fijas incluyendo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==2.30.1, </w:t>
      </w:r>
      <w:proofErr w:type="spellStart"/>
      <w:r>
        <w:rPr>
          <w:color w:val="0F172A"/>
        </w:rPr>
        <w:t>xgboost</w:t>
      </w:r>
      <w:proofErr w:type="spellEnd"/>
      <w:r>
        <w:rPr>
          <w:color w:val="0F172A"/>
        </w:rPr>
        <w:t xml:space="preserve">&gt;=2.0.0, </w:t>
      </w:r>
      <w:proofErr w:type="spellStart"/>
      <w:r>
        <w:rPr>
          <w:color w:val="0F172A"/>
        </w:rPr>
        <w:t>catboost</w:t>
      </w:r>
      <w:proofErr w:type="spellEnd"/>
      <w:r>
        <w:rPr>
          <w:color w:val="0F172A"/>
        </w:rPr>
        <w:t>&gt;=1.2.0</w:t>
      </w:r>
    </w:p>
    <w:p w14:paraId="11949949" w14:textId="77777777" w:rsidR="00093089" w:rsidRDefault="00093089" w:rsidP="00093089">
      <w:pPr>
        <w:pBdr>
          <w:bottom w:val="single" w:sz="4" w:space="1" w:color="DBEAFE"/>
        </w:pBdr>
        <w:spacing w:before="140" w:after="140"/>
      </w:pPr>
    </w:p>
    <w:p w14:paraId="0CC94DFB" w14:textId="2F58B3CA" w:rsidR="00093089" w:rsidRPr="00093089" w:rsidRDefault="00093089" w:rsidP="00093089">
      <w:pPr>
        <w:pStyle w:val="Ttulo1"/>
        <w:numPr>
          <w:ilvl w:val="0"/>
          <w:numId w:val="2"/>
        </w:numPr>
      </w:pPr>
      <w:r>
        <w:rPr>
          <w:color w:val="1746A2"/>
        </w:rPr>
        <w:t>10</w:t>
      </w:r>
      <w:r>
        <w:rPr>
          <w:color w:val="1746A2"/>
        </w:rPr>
        <w:t xml:space="preserve">. </w:t>
      </w:r>
      <w:r>
        <w:rPr>
          <w:color w:val="1746A2"/>
        </w:rPr>
        <w:t>Anexos</w:t>
      </w:r>
    </w:p>
    <w:p w14:paraId="163389BC" w14:textId="51D4EBB3" w:rsidR="00093089" w:rsidRP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drawing>
          <wp:inline distT="0" distB="0" distL="0" distR="0" wp14:anchorId="7063063E" wp14:editId="2359A0AC">
            <wp:extent cx="4308952" cy="2160000"/>
            <wp:effectExtent l="0" t="0" r="0" b="0"/>
            <wp:docPr id="88543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32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89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424A" w14:textId="27BAD4E1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t>Figura 1: Base de datos</w:t>
      </w:r>
    </w:p>
    <w:p w14:paraId="29A5E3F1" w14:textId="5A14D6C0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drawing>
          <wp:inline distT="0" distB="0" distL="0" distR="0" wp14:anchorId="6C7F67DA" wp14:editId="76AA8D3D">
            <wp:extent cx="4787497" cy="2160000"/>
            <wp:effectExtent l="0" t="0" r="0" b="0"/>
            <wp:docPr id="44912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0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49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4E1F" w14:textId="2CD9B7C4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t xml:space="preserve">Figura </w:t>
      </w:r>
      <w:r>
        <w:rPr>
          <w:b w:val="0"/>
          <w:bCs w:val="0"/>
          <w:color w:val="0F172A"/>
          <w:sz w:val="22"/>
          <w:szCs w:val="22"/>
        </w:rPr>
        <w:t>2</w:t>
      </w:r>
      <w:r w:rsidRPr="00093089">
        <w:rPr>
          <w:b w:val="0"/>
          <w:bCs w:val="0"/>
          <w:color w:val="0F172A"/>
          <w:sz w:val="22"/>
          <w:szCs w:val="22"/>
        </w:rPr>
        <w:t xml:space="preserve">: </w:t>
      </w:r>
      <w:r>
        <w:rPr>
          <w:b w:val="0"/>
          <w:bCs w:val="0"/>
          <w:color w:val="0F172A"/>
          <w:sz w:val="22"/>
          <w:szCs w:val="22"/>
        </w:rPr>
        <w:t xml:space="preserve">Repositorio </w:t>
      </w:r>
      <w:proofErr w:type="spellStart"/>
      <w:r>
        <w:rPr>
          <w:b w:val="0"/>
          <w:bCs w:val="0"/>
          <w:color w:val="0F172A"/>
          <w:sz w:val="22"/>
          <w:szCs w:val="22"/>
        </w:rPr>
        <w:t>github</w:t>
      </w:r>
      <w:proofErr w:type="spellEnd"/>
    </w:p>
    <w:p w14:paraId="34646AFF" w14:textId="6F6D15A4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lastRenderedPageBreak/>
        <w:drawing>
          <wp:inline distT="0" distB="0" distL="0" distR="0" wp14:anchorId="46E43082" wp14:editId="2BD07B3C">
            <wp:extent cx="5943600" cy="2654935"/>
            <wp:effectExtent l="0" t="0" r="0" b="0"/>
            <wp:docPr id="210845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57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220F" w14:textId="39E9BB8A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t xml:space="preserve">Figura </w:t>
      </w:r>
      <w:r>
        <w:rPr>
          <w:b w:val="0"/>
          <w:bCs w:val="0"/>
          <w:color w:val="0F172A"/>
          <w:sz w:val="22"/>
          <w:szCs w:val="22"/>
        </w:rPr>
        <w:t>3</w:t>
      </w:r>
      <w:r w:rsidRPr="00093089">
        <w:rPr>
          <w:b w:val="0"/>
          <w:bCs w:val="0"/>
          <w:color w:val="0F172A"/>
          <w:sz w:val="22"/>
          <w:szCs w:val="22"/>
        </w:rPr>
        <w:t xml:space="preserve">: </w:t>
      </w:r>
      <w:r>
        <w:rPr>
          <w:b w:val="0"/>
          <w:bCs w:val="0"/>
          <w:color w:val="0F172A"/>
          <w:sz w:val="22"/>
          <w:szCs w:val="22"/>
        </w:rPr>
        <w:t xml:space="preserve">Api </w:t>
      </w:r>
      <w:proofErr w:type="spellStart"/>
      <w:r>
        <w:rPr>
          <w:b w:val="0"/>
          <w:bCs w:val="0"/>
          <w:color w:val="0F172A"/>
          <w:sz w:val="22"/>
          <w:szCs w:val="22"/>
        </w:rPr>
        <w:t>webservice</w:t>
      </w:r>
      <w:proofErr w:type="spellEnd"/>
      <w:r>
        <w:rPr>
          <w:b w:val="0"/>
          <w:bCs w:val="0"/>
          <w:color w:val="0F172A"/>
          <w:sz w:val="22"/>
          <w:szCs w:val="22"/>
        </w:rPr>
        <w:t xml:space="preserve"> inactiva</w:t>
      </w:r>
    </w:p>
    <w:p w14:paraId="1CE87E71" w14:textId="59D762DF" w:rsidR="0081109F" w:rsidRDefault="0081109F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81109F">
        <w:rPr>
          <w:b w:val="0"/>
          <w:bCs w:val="0"/>
          <w:color w:val="0F172A"/>
          <w:sz w:val="22"/>
          <w:szCs w:val="22"/>
        </w:rPr>
        <w:drawing>
          <wp:inline distT="0" distB="0" distL="0" distR="0" wp14:anchorId="36F8E392" wp14:editId="28C0D3EF">
            <wp:extent cx="5943600" cy="2657475"/>
            <wp:effectExtent l="0" t="0" r="0" b="9525"/>
            <wp:docPr id="140980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3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B3DC" w14:textId="0B6C8366" w:rsidR="0081109F" w:rsidRDefault="0081109F" w:rsidP="0081109F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t xml:space="preserve">Figura </w:t>
      </w:r>
      <w:r>
        <w:rPr>
          <w:b w:val="0"/>
          <w:bCs w:val="0"/>
          <w:color w:val="0F172A"/>
          <w:sz w:val="22"/>
          <w:szCs w:val="22"/>
        </w:rPr>
        <w:t>4</w:t>
      </w:r>
      <w:r w:rsidRPr="00093089">
        <w:rPr>
          <w:b w:val="0"/>
          <w:bCs w:val="0"/>
          <w:color w:val="0F172A"/>
          <w:sz w:val="22"/>
          <w:szCs w:val="22"/>
        </w:rPr>
        <w:t xml:space="preserve">: </w:t>
      </w:r>
      <w:r>
        <w:rPr>
          <w:b w:val="0"/>
          <w:bCs w:val="0"/>
          <w:color w:val="0F172A"/>
          <w:sz w:val="22"/>
          <w:szCs w:val="22"/>
        </w:rPr>
        <w:t xml:space="preserve">Api </w:t>
      </w:r>
      <w:proofErr w:type="spellStart"/>
      <w:r>
        <w:rPr>
          <w:b w:val="0"/>
          <w:bCs w:val="0"/>
          <w:color w:val="0F172A"/>
          <w:sz w:val="22"/>
          <w:szCs w:val="22"/>
        </w:rPr>
        <w:t>webservice</w:t>
      </w:r>
      <w:proofErr w:type="spellEnd"/>
      <w:r>
        <w:rPr>
          <w:b w:val="0"/>
          <w:bCs w:val="0"/>
          <w:color w:val="0F172A"/>
          <w:sz w:val="22"/>
          <w:szCs w:val="22"/>
        </w:rPr>
        <w:t xml:space="preserve"> </w:t>
      </w:r>
      <w:r>
        <w:rPr>
          <w:b w:val="0"/>
          <w:bCs w:val="0"/>
          <w:color w:val="0F172A"/>
          <w:sz w:val="22"/>
          <w:szCs w:val="22"/>
        </w:rPr>
        <w:t>a</w:t>
      </w:r>
      <w:r>
        <w:rPr>
          <w:b w:val="0"/>
          <w:bCs w:val="0"/>
          <w:color w:val="0F172A"/>
          <w:sz w:val="22"/>
          <w:szCs w:val="22"/>
        </w:rPr>
        <w:t>ctiva</w:t>
      </w:r>
    </w:p>
    <w:p w14:paraId="2FFAF571" w14:textId="77777777" w:rsidR="0081109F" w:rsidRDefault="0081109F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</w:p>
    <w:p w14:paraId="0324082E" w14:textId="7F1DF66D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lastRenderedPageBreak/>
        <w:drawing>
          <wp:inline distT="0" distB="0" distL="0" distR="0" wp14:anchorId="3B83C017" wp14:editId="58CDA9D0">
            <wp:extent cx="5943600" cy="2480310"/>
            <wp:effectExtent l="0" t="0" r="0" b="0"/>
            <wp:docPr id="1891604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4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5C4C" w14:textId="6F0D8986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t>Figura</w:t>
      </w:r>
      <w:r>
        <w:rPr>
          <w:b w:val="0"/>
          <w:bCs w:val="0"/>
          <w:color w:val="0F172A"/>
          <w:sz w:val="22"/>
          <w:szCs w:val="22"/>
        </w:rPr>
        <w:t xml:space="preserve"> </w:t>
      </w:r>
      <w:r w:rsidR="0081109F">
        <w:rPr>
          <w:b w:val="0"/>
          <w:bCs w:val="0"/>
          <w:color w:val="0F172A"/>
          <w:sz w:val="22"/>
          <w:szCs w:val="22"/>
        </w:rPr>
        <w:t>5</w:t>
      </w:r>
      <w:r w:rsidRPr="00093089">
        <w:rPr>
          <w:b w:val="0"/>
          <w:bCs w:val="0"/>
          <w:color w:val="0F172A"/>
          <w:sz w:val="22"/>
          <w:szCs w:val="22"/>
        </w:rPr>
        <w:t xml:space="preserve">: </w:t>
      </w:r>
      <w:r>
        <w:rPr>
          <w:b w:val="0"/>
          <w:bCs w:val="0"/>
          <w:color w:val="0F172A"/>
          <w:sz w:val="22"/>
          <w:szCs w:val="22"/>
        </w:rPr>
        <w:t xml:space="preserve">Api </w:t>
      </w:r>
      <w:proofErr w:type="spellStart"/>
      <w:r>
        <w:rPr>
          <w:b w:val="0"/>
          <w:bCs w:val="0"/>
          <w:color w:val="0F172A"/>
          <w:sz w:val="22"/>
          <w:szCs w:val="22"/>
        </w:rPr>
        <w:t>Dataset</w:t>
      </w:r>
      <w:proofErr w:type="spellEnd"/>
      <w:r>
        <w:rPr>
          <w:b w:val="0"/>
          <w:bCs w:val="0"/>
          <w:color w:val="0F172A"/>
          <w:sz w:val="22"/>
          <w:szCs w:val="22"/>
        </w:rPr>
        <w:t xml:space="preserve"> caso de uso 06</w:t>
      </w:r>
    </w:p>
    <w:p w14:paraId="6AED57E9" w14:textId="2EFFEA6F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drawing>
          <wp:inline distT="0" distB="0" distL="0" distR="0" wp14:anchorId="2AD16FB4" wp14:editId="2F6B08D1">
            <wp:extent cx="5943600" cy="2676525"/>
            <wp:effectExtent l="0" t="0" r="0" b="9525"/>
            <wp:docPr id="81392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24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878C" w14:textId="418F7749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  <w:r w:rsidRPr="00093089">
        <w:rPr>
          <w:b w:val="0"/>
          <w:bCs w:val="0"/>
          <w:color w:val="0F172A"/>
          <w:sz w:val="22"/>
          <w:szCs w:val="22"/>
        </w:rPr>
        <w:t>Figura</w:t>
      </w:r>
      <w:r>
        <w:rPr>
          <w:b w:val="0"/>
          <w:bCs w:val="0"/>
          <w:color w:val="0F172A"/>
          <w:sz w:val="22"/>
          <w:szCs w:val="22"/>
        </w:rPr>
        <w:t xml:space="preserve"> </w:t>
      </w:r>
      <w:r w:rsidR="0081109F">
        <w:rPr>
          <w:b w:val="0"/>
          <w:bCs w:val="0"/>
          <w:color w:val="0F172A"/>
          <w:sz w:val="22"/>
          <w:szCs w:val="22"/>
        </w:rPr>
        <w:t>6</w:t>
      </w:r>
      <w:r>
        <w:rPr>
          <w:b w:val="0"/>
          <w:bCs w:val="0"/>
          <w:color w:val="0F172A"/>
          <w:sz w:val="22"/>
          <w:szCs w:val="22"/>
        </w:rPr>
        <w:t xml:space="preserve">: Interfaz general del </w:t>
      </w:r>
      <w:proofErr w:type="spellStart"/>
      <w:r>
        <w:rPr>
          <w:b w:val="0"/>
          <w:bCs w:val="0"/>
          <w:color w:val="0F172A"/>
          <w:sz w:val="22"/>
          <w:szCs w:val="22"/>
        </w:rPr>
        <w:t>dashboard</w:t>
      </w:r>
      <w:proofErr w:type="spellEnd"/>
    </w:p>
    <w:p w14:paraId="1FE6C72B" w14:textId="77777777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</w:p>
    <w:p w14:paraId="1E50FA57" w14:textId="77777777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</w:p>
    <w:p w14:paraId="3E896EE5" w14:textId="77777777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</w:p>
    <w:p w14:paraId="3EC34FFC" w14:textId="77777777" w:rsid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</w:p>
    <w:p w14:paraId="0409AFEA" w14:textId="77777777" w:rsidR="00093089" w:rsidRPr="00093089" w:rsidRDefault="00093089" w:rsidP="00093089">
      <w:pPr>
        <w:pStyle w:val="Ttulo1"/>
        <w:jc w:val="center"/>
        <w:rPr>
          <w:b w:val="0"/>
          <w:bCs w:val="0"/>
          <w:color w:val="0F172A"/>
          <w:sz w:val="22"/>
          <w:szCs w:val="22"/>
        </w:rPr>
      </w:pPr>
    </w:p>
    <w:sectPr w:rsidR="00093089" w:rsidRPr="000930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58FB"/>
    <w:multiLevelType w:val="hybridMultilevel"/>
    <w:tmpl w:val="7F16E56A"/>
    <w:lvl w:ilvl="0" w:tplc="D6729588">
      <w:start w:val="1"/>
      <w:numFmt w:val="bullet"/>
      <w:lvlText w:val="●"/>
      <w:lvlJc w:val="left"/>
      <w:pPr>
        <w:ind w:left="720" w:hanging="360"/>
      </w:pPr>
    </w:lvl>
    <w:lvl w:ilvl="1" w:tplc="0AAE0FE0">
      <w:start w:val="1"/>
      <w:numFmt w:val="bullet"/>
      <w:lvlText w:val="○"/>
      <w:lvlJc w:val="left"/>
      <w:pPr>
        <w:ind w:left="1440" w:hanging="360"/>
      </w:pPr>
    </w:lvl>
    <w:lvl w:ilvl="2" w:tplc="4F50150A">
      <w:start w:val="1"/>
      <w:numFmt w:val="bullet"/>
      <w:lvlText w:val="■"/>
      <w:lvlJc w:val="left"/>
      <w:pPr>
        <w:ind w:left="2160" w:hanging="360"/>
      </w:pPr>
    </w:lvl>
    <w:lvl w:ilvl="3" w:tplc="832459D6">
      <w:start w:val="1"/>
      <w:numFmt w:val="bullet"/>
      <w:lvlText w:val="●"/>
      <w:lvlJc w:val="left"/>
      <w:pPr>
        <w:ind w:left="2880" w:hanging="360"/>
      </w:pPr>
    </w:lvl>
    <w:lvl w:ilvl="4" w:tplc="F61632CC">
      <w:start w:val="1"/>
      <w:numFmt w:val="bullet"/>
      <w:lvlText w:val="○"/>
      <w:lvlJc w:val="left"/>
      <w:pPr>
        <w:ind w:left="3600" w:hanging="360"/>
      </w:pPr>
    </w:lvl>
    <w:lvl w:ilvl="5" w:tplc="1556F892">
      <w:start w:val="1"/>
      <w:numFmt w:val="bullet"/>
      <w:lvlText w:val="■"/>
      <w:lvlJc w:val="left"/>
      <w:pPr>
        <w:ind w:left="4320" w:hanging="360"/>
      </w:pPr>
    </w:lvl>
    <w:lvl w:ilvl="6" w:tplc="ACCCAC6A">
      <w:start w:val="1"/>
      <w:numFmt w:val="bullet"/>
      <w:lvlText w:val="●"/>
      <w:lvlJc w:val="left"/>
      <w:pPr>
        <w:ind w:left="5040" w:hanging="360"/>
      </w:pPr>
    </w:lvl>
    <w:lvl w:ilvl="7" w:tplc="1026CBB6">
      <w:start w:val="1"/>
      <w:numFmt w:val="bullet"/>
      <w:lvlText w:val="●"/>
      <w:lvlJc w:val="left"/>
      <w:pPr>
        <w:ind w:left="5760" w:hanging="360"/>
      </w:pPr>
    </w:lvl>
    <w:lvl w:ilvl="8" w:tplc="A4F4C1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51D01"/>
    <w:multiLevelType w:val="hybridMultilevel"/>
    <w:tmpl w:val="C7A6E346"/>
    <w:lvl w:ilvl="0" w:tplc="917827BC">
      <w:start w:val="1"/>
      <w:numFmt w:val="bullet"/>
      <w:lvlText w:val="•"/>
      <w:lvlJc w:val="left"/>
      <w:pPr>
        <w:ind w:left="720" w:hanging="360"/>
      </w:pPr>
    </w:lvl>
    <w:lvl w:ilvl="1" w:tplc="A104B372">
      <w:start w:val="1"/>
      <w:numFmt w:val="bullet"/>
      <w:lvlText w:val="–"/>
      <w:lvlJc w:val="left"/>
      <w:pPr>
        <w:ind w:left="1080" w:hanging="360"/>
      </w:pPr>
    </w:lvl>
    <w:lvl w:ilvl="2" w:tplc="C1AC669A">
      <w:numFmt w:val="decimal"/>
      <w:lvlText w:val=""/>
      <w:lvlJc w:val="left"/>
    </w:lvl>
    <w:lvl w:ilvl="3" w:tplc="BB4E49E6">
      <w:numFmt w:val="decimal"/>
      <w:lvlText w:val=""/>
      <w:lvlJc w:val="left"/>
    </w:lvl>
    <w:lvl w:ilvl="4" w:tplc="73ACE906">
      <w:numFmt w:val="decimal"/>
      <w:lvlText w:val=""/>
      <w:lvlJc w:val="left"/>
    </w:lvl>
    <w:lvl w:ilvl="5" w:tplc="2DA6A586">
      <w:numFmt w:val="decimal"/>
      <w:lvlText w:val=""/>
      <w:lvlJc w:val="left"/>
    </w:lvl>
    <w:lvl w:ilvl="6" w:tplc="9AE61300">
      <w:numFmt w:val="decimal"/>
      <w:lvlText w:val=""/>
      <w:lvlJc w:val="left"/>
    </w:lvl>
    <w:lvl w:ilvl="7" w:tplc="4EFA347A">
      <w:numFmt w:val="decimal"/>
      <w:lvlText w:val=""/>
      <w:lvlJc w:val="left"/>
    </w:lvl>
    <w:lvl w:ilvl="8" w:tplc="B8424DA4">
      <w:numFmt w:val="decimal"/>
      <w:lvlText w:val=""/>
      <w:lvlJc w:val="left"/>
    </w:lvl>
  </w:abstractNum>
  <w:num w:numId="1" w16cid:durableId="711147667">
    <w:abstractNumId w:val="0"/>
    <w:lvlOverride w:ilvl="0">
      <w:startOverride w:val="1"/>
    </w:lvlOverride>
  </w:num>
  <w:num w:numId="2" w16cid:durableId="1435786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A8A"/>
    <w:rsid w:val="00093089"/>
    <w:rsid w:val="005921AF"/>
    <w:rsid w:val="0081109F"/>
    <w:rsid w:val="009B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BF58"/>
  <w15:docId w15:val="{AF5CFF14-002C-478D-AA0C-C9047FD7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089"/>
  </w:style>
  <w:style w:type="paragraph" w:styleId="Ttulo1">
    <w:name w:val="heading 1"/>
    <w:link w:val="Ttulo1Car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9308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3214</Words>
  <Characters>17679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Katherine Cholango Collaguazo</cp:lastModifiedBy>
  <cp:revision>2</cp:revision>
  <dcterms:created xsi:type="dcterms:W3CDTF">2026-06-01T13:52:00Z</dcterms:created>
  <dcterms:modified xsi:type="dcterms:W3CDTF">2026-06-01T14:12:00Z</dcterms:modified>
</cp:coreProperties>
</file>