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3"/>
      </w:tblGrid>
      <w:tr w:rsidR="00981D07" w:rsidRPr="00981D07" w:rsidTr="00981D07">
        <w:trPr>
          <w:tblCellSpacing w:w="15" w:type="dxa"/>
        </w:trPr>
        <w:tc>
          <w:tcPr>
            <w:tcW w:w="10470" w:type="dxa"/>
            <w:vAlign w:val="center"/>
            <w:hideMark/>
          </w:tcPr>
          <w:p w:rsidR="00981D07" w:rsidRPr="00981D07" w:rsidRDefault="00981D07" w:rsidP="00981D07">
            <w:pPr>
              <w:spacing w:before="75" w:after="100" w:afterAutospacing="1" w:line="312" w:lineRule="atLeast"/>
              <w:jc w:val="both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  <w:r w:rsidRPr="00981D07"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  <w:t>Operators in Java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Operator</w:t>
            </w: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in </w:t>
            </w:r>
            <w:r w:rsidRPr="00981D07">
              <w:rPr>
                <w:rFonts w:ascii="Segoe UI" w:eastAsia="Times New Roman" w:hAnsi="Segoe UI" w:cs="Segoe UI"/>
                <w:color w:val="008000"/>
                <w:sz w:val="24"/>
                <w:szCs w:val="24"/>
                <w:u w:val="single"/>
              </w:rPr>
              <w:t>Java</w:t>
            </w: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is a symbol that is used to perform operations. For example: +, -, *, / etc.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There are many types of operators in Java which are given below:</w:t>
            </w:r>
          </w:p>
          <w:p w:rsidR="00981D07" w:rsidRPr="00981D07" w:rsidRDefault="00981D07" w:rsidP="00981D07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Unary Operator,</w:t>
            </w:r>
          </w:p>
          <w:p w:rsidR="00981D07" w:rsidRPr="00981D07" w:rsidRDefault="00981D07" w:rsidP="00981D07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Arithmetic Operator,</w:t>
            </w:r>
          </w:p>
          <w:p w:rsidR="00981D07" w:rsidRPr="00981D07" w:rsidRDefault="00981D07" w:rsidP="00981D07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Shift Operator,</w:t>
            </w:r>
          </w:p>
          <w:p w:rsidR="00981D07" w:rsidRPr="00981D07" w:rsidRDefault="00981D07" w:rsidP="00981D07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Relational Operator,</w:t>
            </w:r>
          </w:p>
          <w:p w:rsidR="00981D07" w:rsidRPr="00981D07" w:rsidRDefault="00981D07" w:rsidP="00981D07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Bitwise Operator,</w:t>
            </w:r>
          </w:p>
          <w:p w:rsidR="00981D07" w:rsidRPr="00981D07" w:rsidRDefault="00981D07" w:rsidP="00981D07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Logical Operator,</w:t>
            </w:r>
          </w:p>
          <w:p w:rsidR="00981D07" w:rsidRPr="00981D07" w:rsidRDefault="00981D07" w:rsidP="00981D07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Ternary Operator and</w:t>
            </w:r>
          </w:p>
          <w:p w:rsidR="00981D07" w:rsidRPr="00981D07" w:rsidRDefault="00981D07" w:rsidP="00981D07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Assignment Operator.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981D07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Java Operator Precedence</w:t>
            </w:r>
          </w:p>
          <w:tbl>
            <w:tblPr>
              <w:tblW w:w="10477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5"/>
              <w:gridCol w:w="2502"/>
              <w:gridCol w:w="4860"/>
            </w:tblGrid>
            <w:tr w:rsidR="00981D07" w:rsidRPr="00981D07" w:rsidTr="00981D07"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981D0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Operator Type</w:t>
                  </w:r>
                </w:p>
              </w:tc>
              <w:tc>
                <w:tcPr>
                  <w:tcW w:w="2502" w:type="dxa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981D0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Category</w:t>
                  </w:r>
                </w:p>
              </w:tc>
              <w:tc>
                <w:tcPr>
                  <w:tcW w:w="4860" w:type="dxa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981D0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Precedence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vMerge w:val="restart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Unary</w:t>
                  </w: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postfix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proofErr w:type="spellStart"/>
                  <w:r w:rsidRPr="00981D07">
                    <w:rPr>
                      <w:rFonts w:ascii="Courier New" w:eastAsia="Times New Roman" w:hAnsi="Courier New" w:cs="Courier New"/>
                      <w:i/>
                      <w:iCs/>
                      <w:color w:val="333333"/>
                      <w:sz w:val="20"/>
                      <w:szCs w:val="20"/>
                    </w:rPr>
                    <w:t>expr</w:t>
                  </w:r>
                  <w:proofErr w:type="spellEnd"/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++ </w:t>
                  </w:r>
                  <w:proofErr w:type="spellStart"/>
                  <w:r w:rsidRPr="00981D07">
                    <w:rPr>
                      <w:rFonts w:ascii="Courier New" w:eastAsia="Times New Roman" w:hAnsi="Courier New" w:cs="Courier New"/>
                      <w:i/>
                      <w:iCs/>
                      <w:color w:val="333333"/>
                      <w:sz w:val="20"/>
                      <w:szCs w:val="20"/>
                    </w:rPr>
                    <w:t>expr</w:t>
                  </w:r>
                  <w:proofErr w:type="spellEnd"/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--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vMerge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vAlign w:val="center"/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prefix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++</w:t>
                  </w:r>
                  <w:proofErr w:type="spellStart"/>
                  <w:r w:rsidRPr="00981D07">
                    <w:rPr>
                      <w:rFonts w:ascii="Courier New" w:eastAsia="Times New Roman" w:hAnsi="Courier New" w:cs="Courier New"/>
                      <w:i/>
                      <w:iCs/>
                      <w:color w:val="333333"/>
                      <w:sz w:val="20"/>
                      <w:szCs w:val="20"/>
                    </w:rPr>
                    <w:t>expr</w:t>
                  </w:r>
                  <w:proofErr w:type="spellEnd"/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 --</w:t>
                  </w:r>
                  <w:proofErr w:type="spellStart"/>
                  <w:r w:rsidRPr="00981D07">
                    <w:rPr>
                      <w:rFonts w:ascii="Courier New" w:eastAsia="Times New Roman" w:hAnsi="Courier New" w:cs="Courier New"/>
                      <w:i/>
                      <w:iCs/>
                      <w:color w:val="333333"/>
                      <w:sz w:val="20"/>
                      <w:szCs w:val="20"/>
                    </w:rPr>
                    <w:t>expr</w:t>
                  </w:r>
                  <w:proofErr w:type="spellEnd"/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 +</w:t>
                  </w:r>
                  <w:proofErr w:type="spellStart"/>
                  <w:r w:rsidRPr="00981D07">
                    <w:rPr>
                      <w:rFonts w:ascii="Courier New" w:eastAsia="Times New Roman" w:hAnsi="Courier New" w:cs="Courier New"/>
                      <w:i/>
                      <w:iCs/>
                      <w:color w:val="333333"/>
                      <w:sz w:val="20"/>
                      <w:szCs w:val="20"/>
                    </w:rPr>
                    <w:t>expr</w:t>
                  </w:r>
                  <w:proofErr w:type="spellEnd"/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 -</w:t>
                  </w:r>
                  <w:proofErr w:type="spellStart"/>
                  <w:r w:rsidRPr="00981D07">
                    <w:rPr>
                      <w:rFonts w:ascii="Courier New" w:eastAsia="Times New Roman" w:hAnsi="Courier New" w:cs="Courier New"/>
                      <w:i/>
                      <w:iCs/>
                      <w:color w:val="333333"/>
                      <w:sz w:val="20"/>
                      <w:szCs w:val="20"/>
                    </w:rPr>
                    <w:t>expr</w:t>
                  </w:r>
                  <w:proofErr w:type="spellEnd"/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 </w:t>
                  </w:r>
                  <w:proofErr w:type="gramStart"/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~ !</w:t>
                  </w:r>
                  <w:proofErr w:type="gramEnd"/>
                </w:p>
              </w:tc>
            </w:tr>
            <w:tr w:rsidR="00981D07" w:rsidRPr="00981D07" w:rsidTr="00981D07">
              <w:tc>
                <w:tcPr>
                  <w:tcW w:w="0" w:type="auto"/>
                  <w:vMerge w:val="restart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Arithmetic</w:t>
                  </w: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multiplicative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 / %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vMerge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vAlign w:val="center"/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additive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 -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Shift</w:t>
                  </w: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shift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&lt;&lt; &gt;&gt; &gt;&gt;&gt;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vMerge w:val="restart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Relational</w:t>
                  </w: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comparison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&lt; &gt; &lt;= &gt;= </w:t>
                  </w:r>
                  <w:proofErr w:type="spellStart"/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instanceof</w:t>
                  </w:r>
                  <w:proofErr w:type="spellEnd"/>
                </w:p>
              </w:tc>
            </w:tr>
            <w:tr w:rsidR="00981D07" w:rsidRPr="00981D07" w:rsidTr="00981D07">
              <w:tc>
                <w:tcPr>
                  <w:tcW w:w="0" w:type="auto"/>
                  <w:vMerge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vAlign w:val="center"/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equality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== !=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vMerge w:val="restart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Bitwise</w:t>
                  </w: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bitwise AND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&amp;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vMerge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vAlign w:val="center"/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bitwise exclusive OR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^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vMerge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vAlign w:val="center"/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bitwise inclusive OR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|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vMerge w:val="restart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Logical</w:t>
                  </w: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logical AND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&amp;&amp;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vMerge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vAlign w:val="center"/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logical OR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||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Ternary</w:t>
                  </w: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ternary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? :</w:t>
                  </w:r>
                </w:p>
              </w:tc>
            </w:tr>
            <w:tr w:rsidR="00981D07" w:rsidRPr="00981D07" w:rsidTr="00981D0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Assignment</w:t>
                  </w:r>
                </w:p>
              </w:tc>
              <w:tc>
                <w:tcPr>
                  <w:tcW w:w="2502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  <w:t>assignment</w:t>
                  </w:r>
                </w:p>
              </w:tc>
              <w:tc>
                <w:tcPr>
                  <w:tcW w:w="486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1D07" w:rsidRPr="00981D07" w:rsidRDefault="00981D07" w:rsidP="00981D0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333333"/>
                      <w:sz w:val="24"/>
                      <w:szCs w:val="24"/>
                    </w:rPr>
                  </w:pPr>
                  <w:r w:rsidRPr="00981D0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 += -= *= /= %= &amp;= ^= |= &lt;&lt;= &gt;&gt;= &gt;&gt;&gt;=</w:t>
                  </w:r>
                </w:p>
              </w:tc>
            </w:tr>
          </w:tbl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Unary Operator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Java unary operators require only one operand. Unary operators are used to perform various operations i.e.:</w:t>
            </w:r>
          </w:p>
          <w:p w:rsidR="00981D07" w:rsidRPr="00981D07" w:rsidRDefault="00981D07" w:rsidP="00981D07">
            <w:pPr>
              <w:numPr>
                <w:ilvl w:val="0"/>
                <w:numId w:val="2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incrementing/decrementing a value by one</w:t>
            </w:r>
          </w:p>
          <w:p w:rsidR="00981D07" w:rsidRPr="00981D07" w:rsidRDefault="00981D07" w:rsidP="00981D07">
            <w:pPr>
              <w:numPr>
                <w:ilvl w:val="0"/>
                <w:numId w:val="2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negating an expression</w:t>
            </w:r>
          </w:p>
          <w:p w:rsidR="00981D07" w:rsidRPr="00981D07" w:rsidRDefault="00981D07" w:rsidP="00981D07">
            <w:pPr>
              <w:numPr>
                <w:ilvl w:val="0"/>
                <w:numId w:val="2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inverting the value of a 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boolean</w:t>
            </w:r>
            <w:proofErr w:type="spellEnd"/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Unary Operator Example: ++ and --</w:t>
            </w:r>
          </w:p>
          <w:p w:rsidR="00981D07" w:rsidRPr="00981D07" w:rsidRDefault="00981D07" w:rsidP="00981D07">
            <w:pPr>
              <w:numPr>
                <w:ilvl w:val="0"/>
                <w:numId w:val="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x=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(x++);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//10 (11)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(++x);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(x--);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//12 (11)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(--x);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3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10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12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12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10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Unary Operator Example 2: ++ and --</w:t>
            </w:r>
          </w:p>
          <w:p w:rsidR="00981D07" w:rsidRPr="00981D07" w:rsidRDefault="00981D07" w:rsidP="00981D07">
            <w:pPr>
              <w:numPr>
                <w:ilvl w:val="0"/>
                <w:numId w:val="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(a++ + ++a);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//10+12=22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(b++ + b++);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//10+11=21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4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22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21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 xml:space="preserve">Java Unary Operator Example: ~ </w:t>
            </w:r>
            <w:proofErr w:type="gramStart"/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and !</w:t>
            </w:r>
            <w:proofErr w:type="gramEnd"/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b=-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c=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true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d=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false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System.out.println(~a);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//-11 (minus of total positive value which starts from 0)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System.out.println(~b);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//9 (positive of total minus, positive starts from 0)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(!c);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//false (opposite of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 value)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(!d);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//true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5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-11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9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false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true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Arithmetic Operators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Java arithmetic operators are used to perform addition, subtraction, multiplication, and division. They act as basic mathematical operations.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Arithmetic Operator Example</w:t>
            </w:r>
          </w:p>
          <w:p w:rsidR="00981D07" w:rsidRPr="00981D07" w:rsidRDefault="00981D07" w:rsidP="00981D07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a+b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(a-b);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(a*b);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//50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(a/b);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a%b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6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15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5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50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2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0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Arithmetic Operator Example: Expression</w:t>
            </w:r>
          </w:p>
          <w:p w:rsidR="00981D07" w:rsidRPr="00981D07" w:rsidRDefault="00981D07" w:rsidP="00981D07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3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-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4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  </w:t>
            </w:r>
          </w:p>
          <w:p w:rsidR="00981D07" w:rsidRPr="00981D07" w:rsidRDefault="00981D07" w:rsidP="00981D07">
            <w:pPr>
              <w:numPr>
                <w:ilvl w:val="0"/>
                <w:numId w:val="7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21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Left Shift Operator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Java left shift operator &lt;&lt; is used to shift all of the bits in a value to the left side of a specified number of times.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lastRenderedPageBreak/>
              <w:t>Java Left Shift Operator Example</w:t>
            </w:r>
          </w:p>
          <w:p w:rsidR="00981D07" w:rsidRPr="00981D07" w:rsidRDefault="00981D07" w:rsidP="00981D07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//10*2^2=10*4=40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3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//10*2^3=10*8=80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//20*2^2=20*4=80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4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//15*2^4=15*16=240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8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40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80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80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240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Right Shift Operator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Java right shift operator &gt;&gt; is used to move the value of the left operand to right by the number of bits specified by the right operand.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Right Shift Operator Example</w:t>
            </w:r>
          </w:p>
          <w:p w:rsidR="00981D07" w:rsidRPr="00981D07" w:rsidRDefault="00981D07" w:rsidP="00981D07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&gt;&gt;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//10/2^2=10/4=2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&gt;&gt;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//20/2^2=20/4=5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&gt;&gt;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3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//20/2^3=20/8=2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9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2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5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2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 xml:space="preserve">Java Shift Operator Example: &gt;&gt; </w:t>
            </w:r>
            <w:proofErr w:type="spellStart"/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vs</w:t>
            </w:r>
            <w:proofErr w:type="spellEnd"/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 xml:space="preserve"> &gt;&gt;&gt;</w:t>
            </w:r>
          </w:p>
          <w:p w:rsidR="00981D07" w:rsidRPr="00981D07" w:rsidRDefault="00981D07" w:rsidP="00981D07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//For positive number, &gt;&gt; and &gt;&gt;&gt; works same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&gt;&gt;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  </w:t>
            </w:r>
          </w:p>
          <w:p w:rsidR="00981D07" w:rsidRPr="00981D07" w:rsidRDefault="00981D07" w:rsidP="00981D07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&gt;&gt;&gt;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  </w:t>
            </w:r>
          </w:p>
          <w:p w:rsidR="00981D07" w:rsidRPr="00981D07" w:rsidRDefault="00981D07" w:rsidP="00981D07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//For negative number, &gt;&gt;&gt; changes parity bit (MSB) to 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(-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&gt;&gt;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  </w:t>
            </w:r>
          </w:p>
          <w:p w:rsidR="00981D07" w:rsidRPr="00981D07" w:rsidRDefault="00981D07" w:rsidP="00981D07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(-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&gt;&gt;&gt;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  </w:t>
            </w:r>
          </w:p>
          <w:p w:rsidR="00981D07" w:rsidRPr="00981D07" w:rsidRDefault="00981D07" w:rsidP="00981D07">
            <w:pPr>
              <w:numPr>
                <w:ilvl w:val="0"/>
                <w:numId w:val="10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5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5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-5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1073741819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AND Operator Example: Logical &amp;&amp; and Bitwise &amp;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logical &amp;&amp; operator doesn't check the second condition if the first condition is false. It checks the second condition only if the first one is true.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bitwise &amp; operator always checks both conditions whether first condition is true or false.</w:t>
            </w:r>
          </w:p>
          <w:p w:rsidR="00981D07" w:rsidRPr="00981D07" w:rsidRDefault="00981D07" w:rsidP="00981D07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c=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(a&lt;b&amp;&amp;a&lt;c);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//false &amp;&amp; true = false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(a&lt;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b&amp;a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&lt;c);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//false &amp; true = false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1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false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false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 xml:space="preserve">Java AND Operator Example: Logical &amp;&amp; </w:t>
            </w:r>
            <w:proofErr w:type="spellStart"/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vs</w:t>
            </w:r>
            <w:proofErr w:type="spellEnd"/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 xml:space="preserve"> Bitwise &amp;</w:t>
            </w:r>
          </w:p>
          <w:p w:rsidR="00981D07" w:rsidRPr="00981D07" w:rsidRDefault="00981D07" w:rsidP="00981D07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c=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(a&lt;b&amp;&amp;a++&lt;c);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//false &amp;&amp; true = false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System.out.println(a);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//10 because second condition is not checked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(a&lt;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b&amp;a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++&lt;c);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//false &amp;&amp; true = false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//11 because second condition is checked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2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false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10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false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11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OR Operator Example: Logical || and Bitwise |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logical || operator doesn't check the second condition if the first condition is true. It checks the second condition only if the first one is false.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bitwise | operator always checks both conditions whether first condition is true or false.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c=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(a&gt;b||a&lt;c);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//true || true = true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(a&gt;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b|a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&lt;c);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//true | true = true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//||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vs</w:t>
            </w:r>
            <w:proofErr w:type="spellEnd"/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 |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(a&gt;b||a++&lt;c);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//true || true = true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System.out.println(a);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//10 because second condition is not checked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(a&gt;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b|a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++&lt;c);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//true | true = true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//11 because second condition is checked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3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lastRenderedPageBreak/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true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true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true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10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true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11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Ternary Operator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 Ternary operator is used as one line replacement for if-then-else statement and used a lot in Java programming. It is the only conditional operator which takes three operands.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Ternary Operator Example</w:t>
            </w:r>
          </w:p>
          <w:p w:rsidR="00981D07" w:rsidRPr="00981D07" w:rsidRDefault="00981D07" w:rsidP="00981D07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min=(a&lt;b)?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a:b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(min);  </w:t>
            </w:r>
          </w:p>
          <w:p w:rsidR="00981D07" w:rsidRPr="00981D07" w:rsidRDefault="00981D07" w:rsidP="00981D07">
            <w:pPr>
              <w:numPr>
                <w:ilvl w:val="0"/>
                <w:numId w:val="14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2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Another Example:</w:t>
            </w:r>
          </w:p>
          <w:p w:rsidR="00981D07" w:rsidRPr="00981D07" w:rsidRDefault="00981D07" w:rsidP="00981D07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5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min=(a&lt;b)?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a:b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5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(min);  </w:t>
            </w:r>
          </w:p>
          <w:p w:rsidR="00981D07" w:rsidRPr="00981D07" w:rsidRDefault="00981D07" w:rsidP="00981D07">
            <w:pPr>
              <w:numPr>
                <w:ilvl w:val="0"/>
                <w:numId w:val="15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lastRenderedPageBreak/>
              <w:t>5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Assignment Operator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 assignment operator is one of the most common operators. It is used to assign the value on its right to the operand on its left.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Assignment Operator Example</w:t>
            </w:r>
          </w:p>
          <w:p w:rsidR="00981D07" w:rsidRPr="00981D07" w:rsidRDefault="00981D07" w:rsidP="00981D07">
            <w:pPr>
              <w:numPr>
                <w:ilvl w:val="0"/>
                <w:numId w:val="1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1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1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a+=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4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//a=a+4 (a=10+4)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b-=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4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//b=b-4 (b=20-4)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(a);  </w:t>
            </w:r>
          </w:p>
          <w:p w:rsidR="00981D07" w:rsidRPr="00981D07" w:rsidRDefault="00981D07" w:rsidP="00981D07">
            <w:pPr>
              <w:numPr>
                <w:ilvl w:val="0"/>
                <w:numId w:val="16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(b);  </w:t>
            </w:r>
          </w:p>
          <w:p w:rsidR="00981D07" w:rsidRPr="00981D07" w:rsidRDefault="00981D07" w:rsidP="00981D07">
            <w:pPr>
              <w:numPr>
                <w:ilvl w:val="0"/>
                <w:numId w:val="16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14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16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Assignment Operator Example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main(String[]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){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a+=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3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//10+3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(a);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a-=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4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//13-4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(a);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a*=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//9*2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(a);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a/=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//18/2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(a);  </w:t>
            </w:r>
          </w:p>
          <w:p w:rsidR="00981D07" w:rsidRPr="00981D07" w:rsidRDefault="00981D07" w:rsidP="00981D07">
            <w:pPr>
              <w:numPr>
                <w:ilvl w:val="0"/>
                <w:numId w:val="17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13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9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18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9</w:t>
            </w:r>
          </w:p>
          <w:p w:rsidR="00981D07" w:rsidRPr="00981D07" w:rsidRDefault="00981D07" w:rsidP="00981D0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981D07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Java Assignment Operator Example: Adding short</w:t>
            </w:r>
          </w:p>
          <w:p w:rsidR="00981D07" w:rsidRPr="00981D07" w:rsidRDefault="00981D07" w:rsidP="00981D07">
            <w:pPr>
              <w:numPr>
                <w:ilvl w:val="0"/>
                <w:numId w:val="1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1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1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short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short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//a+=b;//a=</w:t>
            </w:r>
            <w:proofErr w:type="spellStart"/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a+b</w:t>
            </w:r>
            <w:proofErr w:type="spellEnd"/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 internally so fine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a=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a+b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//Compile time error because 10+10=20 now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8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(a);  </w:t>
            </w:r>
          </w:p>
          <w:p w:rsidR="00981D07" w:rsidRPr="00981D07" w:rsidRDefault="00981D07" w:rsidP="00981D07">
            <w:pPr>
              <w:numPr>
                <w:ilvl w:val="0"/>
                <w:numId w:val="18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Compile time error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After type cast:</w:t>
            </w:r>
          </w:p>
          <w:p w:rsidR="00981D07" w:rsidRPr="00981D07" w:rsidRDefault="00981D07" w:rsidP="00981D07">
            <w:pPr>
              <w:numPr>
                <w:ilvl w:val="0"/>
                <w:numId w:val="1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OperatorExample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981D07" w:rsidRPr="00981D07" w:rsidRDefault="00981D07" w:rsidP="00981D07">
            <w:pPr>
              <w:numPr>
                <w:ilvl w:val="0"/>
                <w:numId w:val="1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981D07" w:rsidRPr="00981D07" w:rsidRDefault="00981D07" w:rsidP="00981D07">
            <w:pPr>
              <w:numPr>
                <w:ilvl w:val="0"/>
                <w:numId w:val="1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short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short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b=</w:t>
            </w:r>
            <w:r w:rsidRPr="00981D07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81D07" w:rsidRPr="00981D07" w:rsidRDefault="00981D07" w:rsidP="00981D07">
            <w:pPr>
              <w:numPr>
                <w:ilvl w:val="0"/>
                <w:numId w:val="1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a=(</w:t>
            </w:r>
            <w:r w:rsidRPr="00981D0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short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)(</w:t>
            </w: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a+b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//20 which is </w:t>
            </w:r>
            <w:proofErr w:type="spellStart"/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981D07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 now converted to short</w:t>
            </w: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81D07" w:rsidRPr="00981D07" w:rsidRDefault="00981D07" w:rsidP="00981D07">
            <w:pPr>
              <w:numPr>
                <w:ilvl w:val="0"/>
                <w:numId w:val="19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(a);  </w:t>
            </w:r>
          </w:p>
          <w:p w:rsidR="00981D07" w:rsidRPr="00981D07" w:rsidRDefault="00981D07" w:rsidP="00981D07">
            <w:pPr>
              <w:numPr>
                <w:ilvl w:val="0"/>
                <w:numId w:val="19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}}  </w:t>
            </w:r>
          </w:p>
          <w:p w:rsidR="00981D07" w:rsidRPr="00981D07" w:rsidRDefault="00981D07" w:rsidP="00981D0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Output:</w:t>
            </w:r>
          </w:p>
          <w:p w:rsidR="00981D07" w:rsidRPr="00981D07" w:rsidRDefault="00981D07" w:rsidP="00981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</w:pPr>
            <w:r w:rsidRPr="00981D07">
              <w:rPr>
                <w:rFonts w:ascii="Courier New" w:eastAsia="Times New Roman" w:hAnsi="Courier New" w:cs="Courier New"/>
                <w:color w:val="535559"/>
                <w:sz w:val="20"/>
                <w:szCs w:val="20"/>
              </w:rPr>
              <w:t>20</w:t>
            </w:r>
          </w:p>
          <w:p w:rsidR="00981D07" w:rsidRPr="00981D07" w:rsidRDefault="00981D07" w:rsidP="00981D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81D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pict>
                <v:rect id="_x0000_i1025" style="width:0;height:.75pt" o:hralign="center" o:hrstd="t" o:hrnoshade="t" o:hr="t" fillcolor="#d4d4d4" stroked="f"/>
              </w:pict>
            </w:r>
          </w:p>
          <w:p w:rsidR="00981D07" w:rsidRPr="00981D07" w:rsidRDefault="00981D07" w:rsidP="00981D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8723B" w:rsidRDefault="0068723B"/>
    <w:sectPr w:rsidR="006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7613"/>
    <w:multiLevelType w:val="multilevel"/>
    <w:tmpl w:val="00C85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6C4DBD"/>
    <w:multiLevelType w:val="multilevel"/>
    <w:tmpl w:val="06AC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E214F"/>
    <w:multiLevelType w:val="multilevel"/>
    <w:tmpl w:val="317A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F05CA"/>
    <w:multiLevelType w:val="multilevel"/>
    <w:tmpl w:val="7FB4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551C60"/>
    <w:multiLevelType w:val="multilevel"/>
    <w:tmpl w:val="79F2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2A57F9"/>
    <w:multiLevelType w:val="multilevel"/>
    <w:tmpl w:val="8946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9B08AF"/>
    <w:multiLevelType w:val="multilevel"/>
    <w:tmpl w:val="9918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287562"/>
    <w:multiLevelType w:val="multilevel"/>
    <w:tmpl w:val="2226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EC6540"/>
    <w:multiLevelType w:val="multilevel"/>
    <w:tmpl w:val="0BE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8669F4"/>
    <w:multiLevelType w:val="multilevel"/>
    <w:tmpl w:val="E60E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365E1"/>
    <w:multiLevelType w:val="multilevel"/>
    <w:tmpl w:val="7200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265D01"/>
    <w:multiLevelType w:val="multilevel"/>
    <w:tmpl w:val="5E9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B7145C"/>
    <w:multiLevelType w:val="multilevel"/>
    <w:tmpl w:val="A768B2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DE55D97"/>
    <w:multiLevelType w:val="multilevel"/>
    <w:tmpl w:val="5228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C21006"/>
    <w:multiLevelType w:val="multilevel"/>
    <w:tmpl w:val="EF80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356C13"/>
    <w:multiLevelType w:val="multilevel"/>
    <w:tmpl w:val="D6F0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4968DC"/>
    <w:multiLevelType w:val="multilevel"/>
    <w:tmpl w:val="F602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A458B7"/>
    <w:multiLevelType w:val="multilevel"/>
    <w:tmpl w:val="64FE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7A5CED"/>
    <w:multiLevelType w:val="multilevel"/>
    <w:tmpl w:val="6792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0"/>
  </w:num>
  <w:num w:numId="5">
    <w:abstractNumId w:val="17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18"/>
  </w:num>
  <w:num w:numId="11">
    <w:abstractNumId w:val="5"/>
  </w:num>
  <w:num w:numId="12">
    <w:abstractNumId w:val="15"/>
  </w:num>
  <w:num w:numId="13">
    <w:abstractNumId w:val="11"/>
  </w:num>
  <w:num w:numId="14">
    <w:abstractNumId w:val="7"/>
  </w:num>
  <w:num w:numId="15">
    <w:abstractNumId w:val="1"/>
  </w:num>
  <w:num w:numId="16">
    <w:abstractNumId w:val="8"/>
  </w:num>
  <w:num w:numId="17">
    <w:abstractNumId w:val="14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00"/>
    <w:rsid w:val="000C4C83"/>
    <w:rsid w:val="0068723B"/>
    <w:rsid w:val="00981D07"/>
    <w:rsid w:val="00C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8B912-980C-46F5-B58A-293EBD83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1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1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D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1D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1D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1D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js-control-text">
    <w:name w:val="vjs-control-text"/>
    <w:basedOn w:val="DefaultParagraphFont"/>
    <w:rsid w:val="00981D07"/>
  </w:style>
  <w:style w:type="character" w:customStyle="1" w:styleId="vjs-current-time-display">
    <w:name w:val="vjs-current-time-display"/>
    <w:basedOn w:val="DefaultParagraphFont"/>
    <w:rsid w:val="00981D07"/>
  </w:style>
  <w:style w:type="character" w:customStyle="1" w:styleId="vjs-duration-display">
    <w:name w:val="vjs-duration-display"/>
    <w:basedOn w:val="DefaultParagraphFont"/>
    <w:rsid w:val="00981D07"/>
  </w:style>
  <w:style w:type="character" w:customStyle="1" w:styleId="vjs-control-text-loaded-percentage">
    <w:name w:val="vjs-control-text-loaded-percentage"/>
    <w:basedOn w:val="DefaultParagraphFont"/>
    <w:rsid w:val="00981D07"/>
  </w:style>
  <w:style w:type="character" w:styleId="HTMLCode">
    <w:name w:val="HTML Code"/>
    <w:basedOn w:val="DefaultParagraphFont"/>
    <w:uiPriority w:val="99"/>
    <w:semiHidden/>
    <w:unhideWhenUsed/>
    <w:rsid w:val="00981D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1D07"/>
    <w:rPr>
      <w:i/>
      <w:iCs/>
    </w:rPr>
  </w:style>
  <w:style w:type="character" w:customStyle="1" w:styleId="keyword">
    <w:name w:val="keyword"/>
    <w:basedOn w:val="DefaultParagraphFont"/>
    <w:rsid w:val="00981D07"/>
  </w:style>
  <w:style w:type="character" w:customStyle="1" w:styleId="number">
    <w:name w:val="number"/>
    <w:basedOn w:val="DefaultParagraphFont"/>
    <w:rsid w:val="00981D07"/>
  </w:style>
  <w:style w:type="character" w:customStyle="1" w:styleId="comment">
    <w:name w:val="comment"/>
    <w:basedOn w:val="DefaultParagraphFont"/>
    <w:rsid w:val="00981D07"/>
  </w:style>
  <w:style w:type="character" w:styleId="Strong">
    <w:name w:val="Strong"/>
    <w:basedOn w:val="DefaultParagraphFont"/>
    <w:uiPriority w:val="22"/>
    <w:qFormat/>
    <w:rsid w:val="00981D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6518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599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0599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97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7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54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285131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1046951769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671688479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1633172240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1432630750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191501971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161045607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1827161035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406877269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2123569381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2144342729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1047029467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1894543321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243760350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1849708442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1613853362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1003359656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83965094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323123852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1985154331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2006320652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372117700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1548835847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411050944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1787500572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102306702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1027684364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757601340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2006080307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1466701016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832838848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29647261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  <w:div w:id="1408385741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</w:div>
                <w:div w:id="1108743393">
                  <w:marLeft w:val="0"/>
                  <w:marRight w:val="0"/>
                  <w:marTop w:val="120"/>
                  <w:marBottom w:val="0"/>
                  <w:divBdr>
                    <w:top w:val="single" w:sz="6" w:space="0" w:color="D5DDC6"/>
                    <w:left w:val="single" w:sz="6" w:space="4" w:color="D5DDC6"/>
                    <w:bottom w:val="single" w:sz="6" w:space="0" w:color="D5DDC6"/>
                    <w:right w:val="single" w:sz="6" w:space="0" w:color="D5DDC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2023-05-18T15:29:00Z</dcterms:created>
  <dcterms:modified xsi:type="dcterms:W3CDTF">2023-05-18T15:40:00Z</dcterms:modified>
</cp:coreProperties>
</file>