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광동제약 천묘단(天妙丹)의 기술적 고도화와 시장 경쟁 우위 및 소싱 전략적 가치 분석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건강기능식품 시장의 구조적 변화와 프리미엄 지향성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 현재 대한민국 건강기능식품 시장은 단순한 보조제 섭취를 넘어 일상적인 루틴으로 완전히 정착한 상태이며, 전 국민의 83.6%가 제품 구매 경험을 보유하고 있다는 통계는 이 시장의 성숙도를 단적으로 보여준다.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과거 50대와 60대 이상의 시니어 계층에 국한되었던 전통적인 보양제 소비층은 이제 10대 자녀를 둔 가구부터 2030 1인 가구에 이르기까지 전 연령대로 확산되며 다변화되고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시장의 확장은 소비자들이 보편적인 면역력 증진이라는 모호한 목표를 넘어 수면 장애 개선, 눈 건강 보호, 급격한 기력 저하 회복 등 매우 구체적이고 세분화된 기능성을 추구하게 만드는 핵심 동력이 되었다.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특히 고령화 사회의 심화에 따른 '장수 포비아(Longevity Phobia)' 현상은 건강하게 오래 사는 것에 대한 사회적 열망을 부추겼으며, 이는 고가의 프리미엄 제품군에 대한 강력한 수요로 이어지고 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광동제약은 이러한 시장 변화의 흐름을 가장 기민하게 파악해 온 기업 중 하나로 평가받는다. 반세기 이상의 '한방 과학화' 노하우를 바탕으로 2019년 출시된 '광동 침향환'은 2025년까지 누적 매출 1,600억 원을 돌파하며 시장에서 독보적인 입지를 구축하였다.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누적 판매량 약 2,700만 환과 99.8%에 달하는 재재구매율은 소비자들 사이에서 형성된 강력한 브랜드 신뢰도를 증명하는 지표이다.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이러한 성공을 발판 삼아 출시된 '천묘단(天妙丹)'은 기존 침향환의 가치를 계승하면서도 멸종위기종인 사향노루의 사향을 대체할 수 있는 영묘사향(Civet Musk)을 핵심 성분으로 채택하여 초프리미엄 건강환 시장의 새로운 기준을 제시하고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천묘단의 핵심 성분과 약리적 메커니즘 분석</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천묘단의 가치를 결정짓는 가장 핵심적인 요소는 1환당 200mg에 달하는 고함량 영묘사향의 배합이다.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영묘사향은 사향고양이과 동물인 대영묘에서 얻는 천연 향료로, 의약품에 사용되는 사향노루의 사향을 대체할 수 있는 유일한 천연 성분으로 주목받아 왔다.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이는 단순한 향료 이상의 의미를 지니며, 한방 보조식품 및 고급 향료 시장에서 그 희소성과 효능을 인정받고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천묘단 주요 원료 구성 및 등급 체계</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원료 범주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구체적 성분 및 특징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함량 및 인증 현황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기대 기전 및 역할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향료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영묘사향 (Civet Musk)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1환당 200mg 고함량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중추신경계 활성 및 기력의 즉각적 회복 지원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주원료 (동물성)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뉴질랜드산 녹용 (Deer Antler)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최상위 SAT 등급 전지 사용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조혈 작용 및 근골격계 보양, 전신 활력 증진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주원료 (식물성)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프리미엄 인도네시아산 침향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고농축 추출물 배합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기 순환 촉진, 항염 및 진정 작용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복합 처방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KD27 식물혼합원료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13종 한방 성분 최적 비율 배합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신체 항상성 유지 및 영양 흡수 시너지 창출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전통 보조제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17종 엄선 원료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산삼배양근, 숙지황, 사양벌꿀 등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만성 피로 개선 및 면역 기능 보강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영묘사향의 경우 에티오피아 정부가 발급한 CITES(멸종위기에 처한 야생동식물종의 국제거래에 관한 협약) 공식 인증을 거친 정품만을 사용하며, 식약처의 정식 수입 절차를 통과한 원료만을 엄선하여 사용한다는 점이 기술적 신뢰의 바탕이 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이는 불법적으로 유통되는 일부 저가 사향 제품들과는 궤를 달리하는 부분이다.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또한 녹용의 경우 뉴질랜드산 전지를 통째로 사용하되, 산지 기준 최상위 등급인 SAT(Super A Top) 등급만을 고집하여 유효 성분의 농도를 극대화하였다.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천묘단 1환에 포함된 구체적인 성분 함량을 분석해 보면, 유효 성분으로서 녹용, 당귀, 산수유, 인삼, 숙지황 등이 각 444.4mg씩 균형 있게 배합되어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지표 성분 측면에서는 산수유의 로가닌(Loganin) 2.22mg, 인삼의 진세노시드 Rb1 0.89mg 등을 철저히 관리함으로써 제조 공정의 정밀도를 확보하고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이러한 고함량 설계는 선천성 허약 체질이나 만성병에 의한 체력 저하를 겪는 환자, 간 기능 저하로 인한 어지러움과 만성 피로를 호소하는 소비자들에게 유의미한 생리 활성 효과를 제공한다.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광동제약의 독자적 기술력과 품질 관리 체계</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광동제약이 건강환 시장에서 장기적으로 우위를 점할 수 있었던 비결은 원료의 단순 배합을 넘어선 고도의 제조 기술에 있다. 특히 침향의 효능을 배가하기 위해 개발된 '침향 추출 에센스'는 광동제약 기술력의 결정체로 꼽힌다.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핵심 제조 기술 및 공정 혁신</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광동제약은 자체 설계 및 제작한 분별 증류 설비를 통해 침향 원물 100kg에서 단 1kg(약 1%)만을 추출해 내는 고농축 에센스화 기술을 보유하고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 에센스에는 침향의 유효 성분인 β-유데스몰 등이 함유되어 있으며, 이를 침향 원물 및 최상급 녹용과 결합하여 '3중 황금 배합'을 완성한다.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이는 일반적인 침향환들이 원물을 단순 미세 분쇄하여 꿀로 반죽하는 방식과는 차원이 다른 공학적 접근이다.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제품의 안전성과 품질을 보증하기 위한 관리 체계 또한 매우 엄격하다. 국내 HACCP(식품안전관리인증기준) 인증 시설에서 생산되는 것은 기본이며, 원료 입고부터 생산 공정, 완제품 품질 검사까지 총 45단계의 정밀 프로세스를 거친다.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특히 잔류농약 등 유해 성분 약 540종에 대한 정밀 검증을 실시하여 소비자가 안심하고 장기 복용할 수 있는 토대를 마련하였다.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또한 충전 및 포장 단계에 자동화 시스템을 전면 도입하여 위생 수준과 생산 효율성을 동시에 확보하였다.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제품 패키지에 인쇄된 QR코드를 통해 소비자가 직접 시험성적서를 확인할 수 있도록 한 '품질 투명성 정책'은 데이터 기반의 신뢰를 중시하는 현대 소비자들의 성향을 정확히 관통한다.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성적서에는 시험 항목, 판정 일자, 판정 결과 등이 상세히 기재되어 있어 제품의 무결성을 증명한다.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시장 내 경쟁 우위 분석 및 타사 제품과의 차별성</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건강환 시장은 수많은 중소 브랜드와 대형 제약사들이 각축을 벌이는 레드오션이다. 그러나 천묘단은 브랜드 파워, 원료의 희소성, 그리고 철저한 유통 관리를 통해 확고한 경쟁 우위를 점하고 있다.</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주요 브랜드 제품 간 특성 비교 분석</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비교 지표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광동제약 천묘단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종근당/삼성제약 등 경쟁사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농협/기타 실속형 제품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차별화 요소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영묘사향 200mg 고배합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침향 및 녹용 함량 중심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가성비 및 대량 구성 강조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침향 함량 및 형태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 + 추출 에센스 추가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7.28% ~ 22% 수준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함량 미표기 또는 저함량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녹용 등급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뉴질랜드 SAT 최상급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원산지 표기 위주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일반 등급 또는 미표기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가격대 (1환 기준)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고가 (프리미엄 세그먼트)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중고가 (3~4천 원대)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저가 (400원~1천 원대)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유통 경로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공식 상담센터 및 직영 채널 한정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오픈마켓 및 대형마트 광범위 유통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오픈마켓 및 홈쇼핑 중심</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시장에서 유통되는 일부 제품들의 경우, 광고 문구에서 '침향 100%'를 강조하여 소비자를 오인하게 만드는 사례가 종종 발견된다. 그러나 이는 침향 분말 내 원산지 비중이 100%라는 의미일 뿐, 실제 제품 내 함량은 7%에서 20% 수준에 불과한 경우가 많다.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반면 천묘단은 침향(16%)과 녹용(10%)의 구체적인 배합 비율을 공개하며, 여기에 고가의 영묘사향을 추가함으로써 실질적인 원가 비중과 효능 면에서 우위를 점한다.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광동제약은 자사 제품의 높은 인지도를 악용한 유사 제품 및 이미지 도용 사례에 대해 민형사상 법적 조치를 취하는 등 강력한 브랜드 보호 전략을 구사하고 있다.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이는 프리미엄 제품으로서의 희소성을 유지하고 소비자들에게 오직 공식 경로를 통해서만 진정한 가치를 구매할 수 있다는 메시지를 전달하는 효과를 거둔다.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 실제 후기 및 리뷰 데이터 기반의 소비자 심리 분석</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소비자들의 실제 복용 후기와 리뷰는 제품의 효능을 입증하는 동시에 잠재적인 시장 리스크를 파악할 수 있는 귀중한 데이터이다. 천묘단 및 관련 프리미엄 제품군에 대한 리뷰 분석을 통해 다음과 같은 인사이트를 도출할 수 있다.</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긍정적 복용 경험과 심리적 만족도</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많은 사용자가 복용 후 가장 먼저 느끼는 변화로 '아침 기상 시의 몸 상태'를 꼽는다. "아침에 일어날 때 몸이 확실히 가볍게 느껴진다"는 후기는 천묘단이 지닌 활력 증진 효과를 단적으로 보여준다.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특히 만성 피로와 무력감에 시달리던 40~50대 직장인들 사이에서 오후 시간대의 졸음이 줄어들고 집중력이 향상되었다는 평가가 지배적이다.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부모님께 선물한 고객들의 만족도도 매우 높게 나타난다. 광동제약이라는 브랜드가 주는 신뢰도와 고급스러운 패키지 구성은 선물하는 이의 정성을 대변하며, 실제 수령자들(고령층)로부터 "몸이 가뿐해졌다"는 긍정적인 피드백을 이끌어내는 데 성공하고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이는 천묘단이 단순한 건강식품을 넘어 '사회적 관계의 매개체'로서 강력한 가치를 지니고 있음을 의미한다.</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주요 불만 사항 및 개선 요구 사항 (Pain Points)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높은 장벽은 역시 '가격'이다. 10환 기준 60만 원을 상회하는 가격 설정은 장기 복용을 고려하는 소비자들에게 상당한 경제적 부담을 안긴다.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또한 한방 원료 특유의 강한 향과 쓴맛에 대한 거부감도 존재하며, "입안 여기저기에 찌꺼기가 끼고 맛이 없어 복용이 불편하다"는 의견도 확인된다.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부작용 측면에서는 개인의 체질에 따라 두드러기, 발진, 갈증, 빈뇨(소변을 자주 봄) 등이 발생했다는 보고가 약 25%의 리뷰에서 확인된다.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특히 홍삼이나 침향 성분에 예민한 경우 속쓰림이나 어지러움을 느낄 수 있어, 복용 초기에는 소량부터 섭취하며 적응기를 거치는 과정이 필요하다는 지적이다.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타겟 시장 세분화 및 마케팅 전략 가치</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천묘단의 주 타겟 시장은 크게 세 가지 그룹으로 분류할 수 있으며, 각 그룹에 대한 마케팅 접근 전략은 상이하게 설계되어야 한다.</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핵심 타겟 그룹 및 니즈 분석</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타겟 그룹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특성 및 라이프스타일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제품 선택의 핵심 동기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마케팅 커뮤니케이션 포인트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액티브 시니어 (5060)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경제적 여유를 바탕으로 활기찬 노후를 지향하는 계층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노화 방지, 만성 질환 예방 및 기력 유지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한방 과학의 정통성과 SAT 등급 녹용의 보양 효과 강조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고소득 전문직 (4050)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과도한 업무 스트레스와 만성 피로에 노출된 엘리트 계층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빠른 활력 회복과 집중력 강화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영묘사향의 즉각적 기력 회복 기전 및 프리미엄 브랜드 이미지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격식 있는 선물 구매자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명절, 생신 등 소중한 분을 위한 고가 선물을 찾는 소비자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브랜드 인지도와 신뢰도, 고급스러운 패키지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김영철 모델의 신뢰도와 품질 보증서(QR)를 통한 가치 증명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광동제약은 '김영철'이라는 신뢰도 높은 배우를 광고 모델로 기용하여 전통의 정통성과 정직한 품질이라는 이미지를 구축하는 데 성공했다.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이는 브랜드 파워가 구매 결정의 핵심 요소로 작용하는 고가 건강식품 시장에서 매우 유효한 전략이다. 또한 온라인 오픈마켓에서의 무분별한 할인 경쟁을 배제하고 공식 상담 센터를 통한 폐쇄적 유통 구조를 채택함으로써, 제품의 가치가 하락하는 것을 방지하고 고객 한 명 한 명에게 맞춤형 상담을 제공하는 프리미엄 서비스 모델을 완성하였다.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SPIN 셀링 모델 기반의 소싱 전략 및 가치 판단</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유통 및 구매 결정권자의 관점에서 천묘단을 소싱하기 위한 전략적 판단 근거를 SPIN 모델에 대입하여 도출하였다.</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천묘단 소싱 결정을 위한 SPIN 모델 분석</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현장 질문 및 상황 진단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전략적 대응 및 소싱 가치 추출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Situation (상황)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현재 취급 중인 건강기능식품 중 객단가가 높고 재구매율이 보장된 프리미엄 라인이 있는가?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천묘단은 99.8%의 재재구매율을 기록한 광동 침향환의 상위 호환 버전으로, 기존의 충성 고객층을 그대로 흡수할 수 있는 검증된 솔루션임.</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(문제)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저가 침향 제품의 난립으로 인해 고객들이 제품의 효능에 의구심을 갖거나 브랜드 신뢰도가 하락하고 있지 않은가?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영묘사향이라는 압도적인 성분 차별화와 CITES 인증을 통한 원료 투명성은 소비자의 의구심을 단번에 해소하고 고부가가치 소비를 유도함.</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 (시사점)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프리미엄 라인의 부재가 고소득 고객층의 타 채널 이탈과 유통 마진율 저하로 이어지고 있지는 않은가?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천묘단 소싱은 고단가-고마진 구조를 형성하여 유통 채널의 수익성을 개선하며, 브랜드의 격을 높여 프리미엄 고객을 락인(Lock-in)하는 효과를 줌.</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Need-payoff (해결 이익)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고객들이 가격 저항을 극복하고 기꺼이 지갑을 열게 할 만한 '압도적 증거'를 갖춘 제품이 필요한가?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45단계 공정 관리와 QR 시험성적서, 그리고 즉각적인 활력 증진 후기는 고객에게 구매의 당위성을 제공하며, 클레임 없는 안정적 판매를 보장함.</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소싱 판단 권고</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광동제약 천묘단에 대한 심층 분석 결과, 본 제품은 단순히 유행을 따르는 건강식품이 아니라 제약 산업의 엄격한 품질 기준과 전통의 지혜가 결합된 '고부가가치 헬스케어 자산'으로 정의될 수 있다. 2026년 건기식 시장의 주류 트렌드인 '장수 포비아 해소'와 '초개인화된 기능성 추구'라는 맥락에서 천묘단은 가장 강력한 대안 중 하나이다.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소싱 담당자를 위한 최종 권고 사항</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차별화된 포지셔닝</w:t>
      </w:r>
      <w:r w:rsidDel="00000000" w:rsidR="00000000" w:rsidRPr="00000000">
        <w:rPr>
          <w:rFonts w:ascii="Google Sans" w:cs="Google Sans" w:eastAsia="Google Sans" w:hAnsi="Google Sans"/>
          <w:color w:val="1f1f1f"/>
          <w:rtl w:val="0"/>
        </w:rPr>
        <w:t xml:space="preserve">: 영묘사향 200mg 함유라는 사실은 시장에 존재하는 수백 종의 일반 침향환과 확실한 급의 차이를 만든다. 이를 통해 유통 채널 내에서 '가장 상위 단계의 보양식품'으로 포지셔닝할 수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검증된 리스크 관리</w:t>
      </w:r>
      <w:r w:rsidDel="00000000" w:rsidR="00000000" w:rsidRPr="00000000">
        <w:rPr>
          <w:rFonts w:ascii="Google Sans" w:cs="Google Sans" w:eastAsia="Google Sans" w:hAnsi="Google Sans"/>
          <w:color w:val="1f1f1f"/>
          <w:rtl w:val="0"/>
        </w:rPr>
        <w:t xml:space="preserve">: 광동제약의 60년 브랜드 역사와 1,600억 원 이상의 매출 실적은 소싱에 따른 미분양 리스크를 최소화한다.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고객 로열티 활용</w:t>
      </w:r>
      <w:r w:rsidDel="00000000" w:rsidR="00000000" w:rsidRPr="00000000">
        <w:rPr>
          <w:rFonts w:ascii="Google Sans" w:cs="Google Sans" w:eastAsia="Google Sans" w:hAnsi="Google Sans"/>
          <w:color w:val="1f1f1f"/>
          <w:rtl w:val="0"/>
        </w:rPr>
        <w:t xml:space="preserve">: 99.8%의 재구매율은 한 번 진입한 고객이 평생 고객이 될 가능성이 높음을 시사하며, 이는 마케팅 비용의 효율적 운용을 가능케 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결론적으로, 천묘단은 가격 저항을 극복할 수 있는 고소득 시니어 및 선물 시장을 보유한 유통 채널에 있어 필수적으로 소싱해야 할 품목이다. 다만, 높은 가격대에 따른 초기 진입 장벽을 낮추기 위해 분할 구매 옵션이나 공식 상담사를 통한 심리적 장벽 제거 전략을 병행할 것을 권장한다. 또한 소비자의 체질에 따른 부작용 가능성을 사전 고지하고 맞춤형 섭취법을 안내하는 '케어 서비스'를 결합한다면, 제품의 가치는 단순한 식품 이상으로 격상될 것이다.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검색어에 답이 있다: 연령대별 건기식 소비 심리 | LEVER Xpert, 5월 3,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https://www.lever.me/resource/blog/3368</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건강기능식품 트렌드…5조8339억 시장, '나를 위한 건강'으로, 5월 3,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https://www.foodnews.co.kr/news/articleView.html?idxno=117781</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광동제약 '침향환' 누적 매출 1600억원 돌파 - 데일리팜, 5월 3, 2026에 액세스, </w:t>
      </w:r>
      <w:hyperlink r:id="rId8">
        <w:r w:rsidDel="00000000" w:rsidR="00000000" w:rsidRPr="00000000">
          <w:rPr>
            <w:rFonts w:ascii="Google Sans" w:cs="Google Sans" w:eastAsia="Google Sans" w:hAnsi="Google Sans"/>
            <w:color w:val="0000ee"/>
            <w:sz w:val="24"/>
            <w:szCs w:val="24"/>
            <w:u w:val="single"/>
            <w:rtl w:val="0"/>
          </w:rPr>
          <w:t xml:space="preserve">https://m.dailypharm.com/user/news/335663</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광동제약, '침향환' 누적매출 1600억 돌파 - 의학신문, 5월 3,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https://www.bosa.co.kr/news/articleView.html?idxno=2269861</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광동제약 '침향환' 누적매출 1600억 돌파 - 히트뉴스, 5월 3,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https://www.hitnews.co.kr/news/articleView.html?idxno=73813</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광동생활건강, 고함량 천연향료(영묘사향) 담은 보양환 '천묘단' 출시 ..., 5월 3,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https://www.abcn.kr/news/articleView.html?idxno=82637</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침향·침향추출 에센스와 녹용까지 '3중 황금 배합' - 조선일보, 5월 3,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https://www.chosun.com/special/special_section/2023/11/28/6WD5QORVOVDONLXUN6KDBATFQE/</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광동제약, 성분 업그레이드한 '광동 침향환 프리미엄' - 중소기업신문, 5월 3,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https://www.smedaily.co.kr/news/articleView.html?idxno=270638</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 천묘단 가격, 부작용, 효과 3가지, 내돈내산 후기 총정리 - 사랑 ..., 5월 3, 2026에 액세스, </w:t>
      </w:r>
      <w:hyperlink r:id="rId14">
        <w:r w:rsidDel="00000000" w:rsidR="00000000" w:rsidRPr="00000000">
          <w:rPr>
            <w:rFonts w:ascii="Google Sans" w:cs="Google Sans" w:eastAsia="Google Sans" w:hAnsi="Google Sans"/>
            <w:color w:val="0000ee"/>
            <w:sz w:val="24"/>
            <w:szCs w:val="24"/>
            <w:u w:val="single"/>
            <w:rtl w:val="0"/>
          </w:rPr>
          <w:t xml:space="preserve">https://sarangsara.com/%EA%B4%91%EB%8F%99-%EC%B2%9C%EB%AC%98%EB%8B%A8-%EA%B0%80%EA%B2%A9-%EB%B6%80%EC%9E%91%EC%9A%A9-%ED%9A%A8%EA%B3%BC-3%EA%B0%80%EC%A7%80-%EB%82%B4%EB%8F%88%EB%82%B4%EC%82%B0-%ED%9B%84%EA%B8%B0/</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광동공진단 일반의약품 &gt; 자양강장제, 5월 3,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https://www.ekdp.com/product/items_view.do?s=96</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침향환가격비교 - 검색결과 - 쇼핑하우, 5월 3, 2026에 액세스, </w:t>
      </w:r>
      <w:hyperlink r:id="rId16">
        <w:r w:rsidDel="00000000" w:rsidR="00000000" w:rsidRPr="00000000">
          <w:rPr>
            <w:rFonts w:ascii="Google Sans" w:cs="Google Sans" w:eastAsia="Google Sans" w:hAnsi="Google Sans"/>
            <w:color w:val="0000ee"/>
            <w:sz w:val="24"/>
            <w:szCs w:val="24"/>
            <w:u w:val="single"/>
            <w:rtl w:val="0"/>
          </w:rPr>
          <w:t xml:space="preserve">https://m.shoppinghow.kakao.com/m/search/q/%EC%B9%A8%ED%96%A5%ED%99%98%EA%B0%80%EA%B2%A9%EB%B9%84%EA%B5%90</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[침향환 분석] 시중유통 공진단은 가짜? 사향 대신 `이것'…효과 알고보니, 5월 3,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https://www.esocialtimes.com/news/articleView.html?idxno=30979</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 천묘단 (10환)] 영묘사향 1환당 200mg 침향 녹용 사양벌꿀 등 17, 5월 3,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https://www.lotteon.com/m/product/LO2546068969?sitmNo=LO2546068969_2546068970&amp;mall_no=1&amp;dp_infw_cd=SCH%5E%5E%EA%B4%91%EB%8F%99%EC%B9%A8%ED%96%A5%ED%99%98&amp;areaCode=SCH</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광동제약, “광동 침향환 유사제품 주의하세요” - 경기메디뉴스, 5월 3, 2026에 액세스, </w:t>
      </w:r>
      <w:hyperlink r:id="rId19">
        <w:r w:rsidDel="00000000" w:rsidR="00000000" w:rsidRPr="00000000">
          <w:rPr>
            <w:rFonts w:ascii="Google Sans" w:cs="Google Sans" w:eastAsia="Google Sans" w:hAnsi="Google Sans"/>
            <w:color w:val="0000ee"/>
            <w:sz w:val="24"/>
            <w:szCs w:val="24"/>
            <w:u w:val="single"/>
            <w:rtl w:val="0"/>
          </w:rPr>
          <w:t xml:space="preserve">http://www.ggmedinews.com/news/articleView.html?idxno=2255</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광동제약 침향환 효능, 부작용, 실제 후기, 성분, 복용법 (2026) | 필라이즈, 5월 3,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https://www.pillyze.com/products/18136/%EC%B9%A8%ED%96%A5%ED%99%98</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시니어 타깃 제품이 살아남는다 - 마케팅신문, 5월 3,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https://www.mknews.kr/?mid=view&amp;no=38090</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광동침향환 - 11번가 추천, 5월 3, 2026에 액세스, </w:t>
      </w:r>
      <w:hyperlink r:id="rId22">
        <w:r w:rsidDel="00000000" w:rsidR="00000000" w:rsidRPr="00000000">
          <w:rPr>
            <w:rFonts w:ascii="Google Sans" w:cs="Google Sans" w:eastAsia="Google Sans" w:hAnsi="Google Sans"/>
            <w:color w:val="0000ee"/>
            <w:sz w:val="24"/>
            <w:szCs w:val="24"/>
            <w:u w:val="single"/>
            <w:rtl w:val="0"/>
          </w:rPr>
          <w:t xml:space="preserve">https://search.11st.co.kr/pc/total-search?kwd=%EA%B4%91%EB%8F%99%EC%B9%A8%ED%96%A5%ED%99%98</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[유통가 레이더] "몽골 사막화 막는다"... 락앤락, 푸른아시아와 '2025, 5월 3,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https://www.greened.kr/news/articleView.html?idxno=325989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illyze.com/products/18136/%EC%B9%A8%ED%96%A5%ED%99%98" TargetMode="External"/><Relationship Id="rId11" Type="http://schemas.openxmlformats.org/officeDocument/2006/relationships/hyperlink" Target="https://www.abcn.kr/news/articleView.html?idxno=82637" TargetMode="External"/><Relationship Id="rId22" Type="http://schemas.openxmlformats.org/officeDocument/2006/relationships/hyperlink" Target="https://search.11st.co.kr/pc/total-search?kwd=%EA%B4%91%EB%8F%99%EC%B9%A8%ED%96%A5%ED%99%98" TargetMode="External"/><Relationship Id="rId10" Type="http://schemas.openxmlformats.org/officeDocument/2006/relationships/hyperlink" Target="https://www.hitnews.co.kr/news/articleView.html?idxno=73813" TargetMode="External"/><Relationship Id="rId21" Type="http://schemas.openxmlformats.org/officeDocument/2006/relationships/hyperlink" Target="https://www.mknews.kr/?mid=view&amp;no=38090" TargetMode="External"/><Relationship Id="rId13" Type="http://schemas.openxmlformats.org/officeDocument/2006/relationships/hyperlink" Target="https://www.smedaily.co.kr/news/articleView.html?idxno=270638" TargetMode="External"/><Relationship Id="rId12" Type="http://schemas.openxmlformats.org/officeDocument/2006/relationships/hyperlink" Target="https://www.chosun.com/special/special_section/2023/11/28/6WD5QORVOVDONLXUN6KDBATFQE/" TargetMode="External"/><Relationship Id="rId23" Type="http://schemas.openxmlformats.org/officeDocument/2006/relationships/hyperlink" Target="https://www.greened.kr/news/articleView.html?idxno=3259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osa.co.kr/news/articleView.html?idxno=2269861" TargetMode="External"/><Relationship Id="rId15" Type="http://schemas.openxmlformats.org/officeDocument/2006/relationships/hyperlink" Target="https://www.ekdp.com/product/items_view.do?s=96" TargetMode="External"/><Relationship Id="rId14" Type="http://schemas.openxmlformats.org/officeDocument/2006/relationships/hyperlink" Target="https://sarangsara.com/%EA%B4%91%EB%8F%99-%EC%B2%9C%EB%AC%98%EB%8B%A8-%EA%B0%80%EA%B2%A9-%EB%B6%80%EC%9E%91%EC%9A%A9-%ED%9A%A8%EA%B3%BC-3%EA%B0%80%EC%A7%80-%EB%82%B4%EB%8F%88%EB%82%B4%EC%82%B0-%ED%9B%84%EA%B8%B0/" TargetMode="External"/><Relationship Id="rId17" Type="http://schemas.openxmlformats.org/officeDocument/2006/relationships/hyperlink" Target="https://www.esocialtimes.com/news/articleView.html?idxno=30979" TargetMode="External"/><Relationship Id="rId16" Type="http://schemas.openxmlformats.org/officeDocument/2006/relationships/hyperlink" Target="https://m.shoppinghow.kakao.com/m/search/q/%EC%B9%A8%ED%96%A5%ED%99%98%EA%B0%80%EA%B2%A9%EB%B9%84%EA%B5%90" TargetMode="External"/><Relationship Id="rId5" Type="http://schemas.openxmlformats.org/officeDocument/2006/relationships/styles" Target="styles.xml"/><Relationship Id="rId19" Type="http://schemas.openxmlformats.org/officeDocument/2006/relationships/hyperlink" Target="http://www.ggmedinews.com/news/articleView.html?idxno=2255" TargetMode="External"/><Relationship Id="rId6" Type="http://schemas.openxmlformats.org/officeDocument/2006/relationships/hyperlink" Target="https://www.lever.me/resource/blog/3368" TargetMode="External"/><Relationship Id="rId18" Type="http://schemas.openxmlformats.org/officeDocument/2006/relationships/hyperlink" Target="https://www.lotteon.com/m/product/LO2546068969?sitmNo=LO2546068969_2546068970&amp;mall_no=1&amp;dp_infw_cd=SCH%5E%5E%EA%B4%91%EB%8F%99%EC%B9%A8%ED%96%A5%ED%99%98&amp;areaCode=SCH" TargetMode="External"/><Relationship Id="rId7" Type="http://schemas.openxmlformats.org/officeDocument/2006/relationships/hyperlink" Target="https://www.foodnews.co.kr/news/articleView.html?idxno=117781" TargetMode="External"/><Relationship Id="rId8" Type="http://schemas.openxmlformats.org/officeDocument/2006/relationships/hyperlink" Target="https://m.dailypharm.com/user/news/33566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