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93903" w14:textId="31680868" w:rsidR="00C61B99" w:rsidRPr="00C61B99" w:rsidRDefault="00C61B99" w:rsidP="00C61B99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SYSTEM EVALUATION REPORT: Exoskeleton Stress Test </w:t>
      </w:r>
      <w:r w:rsidR="00F027D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V2</w:t>
      </w:r>
      <w:r w:rsidRPr="00C61B9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(Phonetic Interceptor)</w:t>
      </w:r>
    </w:p>
    <w:p w14:paraId="35CCF245" w14:textId="77777777" w:rsidR="00C61B99" w:rsidRPr="00C61B99" w:rsidRDefault="00C61B99" w:rsidP="00C61B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Executive Summary</w:t>
      </w:r>
    </w:p>
    <w:p w14:paraId="1277142A" w14:textId="77777777" w:rsidR="00C61B99" w:rsidRPr="00C61B99" w:rsidRDefault="00C61B99" w:rsidP="00C61B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evaluation details a high-intensity stress test of </w:t>
      </w:r>
      <w:r w:rsidRPr="00C61B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204 total voice expressions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passed through the upgraded </w:t>
      </w:r>
      <w:proofErr w:type="spellStart"/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OpenSIM</w:t>
      </w:r>
      <w:proofErr w:type="spellEnd"/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pipeline. The introduction of the Phonetic Interceptor prior to the Hierarchical Gatekeeper was highly effective. The system reached an unprecedented </w:t>
      </w:r>
      <w:r w:rsidRPr="00C61B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98.5% accuracy rate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, completely mitigating the ASR hallucination errors that plagued earlier versions. The residual failure rate of 1.5% is entirely isolated to three instances of spatial misclassification by the NLP brain.</w:t>
      </w:r>
    </w:p>
    <w:p w14:paraId="7D4D5397" w14:textId="77777777" w:rsidR="00C61B99" w:rsidRPr="00C61B99" w:rsidRDefault="00C61B99" w:rsidP="00C61B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Integrated Performance Matrix</w:t>
      </w:r>
    </w:p>
    <w:p w14:paraId="1A8CBADF" w14:textId="77777777" w:rsidR="00C61B99" w:rsidRPr="00C61B99" w:rsidRDefault="00C61B99" w:rsidP="00C61B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The following table unifies the system metrics and structural failure modes identified in this live testing cycle.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1516"/>
        <w:gridCol w:w="1515"/>
        <w:gridCol w:w="2288"/>
        <w:gridCol w:w="1990"/>
      </w:tblGrid>
      <w:tr w:rsidR="00C61B99" w:rsidRPr="00C61B99" w14:paraId="340BE96F" w14:textId="77777777" w:rsidTr="00C61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9CFF6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Evaluation Layer / Performance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BDBC6C4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Expression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9652219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Absolute 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7D9EB34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System Operational Impact &amp; Analytical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2106BA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 Source Reference</w:t>
            </w:r>
          </w:p>
        </w:tc>
      </w:tr>
      <w:tr w:rsidR="00C61B99" w:rsidRPr="00C61B99" w14:paraId="4DBF35AB" w14:textId="77777777" w:rsidTr="00C61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71553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 INPUTS EVALUATED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2C9EE5D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7CA3E21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4BE3163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Total discrete acoustic sequences passed into the microphone.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F795BAF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Complete Dataset</w:t>
            </w:r>
          </w:p>
        </w:tc>
      </w:tr>
      <w:tr w:rsidR="00C61B99" w:rsidRPr="00C61B99" w14:paraId="66A0D62E" w14:textId="77777777" w:rsidTr="00C61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ACCF2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GOOD EXPRESSIONS (SUCCESS)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1152200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2C63BC8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98.5%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9F04325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Commands correctly executed by the SLM, safely rejected by the Gatekeeper, or properly scrubbed by the Interceptor.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14CB3F7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Good Commands.docx</w:t>
            </w:r>
          </w:p>
        </w:tc>
      </w:tr>
      <w:tr w:rsidR="00C61B99" w:rsidRPr="00C61B99" w14:paraId="3389DCD9" w14:textId="77777777" w:rsidTr="00C61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59F8B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BAD EXPRESSIONS (FAILURES)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106627F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CFD9B85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844210C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Instances where the SLM failed to map standard text to the correct machine coordinate.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B49A22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Bad Speech.docx</w:t>
            </w:r>
          </w:p>
        </w:tc>
      </w:tr>
      <w:tr w:rsidR="00C61B99" w:rsidRPr="00C61B99" w14:paraId="393591E5" w14:textId="77777777" w:rsidTr="00C61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A4A25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1: Core SLM Misunderstandings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92B5B10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F5144B0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BC4DF8A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Clean inputs that caused the SLM to output the wrong direction/coordinate intent.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AC0958A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Bad Speech.docx</w:t>
            </w:r>
          </w:p>
        </w:tc>
      </w:tr>
      <w:tr w:rsidR="00C61B99" w:rsidRPr="00C61B99" w14:paraId="7BC0A8FC" w14:textId="77777777" w:rsidTr="00C61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AD1F6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2: Voice AI (ASR) Mistakes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0C5A70E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9A69203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63C5355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RESOLVED.</w:t>
            </w: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The Phonetic Interceptor successfully translated audio hallucinations back to core keywords.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355C057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Cross-referenced verification</w:t>
            </w:r>
          </w:p>
        </w:tc>
      </w:tr>
      <w:tr w:rsidR="00C61B99" w:rsidRPr="00C61B99" w14:paraId="1CA929D0" w14:textId="77777777" w:rsidTr="00C61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FD484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3: Priority Override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528A74A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3A6ABD5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C1ADE12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RESOLVED.</w:t>
            </w: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The Hierarchical Gatekeeper intercepted 100% of complex emergency commands.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C6549E" w14:textId="77777777" w:rsidR="00C61B99" w:rsidRPr="00C61B99" w:rsidRDefault="00C61B99" w:rsidP="00C61B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1B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Cross-referenced verification</w:t>
            </w:r>
          </w:p>
        </w:tc>
      </w:tr>
    </w:tbl>
    <w:p w14:paraId="20B5C012" w14:textId="77777777" w:rsidR="00C61B99" w:rsidRPr="00C61B99" w:rsidRDefault="00C61B99" w:rsidP="00C61B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Explanations of Data &amp; Failure Modes</w:t>
      </w:r>
    </w:p>
    <w:p w14:paraId="77962C28" w14:textId="77777777" w:rsidR="00C61B99" w:rsidRPr="00C61B99" w:rsidRDefault="00C61B99" w:rsidP="00C61B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A. The Success of the Phonetic Interceptor (98.5%)</w:t>
      </w:r>
    </w:p>
    <w:p w14:paraId="5728EE85" w14:textId="77777777" w:rsidR="00C61B99" w:rsidRPr="00C61B99" w:rsidRDefault="00C61B99" w:rsidP="00C61B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The integration of the Python </w:t>
      </w:r>
      <w:proofErr w:type="gramStart"/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replace(</w:t>
      </w:r>
      <w:proofErr w:type="gramEnd"/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)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script effectively fixed your Layer 1 bottleneck. By analyzing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Good Commands.docx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, we can see the Interceptor actively identifying and repairing ASR hallucinations before they reach the Gatekeeper.</w:t>
      </w:r>
    </w:p>
    <w:p w14:paraId="5853450C" w14:textId="77777777" w:rsidR="00C61B99" w:rsidRPr="00C61B99" w:rsidRDefault="00C61B99" w:rsidP="00C61B9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Examples of Repaired Audio:</w:t>
      </w:r>
    </w:p>
    <w:p w14:paraId="0D8CCA4F" w14:textId="77777777" w:rsidR="00C61B99" w:rsidRPr="00C61B99" w:rsidRDefault="00C61B99" w:rsidP="00C61B99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the ASR heard 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"Autumn going downward"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the Interceptor scrubbed it to 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"Arm going downward"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allowing the SLM to correctly execute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SHOULDER_DOWN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D39F038" w14:textId="77777777" w:rsidR="00C61B99" w:rsidRPr="00C61B99" w:rsidRDefault="00C61B99" w:rsidP="00C61B99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the ASR heard 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"A board arm upward"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it was intercepted and sanitized to 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"Abort arm upward"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allowing the Gatekeeper to trigger an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EMERGENCY OVERRIDE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2C18509" w14:textId="77777777" w:rsidR="00C61B99" w:rsidRPr="00C61B99" w:rsidRDefault="00C61B99" w:rsidP="00C61B99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Phrases like 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"Fries home"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"Cancer relax"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were successfully translated to their true intents (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"Freeze home"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"Cancel relax"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), ensuring the mechanical fail-safes activated correctly.</w:t>
      </w:r>
    </w:p>
    <w:p w14:paraId="35198B4D" w14:textId="77777777" w:rsidR="00C61B99" w:rsidRPr="00C61B99" w:rsidRDefault="00C61B99" w:rsidP="00C61B9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Conclusion: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is no longer losing valuable input to phonetic degradation.</w:t>
      </w:r>
    </w:p>
    <w:p w14:paraId="3001EB6E" w14:textId="77777777" w:rsidR="00C61B99" w:rsidRPr="00C61B99" w:rsidRDefault="00C61B99" w:rsidP="00C61B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Analytical Breakdown of the "Bad" Data (1.5%)</w:t>
      </w:r>
    </w:p>
    <w:p w14:paraId="54B1A85C" w14:textId="77777777" w:rsidR="00C61B99" w:rsidRPr="00C61B99" w:rsidRDefault="00C61B99" w:rsidP="00C61B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With the ASR errors and Safety Overrides completely resolved, your pipeline is mathematically sound. The only remaining errors are isolated strictly within the internal neural weights of the custom SLM.</w:t>
      </w:r>
    </w:p>
    <w:p w14:paraId="3E94C39D" w14:textId="77777777" w:rsidR="00C61B99" w:rsidRPr="00C61B99" w:rsidRDefault="00C61B99" w:rsidP="00C61B9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 SLM Misunderstandings (1.5% of Total Volume):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neural network struggled with three specific rotational/directional phrases.</w:t>
      </w:r>
    </w:p>
    <w:p w14:paraId="6C2130FA" w14:textId="77777777" w:rsidR="00C61B99" w:rsidRPr="00C61B99" w:rsidRDefault="00C61B99" w:rsidP="00C61B99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"Swing arm right"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resulted in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ELBOW_DOWN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instead of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SHOULDER_RIGHT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060E9F2" w14:textId="77777777" w:rsidR="00C61B99" w:rsidRPr="00C61B99" w:rsidRDefault="00C61B99" w:rsidP="00C61B99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"Push elbow out"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resulted in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ELBOW_UP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instead of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ELBOW_DOWN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0FBBDF5" w14:textId="77777777" w:rsidR="00C61B99" w:rsidRPr="00C61B99" w:rsidRDefault="00C61B99" w:rsidP="00C61B99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"Swivel the forearm in"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resulted in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SHOULDER_LEFT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instead of </w:t>
      </w:r>
      <w:r w:rsidRPr="00C61B99">
        <w:rPr>
          <w:rFonts w:ascii="Courier New" w:eastAsia="Times New Roman" w:hAnsi="Courier New" w:cs="Courier New"/>
          <w:color w:val="1F1F1F"/>
          <w:sz w:val="23"/>
          <w:szCs w:val="23"/>
        </w:rPr>
        <w:t>ELBOW_UP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4B34010" w14:textId="77777777" w:rsidR="00C61B99" w:rsidRPr="00C61B99" w:rsidRDefault="00C61B99" w:rsidP="00C61B9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1B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Root Cause:</w:t>
      </w:r>
      <w:r w:rsidRPr="00C61B9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SLM lacks sufficient training data connecting words like "swing," "push out," and "swivel" to their exact anatomical equivalents. Because the text was verified as clean, this is purely a lack of exposure during the model's fine-tuning phase.</w:t>
      </w:r>
    </w:p>
    <w:p w14:paraId="19EDA1A5" w14:textId="77777777" w:rsidR="000E304E" w:rsidRDefault="000E304E"/>
    <w:sectPr w:rsidR="000E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724E3"/>
    <w:multiLevelType w:val="multilevel"/>
    <w:tmpl w:val="815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433E3"/>
    <w:multiLevelType w:val="multilevel"/>
    <w:tmpl w:val="7DB4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764DD6"/>
    <w:multiLevelType w:val="multilevel"/>
    <w:tmpl w:val="BAC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81445">
    <w:abstractNumId w:val="2"/>
  </w:num>
  <w:num w:numId="2" w16cid:durableId="711660240">
    <w:abstractNumId w:val="0"/>
  </w:num>
  <w:num w:numId="3" w16cid:durableId="337972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AC"/>
    <w:rsid w:val="000E304E"/>
    <w:rsid w:val="005E70AC"/>
    <w:rsid w:val="00A7684C"/>
    <w:rsid w:val="00C61B99"/>
    <w:rsid w:val="00F0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B2D1"/>
  <w15:chartTrackingRefBased/>
  <w15:docId w15:val="{415C8CF0-8398-47F1-A0E2-AC417226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1B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1B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1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B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1B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1B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272500988-58">
    <w:name w:val="ng-tns-c272500988-58"/>
    <w:basedOn w:val="DefaultParagraphFont"/>
    <w:rsid w:val="00C61B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B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1B9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61B99"/>
  </w:style>
  <w:style w:type="character" w:customStyle="1" w:styleId="hljs-subst">
    <w:name w:val="hljs-subst"/>
    <w:basedOn w:val="DefaultParagraphFont"/>
    <w:rsid w:val="00C61B99"/>
  </w:style>
  <w:style w:type="paragraph" w:styleId="NormalWeb">
    <w:name w:val="Normal (Web)"/>
    <w:basedOn w:val="Normal"/>
    <w:uiPriority w:val="99"/>
    <w:semiHidden/>
    <w:unhideWhenUsed/>
    <w:rsid w:val="00C6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1B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Monica</cp:lastModifiedBy>
  <cp:revision>4</cp:revision>
  <dcterms:created xsi:type="dcterms:W3CDTF">2026-05-19T14:29:00Z</dcterms:created>
  <dcterms:modified xsi:type="dcterms:W3CDTF">2026-08-11T07:16:00Z</dcterms:modified>
</cp:coreProperties>
</file>