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12930863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16" w:type="pct"/>
            <w:jc w:val="center"/>
            <w:tblLook w:val="04A0" w:firstRow="1" w:lastRow="0" w:firstColumn="1" w:lastColumn="0" w:noHBand="0" w:noVBand="1"/>
          </w:tblPr>
          <w:tblGrid>
            <w:gridCol w:w="9390"/>
          </w:tblGrid>
          <w:tr w:rsidR="00250987" w:rsidTr="002F039E">
            <w:trPr>
              <w:trHeight w:val="2897"/>
              <w:jc w:val="center"/>
            </w:trPr>
            <w:tc>
              <w:tcPr>
                <w:tcW w:w="5000" w:type="pct"/>
              </w:tcPr>
              <w:p w:rsidR="00250987" w:rsidRDefault="00250987" w:rsidP="00E67FF9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50987" w:rsidRDefault="00250987" w:rsidP="002F039E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50987" w:rsidRPr="00BA0DAF" w:rsidTr="002F039E">
            <w:trPr>
              <w:trHeight w:val="146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2DA2BF" w:themeColor="accent1"/>
                    </w:tcBorders>
                    <w:vAlign w:val="center"/>
                  </w:tcPr>
                  <w:p w:rsidR="00250987" w:rsidRPr="00BA0DAF" w:rsidRDefault="00E62D06" w:rsidP="00E67FF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Relatório de Qualidade</w:t>
                    </w:r>
                  </w:p>
                </w:tc>
              </w:sdtContent>
            </w:sdt>
          </w:tr>
          <w:tr w:rsidR="00250987" w:rsidRPr="00BA0DAF" w:rsidTr="002F039E">
            <w:trPr>
              <w:trHeight w:val="72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2DA2BF" w:themeColor="accent1"/>
                    </w:tcBorders>
                    <w:vAlign w:val="center"/>
                  </w:tcPr>
                  <w:p w:rsidR="00250987" w:rsidRPr="00BA0DAF" w:rsidRDefault="00F01D00" w:rsidP="00D7414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Sugestões de melhorias</w:t>
                    </w:r>
                  </w:p>
                </w:tc>
              </w:sdtContent>
            </w:sdt>
          </w:tr>
          <w:tr w:rsidR="00250987" w:rsidRPr="00BA0DAF" w:rsidTr="002F039E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250987" w:rsidRPr="00BA0DAF" w:rsidRDefault="00250987" w:rsidP="002F039E">
                <w:pPr>
                  <w:pStyle w:val="SemEspaamento"/>
                  <w:jc w:val="center"/>
                </w:pPr>
              </w:p>
            </w:tc>
          </w:tr>
          <w:tr w:rsidR="00250987" w:rsidRPr="0076790C" w:rsidTr="002F039E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250987" w:rsidRPr="0076790C" w:rsidRDefault="00250987" w:rsidP="002F039E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250987" w:rsidTr="002F039E">
            <w:trPr>
              <w:trHeight w:val="362"/>
              <w:jc w:val="center"/>
            </w:trPr>
            <w:tc>
              <w:tcPr>
                <w:tcW w:w="5000" w:type="pct"/>
                <w:vAlign w:val="center"/>
              </w:tcPr>
              <w:p w:rsidR="00105241" w:rsidRDefault="00105241" w:rsidP="00E67FF9">
                <w:pPr>
                  <w:pStyle w:val="SemEspaamento"/>
                  <w:jc w:val="center"/>
                  <w:rPr>
                    <w:b/>
                    <w:bCs/>
                    <w:sz w:val="28"/>
                  </w:rPr>
                </w:pPr>
                <w:r>
                  <w:rPr>
                    <w:b/>
                    <w:bCs/>
                    <w:sz w:val="28"/>
                  </w:rPr>
                  <w:t>QA Monica Macedo Costa</w:t>
                </w:r>
              </w:p>
              <w:p w:rsidR="00250987" w:rsidRDefault="00E67FF9" w:rsidP="00E67FF9">
                <w:pPr>
                  <w:pStyle w:val="SemEspaamento"/>
                  <w:jc w:val="center"/>
                  <w:rPr>
                    <w:b/>
                    <w:bCs/>
                  </w:rPr>
                </w:pPr>
                <w:r w:rsidRPr="00A02A75">
                  <w:rPr>
                    <w:b/>
                    <w:bCs/>
                    <w:sz w:val="28"/>
                  </w:rPr>
                  <w:t>Março  2018</w:t>
                </w:r>
              </w:p>
            </w:tc>
          </w:tr>
        </w:tbl>
        <w:p w:rsidR="00250987" w:rsidRDefault="00250987" w:rsidP="00250987"/>
        <w:p w:rsidR="00250987" w:rsidRDefault="00250987" w:rsidP="00250987"/>
        <w:p w:rsidR="00250987" w:rsidRDefault="00250987" w:rsidP="00250987"/>
        <w:p w:rsidR="00250987" w:rsidRPr="0059568B" w:rsidRDefault="00250987" w:rsidP="00250987">
          <w:pPr>
            <w:jc w:val="right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250987" w:rsidRPr="00BA0DAF" w:rsidTr="002F039E">
            <w:tc>
              <w:tcPr>
                <w:tcW w:w="5000" w:type="pct"/>
              </w:tcPr>
              <w:p w:rsidR="00250987" w:rsidRDefault="00250987" w:rsidP="002F039E">
                <w:pPr>
                  <w:pStyle w:val="SemEspaamento"/>
                </w:pPr>
              </w:p>
              <w:p w:rsidR="00250987" w:rsidRDefault="00250987" w:rsidP="002F039E">
                <w:pPr>
                  <w:pStyle w:val="SemEspaamento"/>
                </w:pPr>
              </w:p>
              <w:p w:rsidR="00250987" w:rsidRDefault="00250987" w:rsidP="002F039E">
                <w:pPr>
                  <w:pStyle w:val="SemEspaamento"/>
                </w:pPr>
              </w:p>
              <w:p w:rsidR="00250987" w:rsidRPr="00BA0DAF" w:rsidRDefault="00250987" w:rsidP="002F039E">
                <w:pPr>
                  <w:pStyle w:val="SemEspaamento"/>
                </w:pPr>
              </w:p>
            </w:tc>
          </w:tr>
        </w:tbl>
        <w:p w:rsidR="00250987" w:rsidRDefault="00480E03" w:rsidP="00514C9D">
          <w:pPr>
            <w:pStyle w:val="PargrafodaLista"/>
            <w:spacing w:after="0"/>
            <w:ind w:left="0"/>
          </w:pPr>
        </w:p>
      </w:sdtContent>
    </w:sdt>
    <w:p w:rsidR="00E67FF9" w:rsidRDefault="00E67FF9" w:rsidP="00D74143"/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p w:rsidR="00A12E4D" w:rsidRDefault="00A12E4D" w:rsidP="00A12E4D">
      <w:pPr>
        <w:rPr>
          <w:b/>
          <w:sz w:val="24"/>
        </w:rPr>
      </w:pPr>
      <w:bookmarkStart w:id="0" w:name="_GoBack"/>
      <w:bookmarkEnd w:id="0"/>
      <w:r w:rsidRPr="00A12E4D">
        <w:rPr>
          <w:b/>
          <w:sz w:val="24"/>
        </w:rPr>
        <w:lastRenderedPageBreak/>
        <w:t>Sugestões de testes:</w:t>
      </w:r>
    </w:p>
    <w:p w:rsidR="00A12E4D" w:rsidRPr="00A12E4D" w:rsidRDefault="00A12E4D" w:rsidP="00A12E4D">
      <w:pPr>
        <w:rPr>
          <w:b/>
          <w:sz w:val="24"/>
        </w:rPr>
      </w:pPr>
    </w:p>
    <w:p w:rsidR="00A12E4D" w:rsidRPr="00A12E4D" w:rsidRDefault="00A12E4D" w:rsidP="00A12E4D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Teste de segurança: </w:t>
      </w:r>
      <w:r>
        <w:t xml:space="preserve">O teste de segurança seria importante para garantir que os campos de input de dados, não permitam a inserção de códigos maliciosos como por exemplo SQL </w:t>
      </w:r>
      <w:proofErr w:type="spellStart"/>
      <w:r>
        <w:t>Injection</w:t>
      </w:r>
      <w:proofErr w:type="spellEnd"/>
      <w:r>
        <w:t xml:space="preserve"> e XSS. Garantindo a confiabilidade e a segurança do sistema.</w:t>
      </w:r>
    </w:p>
    <w:p w:rsidR="00A12E4D" w:rsidRPr="00F01D00" w:rsidRDefault="00A12E4D" w:rsidP="00A12E4D">
      <w:pPr>
        <w:pStyle w:val="PargrafodaLista"/>
        <w:rPr>
          <w:b/>
        </w:rPr>
      </w:pPr>
    </w:p>
    <w:p w:rsidR="00A12E4D" w:rsidRPr="00A12E4D" w:rsidRDefault="00A12E4D" w:rsidP="00A12E4D">
      <w:pPr>
        <w:pStyle w:val="PargrafodaLista"/>
        <w:numPr>
          <w:ilvl w:val="0"/>
          <w:numId w:val="9"/>
        </w:numPr>
        <w:rPr>
          <w:b/>
        </w:rPr>
      </w:pPr>
      <w:r w:rsidRPr="00F01D00">
        <w:rPr>
          <w:b/>
        </w:rPr>
        <w:t xml:space="preserve">Teste de performance: </w:t>
      </w:r>
      <w:r>
        <w:t xml:space="preserve">O teste de performance seria interessante para mapear o tempo de resposta de cada requisição na aplicação. Com a ferramenta </w:t>
      </w:r>
      <w:proofErr w:type="spellStart"/>
      <w:r>
        <w:t>JMeter</w:t>
      </w:r>
      <w:proofErr w:type="spellEnd"/>
      <w:r>
        <w:t xml:space="preserve"> é possível gravar um script das interações na página, e em seguida rodar o mesmo capturando todos os tempos de respostas. </w:t>
      </w:r>
    </w:p>
    <w:p w:rsidR="00A12E4D" w:rsidRPr="00A12E4D" w:rsidRDefault="00A12E4D" w:rsidP="00A12E4D">
      <w:pPr>
        <w:pStyle w:val="PargrafodaLista"/>
        <w:rPr>
          <w:b/>
        </w:rPr>
      </w:pPr>
    </w:p>
    <w:p w:rsidR="00A12E4D" w:rsidRPr="00F01D00" w:rsidRDefault="00A12E4D" w:rsidP="00A12E4D">
      <w:pPr>
        <w:pStyle w:val="PargrafodaLista"/>
        <w:rPr>
          <w:b/>
        </w:rPr>
      </w:pPr>
    </w:p>
    <w:p w:rsidR="00A12E4D" w:rsidRPr="00F01D00" w:rsidRDefault="00A12E4D" w:rsidP="00A12E4D">
      <w:pPr>
        <w:pStyle w:val="PargrafodaLista"/>
        <w:numPr>
          <w:ilvl w:val="0"/>
          <w:numId w:val="9"/>
        </w:numPr>
        <w:rPr>
          <w:b/>
        </w:rPr>
      </w:pPr>
      <w:r w:rsidRPr="00F01D00">
        <w:rPr>
          <w:b/>
        </w:rPr>
        <w:t>Teste de carga e stress:</w:t>
      </w:r>
      <w:r>
        <w:t xml:space="preserve"> Ainda com o </w:t>
      </w:r>
      <w:proofErr w:type="spellStart"/>
      <w:r>
        <w:t>JMeter</w:t>
      </w:r>
      <w:proofErr w:type="spellEnd"/>
      <w:r>
        <w:t xml:space="preserve"> seria possível realizar o </w:t>
      </w:r>
      <w:r w:rsidRPr="00F01D00">
        <w:t>Teste de carga e stress</w:t>
      </w:r>
      <w:r>
        <w:t xml:space="preserve">, para verificar a capacidade do sistema, considerando a quantidade de usuários conectados simultaneamente na aplicação. Nesse teste adiciona-se uma quantidade de pessoas conectadas ao mesmo tempo e vai subindo a quantidade de pessoas aos poucos até derrubar completamente a aplicação. </w:t>
      </w:r>
    </w:p>
    <w:p w:rsidR="00A12E4D" w:rsidRDefault="00A12E4D" w:rsidP="00A12E4D">
      <w:pPr>
        <w:pStyle w:val="PargrafodaLista"/>
      </w:pPr>
      <w:r>
        <w:t xml:space="preserve">Com isso é possível saber qual a capacidade da aplicação considerando a sua estrutura de hardware e software. </w:t>
      </w:r>
    </w:p>
    <w:p w:rsidR="00D74143" w:rsidRDefault="00D74143" w:rsidP="00D74143"/>
    <w:tbl>
      <w:tblPr>
        <w:tblStyle w:val="Tabelacomgrade"/>
        <w:tblpPr w:leftFromText="141" w:rightFromText="141" w:vertAnchor="page" w:horzAnchor="margin" w:tblpY="8108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D74143" w:rsidRPr="005E7E67" w:rsidTr="00A12E4D">
        <w:trPr>
          <w:trHeight w:val="699"/>
        </w:trPr>
        <w:tc>
          <w:tcPr>
            <w:tcW w:w="9816" w:type="dxa"/>
          </w:tcPr>
          <w:p w:rsidR="00D74143" w:rsidRPr="00275D00" w:rsidRDefault="00D74143" w:rsidP="00A12E4D">
            <w:pPr>
              <w:spacing w:after="100" w:afterAutospacing="1"/>
              <w:rPr>
                <w:b/>
              </w:rPr>
            </w:pPr>
            <w:r>
              <w:rPr>
                <w:b/>
              </w:rPr>
              <w:t xml:space="preserve">Título da melhoria: </w:t>
            </w:r>
            <w:r w:rsidRPr="005E7E67">
              <w:rPr>
                <w:b/>
              </w:rPr>
              <w:t xml:space="preserve"> </w:t>
            </w:r>
            <w:r>
              <w:t>Adicionar produtos</w:t>
            </w:r>
            <w:r w:rsidRPr="005E7E67">
              <w:t xml:space="preserve"> – </w:t>
            </w:r>
            <w:r>
              <w:t xml:space="preserve"> No calendário deixar os dias anteriores ao dia atual inativo</w:t>
            </w:r>
            <w:r w:rsidR="00D239C7">
              <w:t>s</w:t>
            </w:r>
            <w:r>
              <w:t xml:space="preserve"> para clique.</w:t>
            </w:r>
          </w:p>
        </w:tc>
      </w:tr>
      <w:tr w:rsidR="00D74143" w:rsidRPr="005E7E67" w:rsidTr="00A12E4D">
        <w:trPr>
          <w:trHeight w:val="1833"/>
        </w:trPr>
        <w:tc>
          <w:tcPr>
            <w:tcW w:w="9816" w:type="dxa"/>
          </w:tcPr>
          <w:p w:rsidR="00D74143" w:rsidRDefault="00D74143" w:rsidP="00A12E4D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F8598E" w:rsidRDefault="00D239C7" w:rsidP="00A12E4D">
            <w:pPr>
              <w:spacing w:after="100" w:afterAutospacing="1"/>
            </w:pPr>
            <w:r w:rsidRPr="00B22B09">
              <w:t>O sistema está permitindo a seleção de uma data anterior a data atual no calendário da data de validade.</w:t>
            </w:r>
          </w:p>
          <w:p w:rsidR="00D239C7" w:rsidRDefault="00F8598E" w:rsidP="00A12E4D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9BE21E5" wp14:editId="5E26FD3F">
                  <wp:extent cx="1642706" cy="1481106"/>
                  <wp:effectExtent l="0" t="0" r="0" b="5080"/>
                  <wp:docPr id="3" name="Imagem 3" descr="C:\Users\monic\AppData\Local\Temp\SNAGHTML2008c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ic\AppData\Local\Temp\SNAGHTML2008c02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39" r="4089"/>
                          <a:stretch/>
                        </pic:blipFill>
                        <pic:spPr bwMode="auto">
                          <a:xfrm>
                            <a:off x="0" y="0"/>
                            <a:ext cx="1680348" cy="151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239C7" w:rsidRPr="00B22B09" w:rsidRDefault="00D239C7" w:rsidP="00A12E4D">
            <w:pPr>
              <w:spacing w:after="100" w:afterAutospacing="1"/>
            </w:pPr>
            <w:r>
              <w:rPr>
                <w:b/>
              </w:rPr>
              <w:t xml:space="preserve">Esperado: </w:t>
            </w:r>
            <w:r w:rsidRPr="00B22B09">
              <w:t>Deixar as datas anteriores a data atual indisponível para clique, com a fonte em alpha</w:t>
            </w:r>
            <w:r w:rsidR="00B22B09" w:rsidRPr="00B22B09">
              <w:t xml:space="preserve"> para ser perceptível que está desabilitado.</w:t>
            </w:r>
          </w:p>
          <w:p w:rsidR="00D74143" w:rsidRPr="005E7E67" w:rsidRDefault="00D74143" w:rsidP="00A12E4D">
            <w:pPr>
              <w:spacing w:after="100" w:afterAutospacing="1"/>
            </w:pPr>
          </w:p>
        </w:tc>
      </w:tr>
    </w:tbl>
    <w:p w:rsidR="00A12E4D" w:rsidRDefault="00A12E4D" w:rsidP="00A12E4D">
      <w:pPr>
        <w:rPr>
          <w:b/>
          <w:sz w:val="24"/>
        </w:rPr>
      </w:pPr>
      <w:r w:rsidRPr="00A12E4D">
        <w:rPr>
          <w:b/>
          <w:sz w:val="24"/>
        </w:rPr>
        <w:t xml:space="preserve">Sugestões de </w:t>
      </w:r>
      <w:r>
        <w:rPr>
          <w:b/>
          <w:sz w:val="24"/>
        </w:rPr>
        <w:t>melhorias</w:t>
      </w:r>
      <w:r w:rsidRPr="00A12E4D">
        <w:rPr>
          <w:b/>
          <w:sz w:val="24"/>
        </w:rPr>
        <w:t>:</w:t>
      </w:r>
    </w:p>
    <w:p w:rsidR="00C73D97" w:rsidRDefault="00C73D97" w:rsidP="00A12E4D">
      <w:pPr>
        <w:rPr>
          <w:b/>
          <w:sz w:val="24"/>
        </w:rPr>
      </w:pPr>
    </w:p>
    <w:p w:rsidR="00A12E4D" w:rsidRDefault="00A12E4D" w:rsidP="00A12E4D">
      <w:pPr>
        <w:rPr>
          <w:b/>
          <w:sz w:val="24"/>
        </w:rPr>
      </w:pPr>
    </w:p>
    <w:p w:rsidR="00D74143" w:rsidRDefault="00D74143" w:rsidP="00D74143"/>
    <w:p w:rsidR="00D74143" w:rsidRDefault="00D74143" w:rsidP="00D74143"/>
    <w:p w:rsidR="00D74143" w:rsidRDefault="00D74143" w:rsidP="00D74143"/>
    <w:p w:rsidR="00D74143" w:rsidRDefault="00D74143" w:rsidP="00D74143"/>
    <w:tbl>
      <w:tblPr>
        <w:tblStyle w:val="Tabelacomgrade"/>
        <w:tblpPr w:leftFromText="141" w:rightFromText="141" w:vertAnchor="page" w:horzAnchor="margin" w:tblpY="1157"/>
        <w:tblW w:w="9776" w:type="dxa"/>
        <w:tblLayout w:type="fixed"/>
        <w:tblLook w:val="04A0" w:firstRow="1" w:lastRow="0" w:firstColumn="1" w:lastColumn="0" w:noHBand="0" w:noVBand="1"/>
      </w:tblPr>
      <w:tblGrid>
        <w:gridCol w:w="9776"/>
      </w:tblGrid>
      <w:tr w:rsidR="00A12E4D" w:rsidRPr="005E7E67" w:rsidTr="00A12E4D">
        <w:trPr>
          <w:trHeight w:val="699"/>
        </w:trPr>
        <w:tc>
          <w:tcPr>
            <w:tcW w:w="9776" w:type="dxa"/>
          </w:tcPr>
          <w:p w:rsidR="00A12E4D" w:rsidRPr="00275D00" w:rsidRDefault="00A12E4D" w:rsidP="00A12E4D">
            <w:pPr>
              <w:spacing w:after="100" w:afterAutospacing="1"/>
              <w:rPr>
                <w:b/>
              </w:rPr>
            </w:pPr>
            <w:r>
              <w:rPr>
                <w:b/>
              </w:rPr>
              <w:t xml:space="preserve">Título da melhoria: </w:t>
            </w:r>
            <w:r>
              <w:t>Adicionar produtos</w:t>
            </w:r>
            <w:r w:rsidRPr="005E7E67">
              <w:t xml:space="preserve"> – </w:t>
            </w:r>
            <w:r>
              <w:t xml:space="preserve">Adicionar uma validação no nome do produto para evitar o cadastro de produtos duplicados. </w:t>
            </w:r>
          </w:p>
        </w:tc>
      </w:tr>
      <w:tr w:rsidR="00A12E4D" w:rsidRPr="005E7E67" w:rsidTr="00A12E4D">
        <w:trPr>
          <w:trHeight w:val="2121"/>
        </w:trPr>
        <w:tc>
          <w:tcPr>
            <w:tcW w:w="9776" w:type="dxa"/>
          </w:tcPr>
          <w:p w:rsidR="00A12E4D" w:rsidRDefault="00A12E4D" w:rsidP="00A12E4D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A12E4D" w:rsidRDefault="00A12E4D" w:rsidP="00A12E4D">
            <w:pPr>
              <w:spacing w:after="100" w:afterAutospacing="1"/>
            </w:pPr>
            <w:r w:rsidRPr="00B22B09">
              <w:t xml:space="preserve">O sistema está permitindo </w:t>
            </w:r>
            <w:r>
              <w:t xml:space="preserve">cadastrar um produto duplicado, ou seja, é possível utilizar as mesmas informações de nome, preço e data de validade para mais de um produto. </w:t>
            </w:r>
          </w:p>
          <w:p w:rsidR="00A12E4D" w:rsidRPr="00B22B09" w:rsidRDefault="00A12E4D" w:rsidP="00A12E4D">
            <w:pPr>
              <w:spacing w:after="100" w:afterAutospacing="1"/>
            </w:pPr>
            <w:r>
              <w:rPr>
                <w:noProof/>
                <w:lang w:eastAsia="pt-BR"/>
              </w:rPr>
              <w:drawing>
                <wp:inline distT="0" distB="0" distL="0" distR="0" wp14:anchorId="6C129C08" wp14:editId="20F8D9B7">
                  <wp:extent cx="6238875" cy="356235"/>
                  <wp:effectExtent l="0" t="0" r="9525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E4D" w:rsidRPr="00B22B09" w:rsidRDefault="00A12E4D" w:rsidP="00A12E4D">
            <w:pPr>
              <w:spacing w:after="100" w:afterAutospacing="1"/>
            </w:pPr>
            <w:r>
              <w:rPr>
                <w:b/>
              </w:rPr>
              <w:t xml:space="preserve">Esperado: </w:t>
            </w:r>
            <w:r>
              <w:t>Criar uma validação no campo nome do produto, para evitar o cadastro de produtos duplicados no banco de dados.</w:t>
            </w:r>
          </w:p>
          <w:p w:rsidR="00A12E4D" w:rsidRPr="005E7E67" w:rsidRDefault="00A12E4D" w:rsidP="00A12E4D">
            <w:pPr>
              <w:spacing w:after="100" w:afterAutospacing="1"/>
            </w:pPr>
          </w:p>
        </w:tc>
      </w:tr>
    </w:tbl>
    <w:p w:rsidR="00D74143" w:rsidRDefault="00D74143" w:rsidP="00D74143"/>
    <w:p w:rsidR="00F8598E" w:rsidRDefault="00F8598E" w:rsidP="00D74143"/>
    <w:tbl>
      <w:tblPr>
        <w:tblStyle w:val="Tabelacomgrade"/>
        <w:tblpPr w:leftFromText="141" w:rightFromText="141" w:vertAnchor="page" w:horzAnchor="margin" w:tblpY="5833"/>
        <w:tblW w:w="9596" w:type="dxa"/>
        <w:tblLayout w:type="fixed"/>
        <w:tblLook w:val="04A0" w:firstRow="1" w:lastRow="0" w:firstColumn="1" w:lastColumn="0" w:noHBand="0" w:noVBand="1"/>
      </w:tblPr>
      <w:tblGrid>
        <w:gridCol w:w="9596"/>
      </w:tblGrid>
      <w:tr w:rsidR="00A12E4D" w:rsidRPr="005E7E67" w:rsidTr="00A12E4D">
        <w:trPr>
          <w:trHeight w:val="1045"/>
        </w:trPr>
        <w:tc>
          <w:tcPr>
            <w:tcW w:w="9596" w:type="dxa"/>
          </w:tcPr>
          <w:p w:rsidR="00A12E4D" w:rsidRDefault="00A12E4D" w:rsidP="00A12E4D">
            <w:pPr>
              <w:spacing w:after="100" w:afterAutospacing="1"/>
            </w:pPr>
            <w:r>
              <w:rPr>
                <w:b/>
              </w:rPr>
              <w:t xml:space="preserve">Título da melhoria: </w:t>
            </w:r>
            <w:r>
              <w:t>Listagem dos produtos</w:t>
            </w:r>
            <w:r w:rsidRPr="005E7E67">
              <w:t xml:space="preserve"> – </w:t>
            </w:r>
            <w:r>
              <w:t xml:space="preserve">Na listagem de produtos exibir a data no formato </w:t>
            </w:r>
          </w:p>
          <w:p w:rsidR="00A12E4D" w:rsidRPr="00275D00" w:rsidRDefault="00A12E4D" w:rsidP="00A12E4D">
            <w:pPr>
              <w:spacing w:after="100" w:afterAutospacing="1"/>
              <w:rPr>
                <w:b/>
              </w:rPr>
            </w:pPr>
            <w:r>
              <w:t>DD-MM-AAAA</w:t>
            </w:r>
          </w:p>
        </w:tc>
      </w:tr>
      <w:tr w:rsidR="00A12E4D" w:rsidRPr="005E7E67" w:rsidTr="00A12E4D">
        <w:trPr>
          <w:trHeight w:val="3171"/>
        </w:trPr>
        <w:tc>
          <w:tcPr>
            <w:tcW w:w="9596" w:type="dxa"/>
          </w:tcPr>
          <w:p w:rsidR="00A12E4D" w:rsidRDefault="00A12E4D" w:rsidP="00A12E4D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A12E4D" w:rsidRDefault="00A12E4D" w:rsidP="00A12E4D">
            <w:pPr>
              <w:spacing w:after="100" w:afterAutospacing="1"/>
            </w:pPr>
            <w:r w:rsidRPr="00B22B09">
              <w:t xml:space="preserve">O sistema está </w:t>
            </w:r>
            <w:r>
              <w:t>exibindo a data utilizando o formato básico AAAA-MM-DD</w:t>
            </w:r>
          </w:p>
          <w:p w:rsidR="00A12E4D" w:rsidRDefault="00A12E4D" w:rsidP="00A12E4D">
            <w:pPr>
              <w:spacing w:after="100" w:afterAutospacing="1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44AF685" wp14:editId="1AE01453">
                  <wp:extent cx="5524500" cy="1038936"/>
                  <wp:effectExtent l="0" t="0" r="0" b="8890"/>
                  <wp:docPr id="10" name="Imagem 10" descr="C:\Users\monic\AppData\Local\Temp\SNAGHTML20586f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ic\AppData\Local\Temp\SNAGHTML20586f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5031" cy="10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2E4D" w:rsidRPr="00B22B09" w:rsidRDefault="00A12E4D" w:rsidP="00A12E4D">
            <w:pPr>
              <w:spacing w:after="100" w:afterAutospacing="1"/>
            </w:pPr>
            <w:r>
              <w:rPr>
                <w:b/>
              </w:rPr>
              <w:t xml:space="preserve">Esperado: </w:t>
            </w:r>
            <w:r>
              <w:t>Exibir a data na listagem no formato DD-MM-AAAA</w:t>
            </w:r>
          </w:p>
          <w:p w:rsidR="00A12E4D" w:rsidRPr="005E7E67" w:rsidRDefault="00A12E4D" w:rsidP="00A12E4D">
            <w:pPr>
              <w:spacing w:after="100" w:afterAutospacing="1"/>
            </w:pPr>
          </w:p>
        </w:tc>
      </w:tr>
    </w:tbl>
    <w:p w:rsidR="00F94394" w:rsidRDefault="00F94394" w:rsidP="00D74143"/>
    <w:p w:rsidR="00A12E4D" w:rsidRDefault="00A12E4D" w:rsidP="00614038">
      <w:pPr>
        <w:pStyle w:val="PargrafodaLista"/>
      </w:pPr>
    </w:p>
    <w:tbl>
      <w:tblPr>
        <w:tblStyle w:val="Tabelacomgrade"/>
        <w:tblpPr w:leftFromText="141" w:rightFromText="141" w:vertAnchor="page" w:horzAnchor="margin" w:tblpY="1050"/>
        <w:tblW w:w="9816" w:type="dxa"/>
        <w:tblLook w:val="04A0" w:firstRow="1" w:lastRow="0" w:firstColumn="1" w:lastColumn="0" w:noHBand="0" w:noVBand="1"/>
      </w:tblPr>
      <w:tblGrid>
        <w:gridCol w:w="9816"/>
      </w:tblGrid>
      <w:tr w:rsidR="00A12E4D" w:rsidRPr="005E7E67" w:rsidTr="00A12E4D">
        <w:trPr>
          <w:trHeight w:val="699"/>
        </w:trPr>
        <w:tc>
          <w:tcPr>
            <w:tcW w:w="9816" w:type="dxa"/>
          </w:tcPr>
          <w:p w:rsidR="00A12E4D" w:rsidRPr="00275D00" w:rsidRDefault="00A12E4D" w:rsidP="00A12E4D">
            <w:pPr>
              <w:spacing w:after="100" w:afterAutospacing="1"/>
              <w:rPr>
                <w:b/>
              </w:rPr>
            </w:pPr>
            <w:r>
              <w:rPr>
                <w:b/>
              </w:rPr>
              <w:lastRenderedPageBreak/>
              <w:t xml:space="preserve">Título da melhoria: </w:t>
            </w:r>
            <w:r w:rsidRPr="005E7E67">
              <w:rPr>
                <w:b/>
              </w:rPr>
              <w:t xml:space="preserve"> </w:t>
            </w:r>
            <w:r>
              <w:t>Pesquisa de produtos</w:t>
            </w:r>
            <w:r w:rsidRPr="005E7E67">
              <w:t xml:space="preserve"> – </w:t>
            </w:r>
            <w:r>
              <w:t xml:space="preserve"> O sistema não entende quando digitamos o nome do produto no campo de pesquisa e apertamos a tecla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</w:tr>
      <w:tr w:rsidR="00A12E4D" w:rsidRPr="005E7E67" w:rsidTr="00A12E4D">
        <w:trPr>
          <w:trHeight w:val="2263"/>
        </w:trPr>
        <w:tc>
          <w:tcPr>
            <w:tcW w:w="9816" w:type="dxa"/>
          </w:tcPr>
          <w:p w:rsidR="00A12E4D" w:rsidRDefault="00A12E4D" w:rsidP="00A12E4D">
            <w:pPr>
              <w:spacing w:after="100" w:afterAutospacing="1"/>
              <w:rPr>
                <w:b/>
              </w:rPr>
            </w:pPr>
            <w:r w:rsidRPr="005E7E67">
              <w:rPr>
                <w:b/>
              </w:rPr>
              <w:t>Descrição:</w:t>
            </w:r>
          </w:p>
          <w:p w:rsidR="00A12E4D" w:rsidRPr="00D74143" w:rsidRDefault="00A12E4D" w:rsidP="00A12E4D">
            <w:pPr>
              <w:spacing w:after="100" w:afterAutospacing="1"/>
            </w:pPr>
            <w:r w:rsidRPr="00D74143">
              <w:t xml:space="preserve">Ao digitar o termo desejado no campo de pesquisa por nome de produto, e clica em </w:t>
            </w:r>
            <w:proofErr w:type="spellStart"/>
            <w:r w:rsidRPr="00D74143">
              <w:t>enter</w:t>
            </w:r>
            <w:proofErr w:type="spellEnd"/>
            <w:r w:rsidRPr="00D74143">
              <w:t xml:space="preserve"> o sistema não realiza nenhuma ação.</w:t>
            </w:r>
          </w:p>
          <w:p w:rsidR="00A12E4D" w:rsidRPr="005E7E67" w:rsidRDefault="00A12E4D" w:rsidP="00A12E4D">
            <w:pPr>
              <w:spacing w:after="100" w:afterAutospacing="1"/>
            </w:pPr>
            <w:r w:rsidRPr="005E7E67">
              <w:rPr>
                <w:b/>
              </w:rPr>
              <w:t xml:space="preserve">Esperado: </w:t>
            </w:r>
            <w:r w:rsidRPr="00D74143">
              <w:t xml:space="preserve"> Ao digitar o termo desejado no campo de pesquisa por nome de produto, e clica em </w:t>
            </w:r>
            <w:proofErr w:type="spellStart"/>
            <w:r w:rsidRPr="00D74143">
              <w:t>enter</w:t>
            </w:r>
            <w:proofErr w:type="spellEnd"/>
            <w:r>
              <w:t xml:space="preserve"> o sistema deveria listar os produtos correspondentes ao termo buscado.</w:t>
            </w:r>
          </w:p>
        </w:tc>
      </w:tr>
    </w:tbl>
    <w:p w:rsidR="00A12E4D" w:rsidRPr="00505BC5" w:rsidRDefault="00A12E4D" w:rsidP="00614038">
      <w:pPr>
        <w:pStyle w:val="PargrafodaLista"/>
        <w:rPr>
          <w:b/>
        </w:rPr>
      </w:pPr>
    </w:p>
    <w:sectPr w:rsidR="00A12E4D" w:rsidRPr="00505BC5" w:rsidSect="00BE566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94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E03" w:rsidRDefault="00480E03" w:rsidP="00C24AD0">
      <w:pPr>
        <w:spacing w:after="0"/>
      </w:pPr>
      <w:r>
        <w:separator/>
      </w:r>
    </w:p>
    <w:p w:rsidR="00480E03" w:rsidRDefault="00480E03"/>
  </w:endnote>
  <w:endnote w:type="continuationSeparator" w:id="0">
    <w:p w:rsidR="00480E03" w:rsidRDefault="00480E03" w:rsidP="00C24AD0">
      <w:pPr>
        <w:spacing w:after="0"/>
      </w:pPr>
      <w:r>
        <w:continuationSeparator/>
      </w:r>
    </w:p>
    <w:p w:rsidR="00480E03" w:rsidRDefault="00480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517" w:rsidRDefault="00A25517" w:rsidP="00016875">
    <w:pPr>
      <w:pStyle w:val="Rodap"/>
      <w:rPr>
        <w:noProof/>
        <w:lang w:eastAsia="pt-BR"/>
      </w:rPr>
    </w:pPr>
    <w:r>
      <w:rPr>
        <w:noProof/>
        <w:lang w:eastAsia="pt-BR"/>
      </w:rPr>
      <w:t xml:space="preserve">  </w:t>
    </w:r>
  </w:p>
  <w:p w:rsidR="00A25517" w:rsidRDefault="00A25517" w:rsidP="0096055E">
    <w:pPr>
      <w:pStyle w:val="Rodap"/>
      <w:jc w:val="right"/>
    </w:pPr>
    <w:r w:rsidRPr="0096055E">
      <w:rPr>
        <w:noProof/>
        <w:lang w:eastAsia="pt-BR"/>
      </w:rPr>
      <w:fldChar w:fldCharType="begin"/>
    </w:r>
    <w:r w:rsidRPr="0096055E">
      <w:rPr>
        <w:noProof/>
        <w:lang w:eastAsia="pt-BR"/>
      </w:rPr>
      <w:instrText>PAGE   \* MERGEFORMAT</w:instrText>
    </w:r>
    <w:r w:rsidRPr="0096055E">
      <w:rPr>
        <w:noProof/>
        <w:lang w:eastAsia="pt-BR"/>
      </w:rPr>
      <w:fldChar w:fldCharType="separate"/>
    </w:r>
    <w:r w:rsidR="00C73D97">
      <w:rPr>
        <w:noProof/>
        <w:lang w:eastAsia="pt-BR"/>
      </w:rPr>
      <w:t>3</w:t>
    </w:r>
    <w:r w:rsidRPr="0096055E">
      <w:rPr>
        <w:noProof/>
        <w:lang w:eastAsia="pt-BR"/>
      </w:rPr>
      <w:fldChar w:fldCharType="end"/>
    </w:r>
  </w:p>
  <w:p w:rsidR="00A25517" w:rsidRDefault="00E67FF9">
    <w:r>
      <w:rPr>
        <w:noProof/>
        <w:lang w:eastAsia="pt-BR"/>
      </w:rPr>
      <w:drawing>
        <wp:inline distT="0" distB="0" distL="0" distR="0">
          <wp:extent cx="1949117" cy="518984"/>
          <wp:effectExtent l="0" t="0" r="0" b="0"/>
          <wp:docPr id="4" name="Imagem 4" descr="Resultado de imagem para geo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esultado de imagem para geofu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306" cy="559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517" w:rsidRDefault="00A25517" w:rsidP="0059568B">
    <w:pPr>
      <w:pStyle w:val="Rodap"/>
    </w:pPr>
  </w:p>
  <w:p w:rsidR="00A25517" w:rsidRDefault="00A25517" w:rsidP="0059568B">
    <w:pPr>
      <w:pStyle w:val="Rodap"/>
    </w:pPr>
  </w:p>
  <w:p w:rsidR="00A25517" w:rsidRPr="0059568B" w:rsidRDefault="00A25517" w:rsidP="00016875">
    <w:pPr>
      <w:pStyle w:val="Rodap"/>
    </w:pPr>
    <w:r>
      <w:rPr>
        <w:noProof/>
        <w:lang w:eastAsia="pt-BR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E03" w:rsidRDefault="00480E03" w:rsidP="00C24AD0">
      <w:pPr>
        <w:spacing w:after="0"/>
      </w:pPr>
      <w:r>
        <w:separator/>
      </w:r>
    </w:p>
    <w:p w:rsidR="00480E03" w:rsidRDefault="00480E03"/>
  </w:footnote>
  <w:footnote w:type="continuationSeparator" w:id="0">
    <w:p w:rsidR="00480E03" w:rsidRDefault="00480E03" w:rsidP="00C24AD0">
      <w:pPr>
        <w:spacing w:after="0"/>
      </w:pPr>
      <w:r>
        <w:continuationSeparator/>
      </w:r>
    </w:p>
    <w:p w:rsidR="00480E03" w:rsidRDefault="00480E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517" w:rsidRDefault="00A25517" w:rsidP="00016875">
    <w:pPr>
      <w:pStyle w:val="Cabealho"/>
      <w:jc w:val="center"/>
    </w:pPr>
  </w:p>
  <w:p w:rsidR="00A25517" w:rsidRPr="00C24AD0" w:rsidRDefault="00A25517">
    <w:pPr>
      <w:pStyle w:val="Cabealho"/>
    </w:pPr>
  </w:p>
  <w:p w:rsidR="00A25517" w:rsidRDefault="00A255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FF9" w:rsidRDefault="00E67FF9">
    <w:pPr>
      <w:pStyle w:val="Cabealho"/>
    </w:pPr>
    <w:r>
      <w:rPr>
        <w:noProof/>
        <w:lang w:eastAsia="pt-BR"/>
      </w:rPr>
      <w:drawing>
        <wp:inline distT="0" distB="0" distL="0" distR="0">
          <wp:extent cx="1482811" cy="394823"/>
          <wp:effectExtent l="0" t="0" r="3175" b="5715"/>
          <wp:docPr id="2" name="Imagem 2" descr="Resultado de imagem para geofu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sultado de imagem para geofu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148" cy="406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3092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0441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2AC6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F421F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6696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64B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36760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D2C71"/>
    <w:multiLevelType w:val="hybridMultilevel"/>
    <w:tmpl w:val="62EA4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35281"/>
    <w:multiLevelType w:val="hybridMultilevel"/>
    <w:tmpl w:val="BE74E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F4"/>
    <w:rsid w:val="00006841"/>
    <w:rsid w:val="00012DAF"/>
    <w:rsid w:val="00016875"/>
    <w:rsid w:val="00023CB8"/>
    <w:rsid w:val="00062957"/>
    <w:rsid w:val="00070583"/>
    <w:rsid w:val="00075994"/>
    <w:rsid w:val="000803E2"/>
    <w:rsid w:val="00083584"/>
    <w:rsid w:val="00084C79"/>
    <w:rsid w:val="00084E80"/>
    <w:rsid w:val="0008521E"/>
    <w:rsid w:val="00091ACC"/>
    <w:rsid w:val="000A5366"/>
    <w:rsid w:val="000B732E"/>
    <w:rsid w:val="000C287C"/>
    <w:rsid w:val="000D3F34"/>
    <w:rsid w:val="000E0685"/>
    <w:rsid w:val="000E1062"/>
    <w:rsid w:val="000E1DD8"/>
    <w:rsid w:val="000E6598"/>
    <w:rsid w:val="000F7CCB"/>
    <w:rsid w:val="000F7E7B"/>
    <w:rsid w:val="00103936"/>
    <w:rsid w:val="00105241"/>
    <w:rsid w:val="00105DD3"/>
    <w:rsid w:val="001068EB"/>
    <w:rsid w:val="00114F71"/>
    <w:rsid w:val="00115382"/>
    <w:rsid w:val="00151A79"/>
    <w:rsid w:val="00151AC9"/>
    <w:rsid w:val="00152E4E"/>
    <w:rsid w:val="00155F15"/>
    <w:rsid w:val="00165479"/>
    <w:rsid w:val="00170CDB"/>
    <w:rsid w:val="001807AB"/>
    <w:rsid w:val="00184F64"/>
    <w:rsid w:val="001A4C4A"/>
    <w:rsid w:val="001A796C"/>
    <w:rsid w:val="001B0EFA"/>
    <w:rsid w:val="001B1440"/>
    <w:rsid w:val="001B6B40"/>
    <w:rsid w:val="001B7784"/>
    <w:rsid w:val="001B7E53"/>
    <w:rsid w:val="001C2326"/>
    <w:rsid w:val="001C3B02"/>
    <w:rsid w:val="001D0A1F"/>
    <w:rsid w:val="001E295E"/>
    <w:rsid w:val="001E2D80"/>
    <w:rsid w:val="001E304C"/>
    <w:rsid w:val="001E5DF6"/>
    <w:rsid w:val="001F250B"/>
    <w:rsid w:val="001F64B9"/>
    <w:rsid w:val="00206E72"/>
    <w:rsid w:val="002116F1"/>
    <w:rsid w:val="00213825"/>
    <w:rsid w:val="00215CFE"/>
    <w:rsid w:val="002160A2"/>
    <w:rsid w:val="00217804"/>
    <w:rsid w:val="00221464"/>
    <w:rsid w:val="00221519"/>
    <w:rsid w:val="00242A60"/>
    <w:rsid w:val="0024333B"/>
    <w:rsid w:val="0024707A"/>
    <w:rsid w:val="00250987"/>
    <w:rsid w:val="0026306B"/>
    <w:rsid w:val="00267106"/>
    <w:rsid w:val="00275D00"/>
    <w:rsid w:val="002778B7"/>
    <w:rsid w:val="00280141"/>
    <w:rsid w:val="00292C57"/>
    <w:rsid w:val="002A14C1"/>
    <w:rsid w:val="002A4422"/>
    <w:rsid w:val="002B0C17"/>
    <w:rsid w:val="002B68ED"/>
    <w:rsid w:val="002D2B57"/>
    <w:rsid w:val="002D495E"/>
    <w:rsid w:val="002E1E85"/>
    <w:rsid w:val="002E38D1"/>
    <w:rsid w:val="002F019F"/>
    <w:rsid w:val="002F039E"/>
    <w:rsid w:val="002F15EC"/>
    <w:rsid w:val="002F1906"/>
    <w:rsid w:val="002F273D"/>
    <w:rsid w:val="002F2FE2"/>
    <w:rsid w:val="00303F21"/>
    <w:rsid w:val="0031123A"/>
    <w:rsid w:val="003114FE"/>
    <w:rsid w:val="003203BD"/>
    <w:rsid w:val="00323269"/>
    <w:rsid w:val="0032346A"/>
    <w:rsid w:val="00324628"/>
    <w:rsid w:val="00325499"/>
    <w:rsid w:val="003314F2"/>
    <w:rsid w:val="0033326F"/>
    <w:rsid w:val="00336E54"/>
    <w:rsid w:val="003473D8"/>
    <w:rsid w:val="00347AD3"/>
    <w:rsid w:val="00356FEC"/>
    <w:rsid w:val="0036156E"/>
    <w:rsid w:val="00361711"/>
    <w:rsid w:val="003654D3"/>
    <w:rsid w:val="00375B96"/>
    <w:rsid w:val="00376C97"/>
    <w:rsid w:val="003847D4"/>
    <w:rsid w:val="003901EB"/>
    <w:rsid w:val="00392540"/>
    <w:rsid w:val="003979A1"/>
    <w:rsid w:val="003E4C49"/>
    <w:rsid w:val="003E5169"/>
    <w:rsid w:val="003F68A8"/>
    <w:rsid w:val="00403D42"/>
    <w:rsid w:val="0041611B"/>
    <w:rsid w:val="00422E86"/>
    <w:rsid w:val="0042540C"/>
    <w:rsid w:val="00426EFA"/>
    <w:rsid w:val="00430C37"/>
    <w:rsid w:val="004313F4"/>
    <w:rsid w:val="00433DD4"/>
    <w:rsid w:val="00444A92"/>
    <w:rsid w:val="004539A7"/>
    <w:rsid w:val="00455432"/>
    <w:rsid w:val="0046699E"/>
    <w:rsid w:val="00475FF4"/>
    <w:rsid w:val="0047686D"/>
    <w:rsid w:val="00480E03"/>
    <w:rsid w:val="00496CE2"/>
    <w:rsid w:val="00497982"/>
    <w:rsid w:val="00497DBE"/>
    <w:rsid w:val="004B2B3A"/>
    <w:rsid w:val="004B7B1B"/>
    <w:rsid w:val="004D1284"/>
    <w:rsid w:val="004D56C9"/>
    <w:rsid w:val="005008A2"/>
    <w:rsid w:val="00505590"/>
    <w:rsid w:val="00505976"/>
    <w:rsid w:val="00505BC5"/>
    <w:rsid w:val="0050748D"/>
    <w:rsid w:val="00514C9D"/>
    <w:rsid w:val="00523969"/>
    <w:rsid w:val="00525C25"/>
    <w:rsid w:val="005302B1"/>
    <w:rsid w:val="00533F1A"/>
    <w:rsid w:val="00546A86"/>
    <w:rsid w:val="00547FDA"/>
    <w:rsid w:val="00550C68"/>
    <w:rsid w:val="00565141"/>
    <w:rsid w:val="00565304"/>
    <w:rsid w:val="005663DF"/>
    <w:rsid w:val="005720A3"/>
    <w:rsid w:val="0057264D"/>
    <w:rsid w:val="00576106"/>
    <w:rsid w:val="00576271"/>
    <w:rsid w:val="0059568B"/>
    <w:rsid w:val="005A0C95"/>
    <w:rsid w:val="005A3482"/>
    <w:rsid w:val="005A4C9A"/>
    <w:rsid w:val="005A5CB0"/>
    <w:rsid w:val="005A5E96"/>
    <w:rsid w:val="005B4B95"/>
    <w:rsid w:val="005C4D2C"/>
    <w:rsid w:val="005D3E4C"/>
    <w:rsid w:val="005E7E67"/>
    <w:rsid w:val="005F46D2"/>
    <w:rsid w:val="005F7058"/>
    <w:rsid w:val="006059E1"/>
    <w:rsid w:val="00611236"/>
    <w:rsid w:val="00614038"/>
    <w:rsid w:val="0061424B"/>
    <w:rsid w:val="00627ADA"/>
    <w:rsid w:val="00645E4B"/>
    <w:rsid w:val="00646827"/>
    <w:rsid w:val="006562CF"/>
    <w:rsid w:val="006568BD"/>
    <w:rsid w:val="00656AEA"/>
    <w:rsid w:val="006709B1"/>
    <w:rsid w:val="006777EF"/>
    <w:rsid w:val="00681FC9"/>
    <w:rsid w:val="00682CC5"/>
    <w:rsid w:val="0068610B"/>
    <w:rsid w:val="00690112"/>
    <w:rsid w:val="006908F7"/>
    <w:rsid w:val="00693871"/>
    <w:rsid w:val="00696A08"/>
    <w:rsid w:val="006A00E7"/>
    <w:rsid w:val="006A721F"/>
    <w:rsid w:val="006B2EA6"/>
    <w:rsid w:val="006B38D2"/>
    <w:rsid w:val="006B4216"/>
    <w:rsid w:val="006B5A49"/>
    <w:rsid w:val="006B6B10"/>
    <w:rsid w:val="006C0D21"/>
    <w:rsid w:val="006C6883"/>
    <w:rsid w:val="006D2810"/>
    <w:rsid w:val="006E17F6"/>
    <w:rsid w:val="006E47BB"/>
    <w:rsid w:val="006E5C70"/>
    <w:rsid w:val="006E7C24"/>
    <w:rsid w:val="00702EC1"/>
    <w:rsid w:val="007123CE"/>
    <w:rsid w:val="007131B4"/>
    <w:rsid w:val="00715A34"/>
    <w:rsid w:val="00716CF8"/>
    <w:rsid w:val="0073779B"/>
    <w:rsid w:val="0075018B"/>
    <w:rsid w:val="00752C9C"/>
    <w:rsid w:val="00753E8C"/>
    <w:rsid w:val="00761568"/>
    <w:rsid w:val="0076790C"/>
    <w:rsid w:val="0077021C"/>
    <w:rsid w:val="00772711"/>
    <w:rsid w:val="0077354D"/>
    <w:rsid w:val="00780715"/>
    <w:rsid w:val="007835D6"/>
    <w:rsid w:val="00783CD1"/>
    <w:rsid w:val="00785707"/>
    <w:rsid w:val="00791463"/>
    <w:rsid w:val="007A24C7"/>
    <w:rsid w:val="007A5EC3"/>
    <w:rsid w:val="007B1DF1"/>
    <w:rsid w:val="007B2502"/>
    <w:rsid w:val="007B37FA"/>
    <w:rsid w:val="007B3821"/>
    <w:rsid w:val="007B5B95"/>
    <w:rsid w:val="007B76A7"/>
    <w:rsid w:val="007D0135"/>
    <w:rsid w:val="007D1FFE"/>
    <w:rsid w:val="007E2243"/>
    <w:rsid w:val="007F25C3"/>
    <w:rsid w:val="00804AFC"/>
    <w:rsid w:val="00810E0C"/>
    <w:rsid w:val="00812E62"/>
    <w:rsid w:val="00815995"/>
    <w:rsid w:val="00817C6C"/>
    <w:rsid w:val="00817F10"/>
    <w:rsid w:val="0083042F"/>
    <w:rsid w:val="00832BFB"/>
    <w:rsid w:val="00835EA9"/>
    <w:rsid w:val="0085201F"/>
    <w:rsid w:val="00860249"/>
    <w:rsid w:val="0086247B"/>
    <w:rsid w:val="00866A50"/>
    <w:rsid w:val="00870727"/>
    <w:rsid w:val="00896282"/>
    <w:rsid w:val="008A0A68"/>
    <w:rsid w:val="008A1144"/>
    <w:rsid w:val="008A68A3"/>
    <w:rsid w:val="008B228A"/>
    <w:rsid w:val="008B6522"/>
    <w:rsid w:val="008D0253"/>
    <w:rsid w:val="008E1970"/>
    <w:rsid w:val="008E1DEA"/>
    <w:rsid w:val="008E211A"/>
    <w:rsid w:val="008E64E1"/>
    <w:rsid w:val="008E654C"/>
    <w:rsid w:val="00900976"/>
    <w:rsid w:val="0090246B"/>
    <w:rsid w:val="00904E2C"/>
    <w:rsid w:val="009117E2"/>
    <w:rsid w:val="009121BD"/>
    <w:rsid w:val="009134CB"/>
    <w:rsid w:val="00931770"/>
    <w:rsid w:val="009333D9"/>
    <w:rsid w:val="009367F9"/>
    <w:rsid w:val="00944452"/>
    <w:rsid w:val="00951AE5"/>
    <w:rsid w:val="00953AA3"/>
    <w:rsid w:val="0096055E"/>
    <w:rsid w:val="00993B22"/>
    <w:rsid w:val="009A04B8"/>
    <w:rsid w:val="009A5673"/>
    <w:rsid w:val="009A7237"/>
    <w:rsid w:val="009B61B7"/>
    <w:rsid w:val="009C5DCB"/>
    <w:rsid w:val="009C60C2"/>
    <w:rsid w:val="009C6516"/>
    <w:rsid w:val="009E0720"/>
    <w:rsid w:val="009F7993"/>
    <w:rsid w:val="00A02A75"/>
    <w:rsid w:val="00A07E26"/>
    <w:rsid w:val="00A113A0"/>
    <w:rsid w:val="00A12E4D"/>
    <w:rsid w:val="00A17AF6"/>
    <w:rsid w:val="00A253DD"/>
    <w:rsid w:val="00A25517"/>
    <w:rsid w:val="00A331D9"/>
    <w:rsid w:val="00A45295"/>
    <w:rsid w:val="00A55879"/>
    <w:rsid w:val="00A57A99"/>
    <w:rsid w:val="00A75B71"/>
    <w:rsid w:val="00A84090"/>
    <w:rsid w:val="00AA24DA"/>
    <w:rsid w:val="00AA2FFF"/>
    <w:rsid w:val="00AB3165"/>
    <w:rsid w:val="00AB6272"/>
    <w:rsid w:val="00AC2992"/>
    <w:rsid w:val="00AC2DC6"/>
    <w:rsid w:val="00AC394C"/>
    <w:rsid w:val="00AD2983"/>
    <w:rsid w:val="00AD325C"/>
    <w:rsid w:val="00AD53CE"/>
    <w:rsid w:val="00AE6FAC"/>
    <w:rsid w:val="00AE748F"/>
    <w:rsid w:val="00AE7969"/>
    <w:rsid w:val="00AF3E7E"/>
    <w:rsid w:val="00AF60A9"/>
    <w:rsid w:val="00B1464D"/>
    <w:rsid w:val="00B22B09"/>
    <w:rsid w:val="00B23504"/>
    <w:rsid w:val="00B2677B"/>
    <w:rsid w:val="00B37CE5"/>
    <w:rsid w:val="00B51E69"/>
    <w:rsid w:val="00B734EA"/>
    <w:rsid w:val="00B76AA3"/>
    <w:rsid w:val="00B76D1B"/>
    <w:rsid w:val="00B836A8"/>
    <w:rsid w:val="00B961C5"/>
    <w:rsid w:val="00BA0DAF"/>
    <w:rsid w:val="00BA39F7"/>
    <w:rsid w:val="00BA6795"/>
    <w:rsid w:val="00BB242B"/>
    <w:rsid w:val="00BB409D"/>
    <w:rsid w:val="00BC65FE"/>
    <w:rsid w:val="00BC6951"/>
    <w:rsid w:val="00BC6E07"/>
    <w:rsid w:val="00BE4F2C"/>
    <w:rsid w:val="00BE5664"/>
    <w:rsid w:val="00C112CA"/>
    <w:rsid w:val="00C12F17"/>
    <w:rsid w:val="00C24AD0"/>
    <w:rsid w:val="00C33F23"/>
    <w:rsid w:val="00C34325"/>
    <w:rsid w:val="00C41FC1"/>
    <w:rsid w:val="00C42403"/>
    <w:rsid w:val="00C44691"/>
    <w:rsid w:val="00C451A6"/>
    <w:rsid w:val="00C45A0F"/>
    <w:rsid w:val="00C47D38"/>
    <w:rsid w:val="00C501ED"/>
    <w:rsid w:val="00C520EC"/>
    <w:rsid w:val="00C676C6"/>
    <w:rsid w:val="00C73D97"/>
    <w:rsid w:val="00C77750"/>
    <w:rsid w:val="00C823C0"/>
    <w:rsid w:val="00C83755"/>
    <w:rsid w:val="00C9466A"/>
    <w:rsid w:val="00C96C3D"/>
    <w:rsid w:val="00CA3688"/>
    <w:rsid w:val="00CA51C6"/>
    <w:rsid w:val="00CA7BC5"/>
    <w:rsid w:val="00CC3AA4"/>
    <w:rsid w:val="00CE5B03"/>
    <w:rsid w:val="00CF0BB6"/>
    <w:rsid w:val="00CF6F1C"/>
    <w:rsid w:val="00CF7A39"/>
    <w:rsid w:val="00D01C44"/>
    <w:rsid w:val="00D036E2"/>
    <w:rsid w:val="00D239C7"/>
    <w:rsid w:val="00D24DC3"/>
    <w:rsid w:val="00D42F3D"/>
    <w:rsid w:val="00D45D1C"/>
    <w:rsid w:val="00D50A5B"/>
    <w:rsid w:val="00D57D8A"/>
    <w:rsid w:val="00D60DBD"/>
    <w:rsid w:val="00D672B5"/>
    <w:rsid w:val="00D67CA6"/>
    <w:rsid w:val="00D74143"/>
    <w:rsid w:val="00D879F2"/>
    <w:rsid w:val="00D925B8"/>
    <w:rsid w:val="00D92B4E"/>
    <w:rsid w:val="00DB43AA"/>
    <w:rsid w:val="00DB69BB"/>
    <w:rsid w:val="00DC6DC0"/>
    <w:rsid w:val="00DD5216"/>
    <w:rsid w:val="00DD67DB"/>
    <w:rsid w:val="00DE118C"/>
    <w:rsid w:val="00DE5297"/>
    <w:rsid w:val="00DE7085"/>
    <w:rsid w:val="00DF07A0"/>
    <w:rsid w:val="00DF49D6"/>
    <w:rsid w:val="00DF55D1"/>
    <w:rsid w:val="00DF6C98"/>
    <w:rsid w:val="00E0312D"/>
    <w:rsid w:val="00E216B9"/>
    <w:rsid w:val="00E27343"/>
    <w:rsid w:val="00E3074D"/>
    <w:rsid w:val="00E3398B"/>
    <w:rsid w:val="00E37602"/>
    <w:rsid w:val="00E40BC7"/>
    <w:rsid w:val="00E52D25"/>
    <w:rsid w:val="00E55745"/>
    <w:rsid w:val="00E570F8"/>
    <w:rsid w:val="00E62D06"/>
    <w:rsid w:val="00E67FF9"/>
    <w:rsid w:val="00E71EB7"/>
    <w:rsid w:val="00E74965"/>
    <w:rsid w:val="00E810F2"/>
    <w:rsid w:val="00E81C8D"/>
    <w:rsid w:val="00E87ACB"/>
    <w:rsid w:val="00EB73D1"/>
    <w:rsid w:val="00EC58D7"/>
    <w:rsid w:val="00EC709A"/>
    <w:rsid w:val="00EC7372"/>
    <w:rsid w:val="00ED1297"/>
    <w:rsid w:val="00EE2DFD"/>
    <w:rsid w:val="00EE4C63"/>
    <w:rsid w:val="00EE503C"/>
    <w:rsid w:val="00EF5C4A"/>
    <w:rsid w:val="00F01D00"/>
    <w:rsid w:val="00F032C2"/>
    <w:rsid w:val="00F42672"/>
    <w:rsid w:val="00F42FF4"/>
    <w:rsid w:val="00F50C42"/>
    <w:rsid w:val="00F54A82"/>
    <w:rsid w:val="00F60894"/>
    <w:rsid w:val="00F70092"/>
    <w:rsid w:val="00F80F93"/>
    <w:rsid w:val="00F8598E"/>
    <w:rsid w:val="00F86BFC"/>
    <w:rsid w:val="00F9268C"/>
    <w:rsid w:val="00F94394"/>
    <w:rsid w:val="00FB01CA"/>
    <w:rsid w:val="00FB157E"/>
    <w:rsid w:val="00FB2132"/>
    <w:rsid w:val="00FB619E"/>
    <w:rsid w:val="00FB7017"/>
    <w:rsid w:val="00FC3CF7"/>
    <w:rsid w:val="00FD3F42"/>
    <w:rsid w:val="00FE4E5D"/>
    <w:rsid w:val="00FF122E"/>
    <w:rsid w:val="00FF1DEC"/>
    <w:rsid w:val="00FF27E6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0CBBB"/>
  <w15:docId w15:val="{84FCA50E-8F00-41C6-AF4C-086889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E67"/>
    <w:rPr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42FF4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2FF4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24DA"/>
    <w:pPr>
      <w:spacing w:before="300" w:after="0"/>
      <w:outlineLvl w:val="2"/>
    </w:pPr>
    <w:rPr>
      <w:b/>
      <w:caps/>
      <w:spacing w:val="15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FF4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FF4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FF4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FF4"/>
    <w:pPr>
      <w:spacing w:before="300" w:after="0"/>
      <w:outlineLvl w:val="6"/>
    </w:pPr>
    <w:rPr>
      <w:caps/>
      <w:color w:val="21798E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FF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FF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FF4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42FF4"/>
    <w:rPr>
      <w:caps/>
      <w:spacing w:val="15"/>
      <w:shd w:val="clear" w:color="auto" w:fill="D2EDF4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AA24DA"/>
    <w:rPr>
      <w:b/>
      <w:caps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FF4"/>
    <w:rPr>
      <w:caps/>
      <w:color w:val="21798E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FF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FF4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2FF4"/>
    <w:rPr>
      <w:b/>
      <w:bCs/>
      <w:color w:val="21798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A24DA"/>
    <w:pPr>
      <w:spacing w:before="720"/>
    </w:pPr>
    <w:rPr>
      <w:b/>
      <w:caps/>
      <w:spacing w:val="10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A24DA"/>
    <w:rPr>
      <w:b/>
      <w:caps/>
      <w:spacing w:val="10"/>
      <w:kern w:val="28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FF4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42FF4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F42FF4"/>
    <w:rPr>
      <w:b/>
      <w:bCs/>
    </w:rPr>
  </w:style>
  <w:style w:type="character" w:styleId="nfase">
    <w:name w:val="Emphasis"/>
    <w:uiPriority w:val="20"/>
    <w:qFormat/>
    <w:rsid w:val="00F42FF4"/>
    <w:rPr>
      <w:caps/>
      <w:color w:val="16505E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F42FF4"/>
    <w:pPr>
      <w:spacing w:after="0"/>
    </w:pPr>
  </w:style>
  <w:style w:type="paragraph" w:styleId="PargrafodaLista">
    <w:name w:val="List Paragraph"/>
    <w:basedOn w:val="Normal"/>
    <w:uiPriority w:val="34"/>
    <w:qFormat/>
    <w:rsid w:val="00F42F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42FF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42FF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FF4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FF4"/>
    <w:rPr>
      <w:i/>
      <w:iCs/>
      <w:color w:val="2DA2BF" w:themeColor="accent1"/>
      <w:sz w:val="20"/>
      <w:szCs w:val="20"/>
    </w:rPr>
  </w:style>
  <w:style w:type="character" w:styleId="nfaseSutil">
    <w:name w:val="Subtle Emphasis"/>
    <w:uiPriority w:val="19"/>
    <w:qFormat/>
    <w:rsid w:val="00F42FF4"/>
    <w:rPr>
      <w:i/>
      <w:iCs/>
      <w:color w:val="16505E" w:themeColor="accent1" w:themeShade="7F"/>
    </w:rPr>
  </w:style>
  <w:style w:type="character" w:styleId="nfaseIntensa">
    <w:name w:val="Intense Emphasis"/>
    <w:uiPriority w:val="21"/>
    <w:qFormat/>
    <w:rsid w:val="00F42FF4"/>
    <w:rPr>
      <w:b/>
      <w:bCs/>
      <w:caps/>
      <w:color w:val="16505E" w:themeColor="accent1" w:themeShade="7F"/>
      <w:spacing w:val="10"/>
    </w:rPr>
  </w:style>
  <w:style w:type="character" w:styleId="RefernciaSutil">
    <w:name w:val="Subtle Reference"/>
    <w:uiPriority w:val="31"/>
    <w:qFormat/>
    <w:rsid w:val="00F42FF4"/>
    <w:rPr>
      <w:b/>
      <w:bCs/>
      <w:color w:val="2DA2BF" w:themeColor="accent1"/>
    </w:rPr>
  </w:style>
  <w:style w:type="character" w:styleId="RefernciaIntensa">
    <w:name w:val="Intense Reference"/>
    <w:uiPriority w:val="32"/>
    <w:qFormat/>
    <w:rsid w:val="00F42FF4"/>
    <w:rPr>
      <w:b/>
      <w:bCs/>
      <w:i/>
      <w:iCs/>
      <w:caps/>
      <w:color w:val="2DA2BF" w:themeColor="accent1"/>
    </w:rPr>
  </w:style>
  <w:style w:type="character" w:styleId="TtulodoLivro">
    <w:name w:val="Book Title"/>
    <w:uiPriority w:val="33"/>
    <w:qFormat/>
    <w:rsid w:val="00F42FF4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2FF4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42F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1C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1C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BA0D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0DAF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A0DAF"/>
    <w:rPr>
      <w:color w:val="FF8119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24AD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24AD0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24AD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24AD0"/>
    <w:rPr>
      <w:sz w:val="20"/>
      <w:szCs w:val="20"/>
    </w:rPr>
  </w:style>
  <w:style w:type="table" w:styleId="Tabelacomgrade">
    <w:name w:val="Table Grid"/>
    <w:basedOn w:val="Tabelanormal"/>
    <w:uiPriority w:val="39"/>
    <w:rsid w:val="007615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4C79"/>
    <w:rPr>
      <w:color w:val="44B9E8" w:themeColor="followedHyperlink"/>
      <w:u w:val="single"/>
    </w:rPr>
  </w:style>
  <w:style w:type="paragraph" w:customStyle="1" w:styleId="Estilo1">
    <w:name w:val="Estilo1"/>
    <w:next w:val="Ttulo1"/>
    <w:autoRedefine/>
    <w:qFormat/>
    <w:rsid w:val="00AA24DA"/>
    <w:rPr>
      <w:spacing w:val="10"/>
      <w:kern w:val="28"/>
      <w:sz w:val="32"/>
      <w:szCs w:val="52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AA24DA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7B5B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74965"/>
  </w:style>
  <w:style w:type="character" w:customStyle="1" w:styleId="mw-headline">
    <w:name w:val="mw-headline"/>
    <w:basedOn w:val="Fontepargpadro"/>
    <w:rsid w:val="00E3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1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1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725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7777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465694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301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9631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5546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068513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8891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7399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4956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35478">
              <w:marLeft w:val="0"/>
              <w:marRight w:val="0"/>
              <w:marTop w:val="0"/>
              <w:marBottom w:val="0"/>
              <w:divBdr>
                <w:top w:val="single" w:sz="6" w:space="0" w:color="E3E9FF"/>
                <w:left w:val="single" w:sz="6" w:space="0" w:color="E3E9FF"/>
                <w:bottom w:val="single" w:sz="6" w:space="0" w:color="E3E9FF"/>
                <w:right w:val="single" w:sz="6" w:space="0" w:color="E3E9FF"/>
              </w:divBdr>
              <w:divsChild>
                <w:div w:id="12378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64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4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29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3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85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11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4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92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single" w:sz="6" w:space="0" w:color="DDDED8"/>
          </w:divBdr>
        </w:div>
        <w:div w:id="60792912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043098430">
          <w:marLeft w:val="0"/>
          <w:marRight w:val="0"/>
          <w:marTop w:val="0"/>
          <w:marBottom w:val="0"/>
          <w:divBdr>
            <w:top w:val="single" w:sz="6" w:space="2" w:color="DDDED8"/>
            <w:left w:val="single" w:sz="6" w:space="0" w:color="DDDED8"/>
            <w:bottom w:val="single" w:sz="6" w:space="2" w:color="DDDED8"/>
            <w:right w:val="none" w:sz="0" w:space="0" w:color="auto"/>
          </w:divBdr>
        </w:div>
        <w:div w:id="1482968536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971789193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995792968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</w:divsChild>
    </w:div>
    <w:div w:id="1219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679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57416989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594560387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single" w:sz="6" w:space="0" w:color="DDDED8"/>
          </w:divBdr>
        </w:div>
        <w:div w:id="1559899573">
          <w:marLeft w:val="0"/>
          <w:marRight w:val="0"/>
          <w:marTop w:val="0"/>
          <w:marBottom w:val="0"/>
          <w:divBdr>
            <w:top w:val="single" w:sz="6" w:space="2" w:color="DDDED8"/>
            <w:left w:val="single" w:sz="6" w:space="0" w:color="DDDED8"/>
            <w:bottom w:val="single" w:sz="6" w:space="2" w:color="DDDED8"/>
            <w:right w:val="none" w:sz="0" w:space="0" w:color="auto"/>
          </w:divBdr>
        </w:div>
        <w:div w:id="2053575415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2085908509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</w:divsChild>
    </w:div>
    <w:div w:id="1497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55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single" w:sz="6" w:space="0" w:color="DDDED8"/>
          </w:divBdr>
        </w:div>
        <w:div w:id="438527092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231844634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1393848521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  <w:div w:id="2066830239">
          <w:marLeft w:val="0"/>
          <w:marRight w:val="0"/>
          <w:marTop w:val="0"/>
          <w:marBottom w:val="0"/>
          <w:divBdr>
            <w:top w:val="single" w:sz="6" w:space="2" w:color="DDDED8"/>
            <w:left w:val="none" w:sz="0" w:space="0" w:color="auto"/>
            <w:bottom w:val="single" w:sz="6" w:space="2" w:color="DDDED8"/>
            <w:right w:val="none" w:sz="0" w:space="0" w:color="auto"/>
          </w:divBdr>
        </w:div>
      </w:divsChild>
    </w:div>
    <w:div w:id="170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451DC-80BC-4C1E-9B33-7A466B58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Qualidade</vt:lpstr>
    </vt:vector>
  </TitlesOfParts>
  <Company>Savoir Tecnologia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Qualidade</dc:title>
  <dc:subject>Sugestões de melhorias</dc:subject>
  <dc:creator>Savoir</dc:creator>
  <cp:keywords/>
  <dc:description/>
  <cp:lastModifiedBy>Monica Macedo Costa</cp:lastModifiedBy>
  <cp:revision>7</cp:revision>
  <cp:lastPrinted>2013-05-09T19:35:00Z</cp:lastPrinted>
  <dcterms:created xsi:type="dcterms:W3CDTF">2018-03-01T20:52:00Z</dcterms:created>
  <dcterms:modified xsi:type="dcterms:W3CDTF">2018-03-04T23:05:00Z</dcterms:modified>
</cp:coreProperties>
</file>