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tabs>
                <w:tab w:val="left" w:pos="10490"/>
                <w:tab w:val="left" w:pos="10490"/>
                <w:tab w:val="left" w:pos="10490"/>
                <w:tab w:val="left" w:pos="10490"/>
              </w:tabs>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7D0F6B21"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Gabriela Almeida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47004</w:t>
            </w:r>
            <w:r>
              <w:rPr>
                <w:rFonts w:ascii="Helvetica Neue Light" w:eastAsia="Helvetica Neue Light" w:hAnsi="Helvetica Neue Light" w:cs="Helvetica Neue Light"/>
              </w:rPr>
              <w:br/>
            </w:r>
            <w:r>
              <w:rPr>
                <w:rFonts w:ascii="Helvetica Neue Light" w:eastAsia="Helvetica Neue Light" w:hAnsi="Helvetica Neue Light" w:cs="Helvetica Neue Light"/>
              </w:rPr>
              <w:t xml:space="preserve">João Faria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48057</w:t>
            </w:r>
            <w:r>
              <w:rPr>
                <w:rFonts w:ascii="Helvetica Neue Light" w:eastAsia="Helvetica Neue Light" w:hAnsi="Helvetica Neue Light" w:cs="Helvetica Neue Light"/>
              </w:rPr>
              <w:br/>
            </w:r>
            <w:r>
              <w:rPr>
                <w:rFonts w:ascii="Helvetica Neue Light" w:eastAsia="Helvetica Neue Light" w:hAnsi="Helvetica Neue Light" w:cs="Helvetica Neue Light"/>
              </w:rPr>
              <w:t xml:space="preserve">Luís Meireles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47799</w:t>
            </w:r>
            <w:r>
              <w:rPr>
                <w:rFonts w:ascii="Helvetica Neue Light" w:eastAsia="Helvetica Neue Light" w:hAnsi="Helvetica Neue Light" w:cs="Helvetica Neue Light"/>
              </w:rPr>
              <w:br/>
            </w:r>
            <w:r>
              <w:rPr>
                <w:rFonts w:ascii="Helvetica Neue Light" w:eastAsia="Helvetica Neue Light" w:hAnsi="Helvetica Neue Light" w:cs="Helvetica Neue Light"/>
              </w:rPr>
              <w:t xml:space="preserve">Mónica Fino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47366</w:t>
            </w:r>
            <w:r>
              <w:rPr>
                <w:rFonts w:ascii="Helvetica Neue Light" w:eastAsia="Helvetica Neue Light" w:hAnsi="Helvetica Neue Light" w:cs="Helvetica Neue Light"/>
              </w:rPr>
              <w:br/>
              <w:t xml:space="preserve">Paulo Brochado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br/>
              <w:t xml:space="preserve">Tiago Mesquita </w:t>
            </w:r>
            <w:r>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7"/>
          <w:footerReference w:type="default" r:id="rId8"/>
          <w:headerReference w:type="first" r:id="rId9"/>
          <w:footerReference w:type="first" r:id="rId10"/>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77777777" w:rsidR="00F12D98" w:rsidRDefault="00000000">
          <w:pPr>
            <w:widowControl w:val="0"/>
            <w:tabs>
              <w:tab w:val="right" w:pos="12000"/>
            </w:tabs>
            <w:spacing w:before="60" w:after="0"/>
            <w:ind w:left="2265" w:right="0"/>
            <w:jc w:val="left"/>
            <w:rPr>
              <w:b/>
              <w:color w:val="000000"/>
            </w:rPr>
          </w:pPr>
          <w:r>
            <w:fldChar w:fldCharType="begin"/>
          </w:r>
          <w:r>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t>4</w:t>
            </w:r>
          </w:hyperlink>
        </w:p>
        <w:p w14:paraId="212C3383" w14:textId="77777777" w:rsidR="00F12D98" w:rsidRDefault="00000000">
          <w:pPr>
            <w:widowControl w:val="0"/>
            <w:tabs>
              <w:tab w:val="right" w:pos="12000"/>
            </w:tabs>
            <w:spacing w:before="60" w:after="0"/>
            <w:ind w:left="2265" w:right="0"/>
            <w:jc w:val="left"/>
            <w:rPr>
              <w:b/>
              <w:color w:val="000000"/>
            </w:rPr>
          </w:pPr>
          <w:hyperlink w:anchor="_heading=h.ktxp7cbj5jqh">
            <w:r>
              <w:rPr>
                <w:b/>
                <w:color w:val="000000"/>
              </w:rPr>
              <w:t>Título</w:t>
            </w:r>
            <w:r>
              <w:rPr>
                <w:b/>
                <w:color w:val="000000"/>
              </w:rPr>
              <w:tab/>
              <w:t>5</w:t>
            </w:r>
          </w:hyperlink>
        </w:p>
        <w:p w14:paraId="37C0FE62" w14:textId="77777777" w:rsidR="00F12D98" w:rsidRDefault="00000000">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t>6</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tabs>
          <w:tab w:val="left" w:pos="10490"/>
        </w:tabs>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Machine Learning,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tabs>
          <w:tab w:val="left" w:pos="10490"/>
        </w:tabs>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Contextualização do Dataset</w:t>
      </w:r>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 dataset utilizado neste projeto foi obtido a partir da plataforma Kaggle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dataset contém 284.807 registos, distribuídos por 31 variáveis. Todas as variáveis presentes no dataset classificam-se como Quantitativa Contínua, exceto a variável </w:t>
      </w:r>
      <w:r>
        <w:rPr>
          <w:rFonts w:ascii="Helvetica Neue Light" w:eastAsia="Helvetica Neue Light" w:hAnsi="Helvetica Neue Light" w:cs="Helvetica Neue Light"/>
          <w:i/>
          <w:iCs/>
        </w:rPr>
        <w:t>class</w:t>
      </w:r>
      <w:r>
        <w:rPr>
          <w:rFonts w:ascii="Helvetica Neue Light" w:eastAsia="Helvetica Neue Light" w:hAnsi="Helvetica Neue Light" w:cs="Helvetica Neue Light"/>
        </w:rPr>
        <w:t>, que é uma variável Qualitativa nominal.</w:t>
      </w:r>
    </w:p>
    <w:p w14:paraId="70BB06D4" w14:textId="74B28D87" w:rsidR="00F12D98" w:rsidRDefault="00F24ACB" w:rsidP="00F24ACB">
      <w:pPr>
        <w:spacing w:before="200" w:after="0" w:line="288" w:lineRule="auto"/>
        <w:rPr>
          <w:rFonts w:ascii="Helvetica Neue Light" w:eastAsia="Helvetica Neue Light" w:hAnsi="Helvetica Neue Light" w:cs="Helvetica Neue Light"/>
          <w:sz w:val="16"/>
          <w:szCs w:val="16"/>
        </w:rPr>
      </w:pPr>
      <w:r w:rsidRPr="00F24ACB">
        <w:rPr>
          <w:rFonts w:ascii="Helvetica Neue Light" w:eastAsia="Helvetica Neue Light" w:hAnsi="Helvetica Neue Light" w:cs="Helvetica Neue Light"/>
        </w:rPr>
        <w:t>O principal objetivo deste dataset é servir como base para o desenvolvimento e avaliação de modelos de Machine Learning capazes de identificar transações fraudulentas de forma automática, um problema real e crítico enfrentado por instituições financeiras em todo o mundo.</w:t>
      </w:r>
    </w:p>
    <w:p w14:paraId="5201E8CD" w14:textId="77777777" w:rsidR="00F12D98" w:rsidRDefault="00F12D98">
      <w:pPr>
        <w:pStyle w:val="Ttulo1"/>
        <w:tabs>
          <w:tab w:val="left" w:pos="10490"/>
        </w:tabs>
        <w:spacing w:before="0" w:after="0"/>
        <w:ind w:right="0"/>
        <w:jc w:val="left"/>
        <w:rPr>
          <w:rFonts w:ascii="Helvetica Neue" w:eastAsia="Helvetica Neue" w:hAnsi="Helvetica Neue" w:cs="Helvetica Neue"/>
          <w:sz w:val="28"/>
          <w:szCs w:val="28"/>
        </w:rPr>
        <w:sectPr w:rsidR="00F12D98">
          <w:pgSz w:w="11906" w:h="16838"/>
          <w:pgMar w:top="1700" w:right="1440" w:bottom="1440" w:left="1700" w:header="720" w:footer="720" w:gutter="0"/>
          <w:cols w:space="720"/>
        </w:sectPr>
      </w:pPr>
      <w:bookmarkStart w:id="6" w:name="_heading=h.7ziqbl68jwai" w:colFirst="0" w:colLast="0"/>
      <w:bookmarkEnd w:id="6"/>
    </w:p>
    <w:p w14:paraId="2E4CEEFE" w14:textId="77777777" w:rsidR="00F12D98" w:rsidRDefault="00000000">
      <w:pPr>
        <w:pStyle w:val="Ttulo1"/>
        <w:tabs>
          <w:tab w:val="left" w:pos="10490"/>
        </w:tabs>
        <w:spacing w:before="0" w:after="0"/>
        <w:ind w:right="0"/>
        <w:jc w:val="left"/>
        <w:rPr>
          <w:rFonts w:ascii="Helvetica Neue" w:eastAsia="Helvetica Neue" w:hAnsi="Helvetica Neue" w:cs="Helvetica Neue"/>
          <w:sz w:val="28"/>
          <w:szCs w:val="28"/>
        </w:rPr>
      </w:pPr>
      <w:bookmarkStart w:id="7" w:name="_heading=h.927it0515gle" w:colFirst="0" w:colLast="0"/>
      <w:bookmarkEnd w:id="7"/>
      <w:r>
        <w:rPr>
          <w:rFonts w:ascii="Helvetica Neue" w:eastAsia="Helvetica Neue" w:hAnsi="Helvetica Neue" w:cs="Helvetica Neue"/>
          <w:sz w:val="28"/>
          <w:szCs w:val="28"/>
        </w:rPr>
        <w:lastRenderedPageBreak/>
        <w:t>Conclusão</w:t>
      </w:r>
    </w:p>
    <w:p w14:paraId="58795D0A" w14:textId="77777777" w:rsidR="00F12D98" w:rsidRDefault="00000000">
      <w:p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Lorem ipsum dolor sit amet, consectetur adipiscing elit. Ut sit amet felis et orci porttitor fermentum. Aenean eu vehicula elit. Pellentesque lectus tellus, congue at aliquet sit amet, placerat in est. Pellentesque non porta quam. Duis fermentum elit sit amet neque fermentum eget porta odio malesuada. Sed eget nulla vitae velit luctus laoreet in ut elit. Aliquam erat volutpat. Donec nunc augue, tristique ac tincidunt id, dignissim a nunc. Duis vitae ante ut urna malesuada tempor id in tortor. Nullam aliquam nulla et nunc viverra vel facilisis metus euismod. Donec nec dapibus orci.</w:t>
      </w:r>
    </w:p>
    <w:p w14:paraId="42F32F82" w14:textId="77777777" w:rsidR="00F12D98" w:rsidRDefault="00F12D98">
      <w:pPr>
        <w:spacing w:before="5000"/>
        <w:jc w:val="center"/>
        <w:rPr>
          <w:sz w:val="18"/>
          <w:szCs w:val="18"/>
        </w:rPr>
        <w:sectPr w:rsidR="00F12D98">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12"/>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D058D" w14:textId="77777777" w:rsidR="00726004" w:rsidRDefault="00726004">
      <w:pPr>
        <w:spacing w:before="0" w:after="0"/>
      </w:pPr>
      <w:r>
        <w:separator/>
      </w:r>
    </w:p>
  </w:endnote>
  <w:endnote w:type="continuationSeparator" w:id="0">
    <w:p w14:paraId="32AF7ADB" w14:textId="77777777" w:rsidR="00726004" w:rsidRDefault="0072600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Helvetica Neue Light">
    <w:charset w:val="00"/>
    <w:family w:val="auto"/>
    <w:pitch w:val="default"/>
    <w:embedRegular r:id="rId1" w:fontKey="{1B9D5D0D-B01F-4150-9482-D667F5CD074A}"/>
    <w:embedItalic r:id="rId2" w:fontKey="{926665EF-9141-44C4-97FB-3B7D31F89F8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3" w:fontKey="{A06F62A2-61EF-44E3-930B-E94D4ECC63AF}"/>
    <w:embedBold r:id="rId4" w:fontKey="{BE7013A7-418E-4915-B1D7-36235B984A18}"/>
  </w:font>
  <w:font w:name="Calibri">
    <w:panose1 w:val="020F0502020204030204"/>
    <w:charset w:val="00"/>
    <w:family w:val="swiss"/>
    <w:pitch w:val="variable"/>
    <w:sig w:usb0="E4002EFF" w:usb1="C000247B" w:usb2="00000009" w:usb3="00000000" w:csb0="000001FF" w:csb1="00000000"/>
    <w:embedRegular r:id="rId5" w:fontKey="{6D96C926-9E47-40A9-9E24-850A7FA539E4}"/>
  </w:font>
  <w:font w:name="Cambria">
    <w:panose1 w:val="02040503050406030204"/>
    <w:charset w:val="00"/>
    <w:family w:val="roman"/>
    <w:pitch w:val="variable"/>
    <w:sig w:usb0="E00006FF" w:usb1="420024FF" w:usb2="02000000" w:usb3="00000000" w:csb0="0000019F" w:csb1="00000000"/>
    <w:embedRegular r:id="rId6" w:fontKey="{6BF6E909-EAE1-4B85-9927-4289630996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35E85" w14:textId="77777777" w:rsidR="00726004" w:rsidRDefault="00726004">
      <w:pPr>
        <w:spacing w:before="0" w:after="0"/>
      </w:pPr>
      <w:r>
        <w:separator/>
      </w:r>
    </w:p>
  </w:footnote>
  <w:footnote w:type="continuationSeparator" w:id="0">
    <w:p w14:paraId="6F12BE71" w14:textId="77777777" w:rsidR="00726004" w:rsidRDefault="0072600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102B4F"/>
    <w:rsid w:val="00726004"/>
    <w:rsid w:val="00CC00F7"/>
    <w:rsid w:val="00ED78C3"/>
    <w:rsid w:val="00F12D98"/>
    <w:rsid w:val="00F24AC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531</Words>
  <Characters>2869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3</cp:revision>
  <dcterms:created xsi:type="dcterms:W3CDTF">2025-06-09T23:07:00Z</dcterms:created>
  <dcterms:modified xsi:type="dcterms:W3CDTF">2025-06-09T23:47:00Z</dcterms:modified>
</cp:coreProperties>
</file>