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20B311D" w14:textId="77777777" w:rsidR="0060739B" w:rsidRPr="003E47E4" w:rsidRDefault="00B87190">
      <w:pPr>
        <w:pStyle w:val="Heading1"/>
        <w:spacing w:before="98" w:line="292" w:lineRule="auto"/>
        <w:ind w:right="27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pict w14:anchorId="0E2A0788">
          <v:group id="_x0000_s1027" style="position:absolute;left:0;text-align:left;margin-left:146.05pt;margin-top:.75pt;width:.1pt;height:76.4pt;z-index:251656704;mso-position-horizontal-relative:page" coordorigin="2921,15" coordsize="2,1528">
            <v:line id="_x0000_s1029" style="position:absolute" from="2922,15" to="2922,1543" strokeweight="0"/>
            <v:shape id="_x0000_s1028" style="position:absolute;left:2922;top:15;width:2;height:1528" coordorigin="2922,15" coordsize="0,1528" path="m2922,15l2922,1543,2922,15xe" filled="f" strokeweight=".1pt">
              <v:path arrowok="t"/>
            </v:shape>
            <w10:wrap anchorx="page"/>
          </v:group>
        </w:pict>
      </w:r>
      <w:r w:rsidR="00ED1460" w:rsidRPr="003E47E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57728" behindDoc="0" locked="0" layoutInCell="1" allowOverlap="1" wp14:anchorId="6CF1B40D" wp14:editId="0F953E80">
            <wp:simplePos x="0" y="0"/>
            <wp:positionH relativeFrom="page">
              <wp:posOffset>1023619</wp:posOffset>
            </wp:positionH>
            <wp:positionV relativeFrom="paragraph">
              <wp:posOffset>19963</wp:posOffset>
            </wp:positionV>
            <wp:extent cx="697230" cy="7073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70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460" w:rsidRPr="003E47E4">
        <w:rPr>
          <w:rFonts w:ascii="Times New Roman" w:hAnsi="Times New Roman" w:cs="Times New Roman"/>
          <w:lang w:val="es-ES"/>
        </w:rPr>
        <w:t>UNIVERSIDAD NACIONAL</w:t>
      </w:r>
    </w:p>
    <w:p w14:paraId="626804C4" w14:textId="77777777" w:rsidR="0060739B" w:rsidRPr="003E47E4" w:rsidRDefault="00ED1460">
      <w:pPr>
        <w:spacing w:line="358" w:lineRule="exact"/>
        <w:ind w:left="1958"/>
        <w:rPr>
          <w:rFonts w:ascii="Times New Roman" w:hAnsi="Times New Roman" w:cs="Times New Roman"/>
          <w:b/>
          <w:sz w:val="32"/>
          <w:lang w:val="es-ES"/>
        </w:rPr>
      </w:pPr>
      <w:r w:rsidRPr="003E47E4">
        <w:rPr>
          <w:rFonts w:ascii="Times New Roman" w:hAnsi="Times New Roman" w:cs="Times New Roman"/>
          <w:b/>
          <w:w w:val="105"/>
          <w:sz w:val="32"/>
          <w:lang w:val="es-ES"/>
        </w:rPr>
        <w:t>DE LOJA</w:t>
      </w:r>
    </w:p>
    <w:p w14:paraId="4B8BCE3C" w14:textId="6AAF059C" w:rsidR="0060739B" w:rsidRPr="003E47E4" w:rsidRDefault="00ED1460">
      <w:pPr>
        <w:pStyle w:val="Heading2"/>
        <w:spacing w:before="70"/>
        <w:ind w:left="606" w:firstLine="0"/>
        <w:rPr>
          <w:lang w:val="es-ES"/>
        </w:rPr>
      </w:pPr>
      <w:r w:rsidRPr="003E47E4">
        <w:rPr>
          <w:lang w:val="es-ES"/>
        </w:rPr>
        <w:br w:type="column"/>
      </w:r>
      <w:r w:rsidR="00262B97">
        <w:rPr>
          <w:lang w:val="es-ES"/>
        </w:rPr>
        <w:lastRenderedPageBreak/>
        <w:t>E</w:t>
      </w:r>
      <w:r w:rsidRPr="003E47E4">
        <w:rPr>
          <w:lang w:val="es-ES"/>
        </w:rPr>
        <w:t>P</w:t>
      </w:r>
      <w:r w:rsidR="00CE1F14" w:rsidRPr="003E47E4">
        <w:rPr>
          <w:lang w:val="es-ES"/>
        </w:rPr>
        <w:t>TT-CIS-001</w:t>
      </w:r>
    </w:p>
    <w:p w14:paraId="4D73B760" w14:textId="77777777" w:rsidR="0060739B" w:rsidRPr="003E47E4" w:rsidRDefault="0060739B">
      <w:pPr>
        <w:pStyle w:val="BodyText"/>
        <w:spacing w:before="8"/>
        <w:rPr>
          <w:rFonts w:ascii="Times New Roman" w:hAnsi="Times New Roman" w:cs="Times New Roman"/>
          <w:sz w:val="9"/>
          <w:lang w:val="es-ES"/>
        </w:rPr>
      </w:pPr>
    </w:p>
    <w:p w14:paraId="6B4EC712" w14:textId="77777777" w:rsidR="0060739B" w:rsidRPr="003E47E4" w:rsidRDefault="00ED1460">
      <w:pPr>
        <w:pStyle w:val="BodyText"/>
        <w:ind w:left="592"/>
        <w:rPr>
          <w:rFonts w:ascii="Times New Roman" w:hAnsi="Times New Roman" w:cs="Times New Roman"/>
          <w:sz w:val="20"/>
          <w:lang w:val="es-ES"/>
        </w:rPr>
      </w:pPr>
      <w:r w:rsidRPr="003E47E4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6B8B7E01" wp14:editId="616DCD78">
            <wp:extent cx="1003232" cy="4267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3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FEA4" w14:textId="77777777" w:rsidR="0060739B" w:rsidRPr="003E47E4" w:rsidRDefault="0060739B">
      <w:pPr>
        <w:rPr>
          <w:rFonts w:ascii="Times New Roman" w:hAnsi="Times New Roman" w:cs="Times New Roman"/>
          <w:sz w:val="20"/>
          <w:lang w:val="es-ES"/>
        </w:rPr>
        <w:sectPr w:rsidR="0060739B" w:rsidRPr="003E47E4">
          <w:type w:val="continuous"/>
          <w:pgSz w:w="11900" w:h="16840"/>
          <w:pgMar w:top="1120" w:right="1020" w:bottom="280" w:left="1020" w:header="720" w:footer="720" w:gutter="0"/>
          <w:cols w:num="2" w:space="720" w:equalWidth="0">
            <w:col w:w="4540" w:space="2800"/>
            <w:col w:w="2520"/>
          </w:cols>
        </w:sectPr>
      </w:pPr>
    </w:p>
    <w:p w14:paraId="2730B238" w14:textId="77777777" w:rsidR="0060739B" w:rsidRPr="003E47E4" w:rsidRDefault="0060739B">
      <w:pPr>
        <w:pStyle w:val="BodyText"/>
        <w:rPr>
          <w:rFonts w:ascii="Times New Roman" w:hAnsi="Times New Roman" w:cs="Times New Roman"/>
          <w:sz w:val="20"/>
          <w:lang w:val="es-ES"/>
        </w:rPr>
      </w:pPr>
    </w:p>
    <w:p w14:paraId="1231E39E" w14:textId="77777777" w:rsidR="0060739B" w:rsidRPr="003E47E4" w:rsidRDefault="0060739B">
      <w:pPr>
        <w:pStyle w:val="BodyText"/>
        <w:rPr>
          <w:rFonts w:ascii="Times New Roman" w:hAnsi="Times New Roman" w:cs="Times New Roman"/>
          <w:sz w:val="20"/>
          <w:lang w:val="es-ES"/>
        </w:rPr>
      </w:pPr>
    </w:p>
    <w:p w14:paraId="1EF5CCA3" w14:textId="77777777" w:rsidR="0060739B" w:rsidRPr="003E47E4" w:rsidRDefault="0060739B">
      <w:pPr>
        <w:pStyle w:val="BodyText"/>
        <w:spacing w:before="9"/>
        <w:rPr>
          <w:rFonts w:ascii="Times New Roman" w:hAnsi="Times New Roman" w:cs="Times New Roman"/>
          <w:sz w:val="17"/>
          <w:lang w:val="es-ES"/>
        </w:rPr>
      </w:pPr>
    </w:p>
    <w:p w14:paraId="56B85172" w14:textId="77777777" w:rsidR="0060739B" w:rsidRPr="003E47E4" w:rsidRDefault="00CE1F14" w:rsidP="00CE1F14">
      <w:pPr>
        <w:spacing w:before="90"/>
        <w:ind w:left="2333"/>
        <w:jc w:val="both"/>
        <w:rPr>
          <w:rFonts w:ascii="Times New Roman" w:hAnsi="Times New Roman" w:cs="Times New Roman"/>
          <w:b/>
          <w:i/>
          <w:sz w:val="24"/>
          <w:lang w:val="es-ES"/>
        </w:rPr>
      </w:pPr>
      <w:r w:rsidRPr="003E47E4">
        <w:rPr>
          <w:rFonts w:ascii="Times New Roman" w:hAnsi="Times New Roman" w:cs="Times New Roman"/>
          <w:b/>
          <w:i/>
          <w:sz w:val="24"/>
          <w:lang w:val="es-ES"/>
        </w:rPr>
        <w:t xml:space="preserve">Facultad de </w:t>
      </w:r>
      <w:r w:rsidR="00ED1460" w:rsidRPr="003E47E4">
        <w:rPr>
          <w:rFonts w:ascii="Times New Roman" w:hAnsi="Times New Roman" w:cs="Times New Roman"/>
          <w:b/>
          <w:i/>
          <w:sz w:val="24"/>
          <w:lang w:val="es-ES"/>
        </w:rPr>
        <w:t>Energía, las Industrias y los Recursos Naturales No</w:t>
      </w:r>
      <w:r w:rsidR="00ED1460" w:rsidRPr="003E47E4">
        <w:rPr>
          <w:rFonts w:ascii="Times New Roman" w:hAnsi="Times New Roman" w:cs="Times New Roman"/>
          <w:b/>
          <w:i/>
          <w:spacing w:val="-28"/>
          <w:sz w:val="24"/>
          <w:lang w:val="es-ES"/>
        </w:rPr>
        <w:t xml:space="preserve"> </w:t>
      </w:r>
      <w:r w:rsidR="00ED1460" w:rsidRPr="003E47E4">
        <w:rPr>
          <w:rFonts w:ascii="Times New Roman" w:hAnsi="Times New Roman" w:cs="Times New Roman"/>
          <w:b/>
          <w:i/>
          <w:sz w:val="24"/>
          <w:lang w:val="es-ES"/>
        </w:rPr>
        <w:t>Renovables</w:t>
      </w:r>
    </w:p>
    <w:p w14:paraId="78196025" w14:textId="77777777" w:rsidR="0060739B" w:rsidRPr="003E47E4" w:rsidRDefault="00B87190">
      <w:pPr>
        <w:pStyle w:val="BodyText"/>
        <w:spacing w:before="8"/>
        <w:rPr>
          <w:rFonts w:ascii="Times New Roman" w:hAnsi="Times New Roman" w:cs="Times New Roman"/>
          <w:b/>
          <w:i/>
          <w:sz w:val="19"/>
          <w:lang w:val="es-ES"/>
        </w:rPr>
      </w:pPr>
      <w:r>
        <w:rPr>
          <w:rFonts w:ascii="Times New Roman" w:hAnsi="Times New Roman" w:cs="Times New Roman"/>
          <w:lang w:val="es-ES"/>
        </w:rPr>
        <w:pict w14:anchorId="7785E484">
          <v:line id="_x0000_s1026" style="position:absolute;z-index:-251657728;mso-wrap-distance-left:0;mso-wrap-distance-right:0;mso-position-horizontal-relative:page" from="58.75pt,13.55pt" to="538.8pt,13.55pt" strokeweight=".48pt">
            <w10:wrap type="topAndBottom" anchorx="page"/>
          </v:line>
        </w:pict>
      </w:r>
    </w:p>
    <w:p w14:paraId="008A7490" w14:textId="77777777" w:rsidR="0060739B" w:rsidRPr="003E47E4" w:rsidRDefault="00ED1460">
      <w:pPr>
        <w:pStyle w:val="Heading2"/>
        <w:spacing w:line="247" w:lineRule="exact"/>
        <w:ind w:left="5222" w:firstLine="0"/>
        <w:rPr>
          <w:lang w:val="es-ES"/>
        </w:rPr>
      </w:pPr>
      <w:r w:rsidRPr="003E47E4">
        <w:rPr>
          <w:lang w:val="es-ES"/>
        </w:rPr>
        <w:t>CARRERA DE INGENIERÍA EN</w:t>
      </w:r>
      <w:r w:rsidRPr="003E47E4">
        <w:rPr>
          <w:spacing w:val="-43"/>
          <w:lang w:val="es-ES"/>
        </w:rPr>
        <w:t xml:space="preserve"> </w:t>
      </w:r>
      <w:r w:rsidRPr="003E47E4">
        <w:rPr>
          <w:lang w:val="es-ES"/>
        </w:rPr>
        <w:t>SISTEMAS</w:t>
      </w:r>
    </w:p>
    <w:p w14:paraId="5AA67B5F" w14:textId="77777777" w:rsidR="0060739B" w:rsidRPr="003E47E4" w:rsidRDefault="0060739B">
      <w:pPr>
        <w:pStyle w:val="BodyText"/>
        <w:rPr>
          <w:rFonts w:ascii="Times New Roman" w:hAnsi="Times New Roman" w:cs="Times New Roman"/>
          <w:sz w:val="26"/>
          <w:lang w:val="es-ES"/>
        </w:rPr>
      </w:pPr>
    </w:p>
    <w:p w14:paraId="3FD7DB28" w14:textId="77777777" w:rsidR="0060739B" w:rsidRPr="003E47E4" w:rsidRDefault="0060739B">
      <w:pPr>
        <w:pStyle w:val="BodyText"/>
        <w:rPr>
          <w:rFonts w:ascii="Times New Roman" w:hAnsi="Times New Roman" w:cs="Times New Roman"/>
          <w:sz w:val="26"/>
          <w:lang w:val="es-ES"/>
        </w:rPr>
      </w:pPr>
    </w:p>
    <w:p w14:paraId="56FF6532" w14:textId="77777777" w:rsidR="0060739B" w:rsidRPr="003E47E4" w:rsidRDefault="0060739B">
      <w:pPr>
        <w:pStyle w:val="BodyText"/>
        <w:rPr>
          <w:rFonts w:ascii="Times New Roman" w:hAnsi="Times New Roman" w:cs="Times New Roman"/>
          <w:sz w:val="26"/>
          <w:lang w:val="es-ES"/>
        </w:rPr>
      </w:pPr>
    </w:p>
    <w:p w14:paraId="1EDA1CF0" w14:textId="77777777" w:rsidR="0060739B" w:rsidRPr="003E47E4" w:rsidRDefault="0060739B">
      <w:pPr>
        <w:pStyle w:val="BodyText"/>
        <w:rPr>
          <w:rFonts w:ascii="Times New Roman" w:hAnsi="Times New Roman" w:cs="Times New Roman"/>
          <w:sz w:val="26"/>
          <w:lang w:val="es-ES"/>
        </w:rPr>
      </w:pPr>
    </w:p>
    <w:p w14:paraId="3094DAA3" w14:textId="57C9A25D" w:rsidR="0060739B" w:rsidRPr="003E47E4" w:rsidRDefault="00ED1460">
      <w:pPr>
        <w:spacing w:before="183"/>
        <w:ind w:left="1314" w:right="1303" w:hanging="3"/>
        <w:jc w:val="center"/>
        <w:rPr>
          <w:rFonts w:ascii="Times New Roman" w:hAnsi="Times New Roman" w:cs="Times New Roman"/>
          <w:b/>
          <w:sz w:val="56"/>
          <w:lang w:val="es-ES"/>
        </w:rPr>
      </w:pPr>
      <w:r w:rsidRPr="003E47E4">
        <w:rPr>
          <w:rFonts w:ascii="Times New Roman" w:hAnsi="Times New Roman" w:cs="Times New Roman"/>
          <w:b/>
          <w:sz w:val="56"/>
          <w:lang w:val="es-ES"/>
        </w:rPr>
        <w:t xml:space="preserve">“Esquema para presentar </w:t>
      </w:r>
      <w:r w:rsidR="00175566" w:rsidRPr="003E47E4">
        <w:rPr>
          <w:rFonts w:ascii="Times New Roman" w:hAnsi="Times New Roman" w:cs="Times New Roman"/>
          <w:b/>
          <w:sz w:val="56"/>
          <w:lang w:val="es-ES"/>
        </w:rPr>
        <w:t>la propuesta del Trabajo de Titulación</w:t>
      </w:r>
      <w:r w:rsidR="00BF62A0">
        <w:rPr>
          <w:rFonts w:ascii="Times New Roman" w:hAnsi="Times New Roman" w:cs="Times New Roman"/>
          <w:b/>
          <w:sz w:val="56"/>
          <w:lang w:val="es-ES"/>
        </w:rPr>
        <w:t xml:space="preserve"> v1.0</w:t>
      </w:r>
      <w:r w:rsidRPr="003E47E4">
        <w:rPr>
          <w:rFonts w:ascii="Times New Roman" w:hAnsi="Times New Roman" w:cs="Times New Roman"/>
          <w:b/>
          <w:sz w:val="56"/>
          <w:lang w:val="es-ES"/>
        </w:rPr>
        <w:t>”</w:t>
      </w:r>
    </w:p>
    <w:p w14:paraId="59946293" w14:textId="77777777" w:rsidR="0060739B" w:rsidRPr="003E47E4" w:rsidRDefault="0060739B">
      <w:pPr>
        <w:pStyle w:val="BodyText"/>
        <w:rPr>
          <w:rFonts w:ascii="Times New Roman" w:hAnsi="Times New Roman" w:cs="Times New Roman"/>
          <w:b/>
          <w:sz w:val="62"/>
          <w:lang w:val="es-ES"/>
        </w:rPr>
      </w:pPr>
    </w:p>
    <w:p w14:paraId="2C96868F" w14:textId="77777777" w:rsidR="0060739B" w:rsidRPr="003E47E4" w:rsidRDefault="0060739B">
      <w:pPr>
        <w:pStyle w:val="BodyText"/>
        <w:rPr>
          <w:rFonts w:ascii="Times New Roman" w:hAnsi="Times New Roman" w:cs="Times New Roman"/>
          <w:b/>
          <w:sz w:val="62"/>
          <w:lang w:val="es-ES"/>
        </w:rPr>
      </w:pPr>
    </w:p>
    <w:p w14:paraId="25B4D7AB" w14:textId="77777777" w:rsidR="0060739B" w:rsidRPr="003E47E4" w:rsidRDefault="0060739B">
      <w:pPr>
        <w:pStyle w:val="BodyText"/>
        <w:rPr>
          <w:rFonts w:ascii="Times New Roman" w:hAnsi="Times New Roman" w:cs="Times New Roman"/>
          <w:b/>
          <w:sz w:val="62"/>
          <w:lang w:val="es-ES"/>
        </w:rPr>
      </w:pPr>
    </w:p>
    <w:p w14:paraId="25C28C0C" w14:textId="77777777" w:rsidR="0060739B" w:rsidRPr="003E47E4" w:rsidRDefault="0060739B">
      <w:pPr>
        <w:pStyle w:val="BodyText"/>
        <w:spacing w:before="2"/>
        <w:rPr>
          <w:rFonts w:ascii="Times New Roman" w:hAnsi="Times New Roman" w:cs="Times New Roman"/>
          <w:b/>
          <w:sz w:val="54"/>
          <w:lang w:val="es-ES"/>
        </w:rPr>
      </w:pPr>
    </w:p>
    <w:p w14:paraId="3383626E" w14:textId="1D8F5186" w:rsidR="0060739B" w:rsidRPr="003E47E4" w:rsidRDefault="00ED1460">
      <w:pPr>
        <w:ind w:left="115"/>
        <w:rPr>
          <w:rFonts w:ascii="Times New Roman" w:hAnsi="Times New Roman" w:cs="Times New Roman"/>
          <w:b/>
          <w:i/>
          <w:sz w:val="28"/>
          <w:lang w:val="es-ES"/>
        </w:rPr>
      </w:pPr>
      <w:r w:rsidRPr="003E47E4">
        <w:rPr>
          <w:rFonts w:ascii="Times New Roman" w:hAnsi="Times New Roman" w:cs="Times New Roman"/>
          <w:b/>
          <w:i/>
          <w:sz w:val="28"/>
          <w:lang w:val="es-ES"/>
        </w:rPr>
        <w:t>A</w:t>
      </w:r>
      <w:r w:rsidR="00811DD5" w:rsidRPr="003E47E4">
        <w:rPr>
          <w:rFonts w:ascii="Times New Roman" w:hAnsi="Times New Roman" w:cs="Times New Roman"/>
          <w:b/>
          <w:i/>
          <w:sz w:val="28"/>
          <w:lang w:val="es-ES"/>
        </w:rPr>
        <w:t>ctualizado por</w:t>
      </w:r>
      <w:r w:rsidRPr="003E47E4">
        <w:rPr>
          <w:rFonts w:ascii="Times New Roman" w:hAnsi="Times New Roman" w:cs="Times New Roman"/>
          <w:b/>
          <w:i/>
          <w:sz w:val="28"/>
          <w:lang w:val="es-ES"/>
        </w:rPr>
        <w:t>:</w:t>
      </w:r>
    </w:p>
    <w:p w14:paraId="5263E708" w14:textId="77777777" w:rsidR="0060739B" w:rsidRPr="003E47E4" w:rsidRDefault="0060739B">
      <w:pPr>
        <w:pStyle w:val="BodyText"/>
        <w:spacing w:before="8"/>
        <w:rPr>
          <w:rFonts w:ascii="Times New Roman" w:hAnsi="Times New Roman" w:cs="Times New Roman"/>
          <w:b/>
          <w:i/>
          <w:sz w:val="29"/>
          <w:lang w:val="es-ES"/>
        </w:rPr>
      </w:pPr>
    </w:p>
    <w:p w14:paraId="5DA30C46" w14:textId="681BA2F5" w:rsidR="0060739B" w:rsidRPr="003E47E4" w:rsidRDefault="00811DD5" w:rsidP="006C602E">
      <w:pPr>
        <w:pStyle w:val="Heading2"/>
        <w:numPr>
          <w:ilvl w:val="0"/>
          <w:numId w:val="18"/>
        </w:numPr>
        <w:tabs>
          <w:tab w:val="left" w:pos="835"/>
          <w:tab w:val="left" w:pos="836"/>
        </w:tabs>
        <w:rPr>
          <w:lang w:val="es-ES"/>
        </w:rPr>
      </w:pPr>
      <w:r w:rsidRPr="003E47E4">
        <w:rPr>
          <w:lang w:val="es-ES"/>
        </w:rPr>
        <w:t>Luis Chamba-Eras</w:t>
      </w:r>
      <w:r w:rsidR="00BF62A0">
        <w:rPr>
          <w:lang w:val="es-ES"/>
        </w:rPr>
        <w:t xml:space="preserve">, Milton </w:t>
      </w:r>
      <w:proofErr w:type="spellStart"/>
      <w:r w:rsidR="00BF62A0">
        <w:rPr>
          <w:lang w:val="es-ES"/>
        </w:rPr>
        <w:t>Labanda</w:t>
      </w:r>
      <w:proofErr w:type="spellEnd"/>
      <w:r w:rsidR="00BF62A0">
        <w:rPr>
          <w:lang w:val="es-ES"/>
        </w:rPr>
        <w:t>-Jaramillo</w:t>
      </w:r>
      <w:r w:rsidR="00A2138A">
        <w:rPr>
          <w:lang w:val="es-ES"/>
        </w:rPr>
        <w:t>, Edison Coronel-Romero</w:t>
      </w:r>
      <w:r w:rsidR="00686149">
        <w:rPr>
          <w:lang w:val="es-ES"/>
        </w:rPr>
        <w:t>, profesores de la asignatura Proyectos de Trabajo de Titulación</w:t>
      </w:r>
      <w:r w:rsidR="00362E95">
        <w:rPr>
          <w:lang w:val="es-ES"/>
        </w:rPr>
        <w:t xml:space="preserve"> (mayo-agosto 2018)</w:t>
      </w:r>
      <w:r w:rsidR="00686149">
        <w:rPr>
          <w:lang w:val="es-ES"/>
        </w:rPr>
        <w:t>.</w:t>
      </w:r>
    </w:p>
    <w:p w14:paraId="7B94EDBC" w14:textId="77777777" w:rsidR="0060739B" w:rsidRPr="003E47E4" w:rsidRDefault="0060739B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1B713132" w14:textId="77777777" w:rsidR="0060739B" w:rsidRPr="003E47E4" w:rsidRDefault="00ED1460">
      <w:pPr>
        <w:spacing w:before="206"/>
        <w:ind w:left="115"/>
        <w:rPr>
          <w:rFonts w:ascii="Times New Roman" w:hAnsi="Times New Roman" w:cs="Times New Roman"/>
          <w:b/>
          <w:i/>
          <w:sz w:val="28"/>
          <w:lang w:val="es-ES"/>
        </w:rPr>
      </w:pPr>
      <w:r w:rsidRPr="003E47E4">
        <w:rPr>
          <w:rFonts w:ascii="Times New Roman" w:hAnsi="Times New Roman" w:cs="Times New Roman"/>
          <w:b/>
          <w:i/>
          <w:sz w:val="28"/>
          <w:lang w:val="es-ES"/>
        </w:rPr>
        <w:t>Fecha de actualización:</w:t>
      </w:r>
    </w:p>
    <w:p w14:paraId="60791438" w14:textId="4082B152" w:rsidR="0060739B" w:rsidRPr="006C602E" w:rsidRDefault="00811DD5" w:rsidP="006C602E">
      <w:pPr>
        <w:pStyle w:val="ListParagraph"/>
        <w:numPr>
          <w:ilvl w:val="0"/>
          <w:numId w:val="18"/>
        </w:numPr>
        <w:tabs>
          <w:tab w:val="left" w:pos="835"/>
          <w:tab w:val="left" w:pos="836"/>
        </w:tabs>
        <w:spacing w:before="20"/>
        <w:rPr>
          <w:rFonts w:ascii="Times New Roman" w:hAnsi="Times New Roman" w:cs="Times New Roman"/>
          <w:sz w:val="24"/>
          <w:lang w:val="es-ES"/>
        </w:rPr>
      </w:pPr>
      <w:r w:rsidRPr="006C602E">
        <w:rPr>
          <w:rFonts w:ascii="Times New Roman" w:hAnsi="Times New Roman" w:cs="Times New Roman"/>
          <w:sz w:val="24"/>
          <w:lang w:val="es-ES"/>
        </w:rPr>
        <w:t>19</w:t>
      </w:r>
      <w:r w:rsidR="00ED1460" w:rsidRPr="006C602E">
        <w:rPr>
          <w:rFonts w:ascii="Times New Roman" w:hAnsi="Times New Roman" w:cs="Times New Roman"/>
          <w:sz w:val="24"/>
          <w:lang w:val="es-ES"/>
        </w:rPr>
        <w:t xml:space="preserve"> de </w:t>
      </w:r>
      <w:r w:rsidRPr="006C602E">
        <w:rPr>
          <w:rFonts w:ascii="Times New Roman" w:hAnsi="Times New Roman" w:cs="Times New Roman"/>
          <w:sz w:val="24"/>
          <w:lang w:val="es-ES"/>
        </w:rPr>
        <w:t>jun</w:t>
      </w:r>
      <w:bookmarkStart w:id="0" w:name="_GoBack"/>
      <w:bookmarkEnd w:id="0"/>
      <w:r w:rsidRPr="006C602E">
        <w:rPr>
          <w:rFonts w:ascii="Times New Roman" w:hAnsi="Times New Roman" w:cs="Times New Roman"/>
          <w:sz w:val="24"/>
          <w:lang w:val="es-ES"/>
        </w:rPr>
        <w:t>io</w:t>
      </w:r>
      <w:r w:rsidR="00ED1460" w:rsidRPr="006C602E">
        <w:rPr>
          <w:rFonts w:ascii="Times New Roman" w:hAnsi="Times New Roman" w:cs="Times New Roman"/>
          <w:sz w:val="24"/>
          <w:lang w:val="es-ES"/>
        </w:rPr>
        <w:t xml:space="preserve"> de</w:t>
      </w:r>
      <w:r w:rsidRPr="006C602E">
        <w:rPr>
          <w:rFonts w:ascii="Times New Roman" w:hAnsi="Times New Roman" w:cs="Times New Roman"/>
          <w:sz w:val="24"/>
          <w:lang w:val="es-ES"/>
        </w:rPr>
        <w:t>l</w:t>
      </w:r>
      <w:r w:rsidR="00ED1460" w:rsidRPr="006C602E">
        <w:rPr>
          <w:rFonts w:ascii="Times New Roman" w:hAnsi="Times New Roman" w:cs="Times New Roman"/>
          <w:spacing w:val="-1"/>
          <w:sz w:val="24"/>
          <w:lang w:val="es-ES"/>
        </w:rPr>
        <w:t xml:space="preserve"> </w:t>
      </w:r>
      <w:r w:rsidR="00E74A8B">
        <w:rPr>
          <w:rFonts w:ascii="Times New Roman" w:hAnsi="Times New Roman" w:cs="Times New Roman"/>
          <w:sz w:val="24"/>
          <w:lang w:val="es-ES"/>
        </w:rPr>
        <w:t>2018</w:t>
      </w:r>
    </w:p>
    <w:p w14:paraId="20098602" w14:textId="77777777" w:rsidR="0060739B" w:rsidRPr="003E47E4" w:rsidRDefault="0060739B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2866B027" w14:textId="77777777" w:rsidR="0060739B" w:rsidRPr="003E47E4" w:rsidRDefault="0060739B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06808F34" w14:textId="77777777" w:rsidR="0060739B" w:rsidRPr="003E47E4" w:rsidRDefault="0060739B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0D0278DD" w14:textId="77777777" w:rsidR="0060739B" w:rsidRDefault="0060739B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6A9567F5" w14:textId="77777777" w:rsidR="00870672" w:rsidRPr="003E47E4" w:rsidRDefault="00870672">
      <w:pPr>
        <w:pStyle w:val="BodyText"/>
        <w:rPr>
          <w:rFonts w:ascii="Times New Roman" w:hAnsi="Times New Roman" w:cs="Times New Roman"/>
          <w:sz w:val="30"/>
          <w:lang w:val="es-ES"/>
        </w:rPr>
      </w:pPr>
    </w:p>
    <w:p w14:paraId="32E367E4" w14:textId="77777777" w:rsidR="0060739B" w:rsidRPr="003E47E4" w:rsidRDefault="0060739B">
      <w:pPr>
        <w:pStyle w:val="BodyText"/>
        <w:spacing w:before="10"/>
        <w:rPr>
          <w:rFonts w:ascii="Times New Roman" w:hAnsi="Times New Roman" w:cs="Times New Roman"/>
          <w:sz w:val="23"/>
          <w:lang w:val="es-ES"/>
        </w:rPr>
      </w:pPr>
    </w:p>
    <w:p w14:paraId="591552BE" w14:textId="2F5FBBE8" w:rsidR="0060739B" w:rsidRPr="003E47E4" w:rsidRDefault="00811DD5">
      <w:pPr>
        <w:ind w:left="4250" w:right="4239"/>
        <w:jc w:val="center"/>
        <w:rPr>
          <w:rFonts w:ascii="Times New Roman" w:hAnsi="Times New Roman" w:cs="Times New Roman"/>
          <w:sz w:val="18"/>
          <w:lang w:val="es-ES"/>
        </w:rPr>
      </w:pPr>
      <w:r w:rsidRPr="003E47E4">
        <w:rPr>
          <w:rFonts w:ascii="Times New Roman" w:hAnsi="Times New Roman" w:cs="Times New Roman"/>
          <w:sz w:val="18"/>
          <w:lang w:val="es-ES"/>
        </w:rPr>
        <w:t>LOJA-ECUADOR 2018</w:t>
      </w:r>
    </w:p>
    <w:p w14:paraId="221436B7" w14:textId="77777777" w:rsidR="0060739B" w:rsidRPr="003E47E4" w:rsidRDefault="0060739B">
      <w:pPr>
        <w:jc w:val="center"/>
        <w:rPr>
          <w:rFonts w:ascii="Times New Roman" w:hAnsi="Times New Roman" w:cs="Times New Roman"/>
          <w:sz w:val="18"/>
          <w:lang w:val="es-ES"/>
        </w:rPr>
        <w:sectPr w:rsidR="0060739B" w:rsidRPr="003E47E4">
          <w:type w:val="continuous"/>
          <w:pgSz w:w="11900" w:h="16840"/>
          <w:pgMar w:top="1120" w:right="1020" w:bottom="280" w:left="1020" w:header="720" w:footer="720" w:gutter="0"/>
          <w:cols w:space="720"/>
        </w:sectPr>
      </w:pPr>
    </w:p>
    <w:p w14:paraId="7C83CF56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spacing w:before="73"/>
        <w:ind w:hanging="281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lastRenderedPageBreak/>
        <w:t>Tema</w:t>
      </w:r>
    </w:p>
    <w:p w14:paraId="67B613AC" w14:textId="77777777" w:rsidR="0060739B" w:rsidRPr="003E47E4" w:rsidRDefault="0060739B" w:rsidP="00272013">
      <w:pPr>
        <w:pStyle w:val="BodyText"/>
        <w:spacing w:before="9"/>
        <w:jc w:val="both"/>
        <w:rPr>
          <w:rFonts w:ascii="Times New Roman" w:hAnsi="Times New Roman" w:cs="Times New Roman"/>
          <w:b/>
          <w:sz w:val="18"/>
          <w:lang w:val="es-ES"/>
        </w:rPr>
      </w:pPr>
    </w:p>
    <w:p w14:paraId="4F1D8A05" w14:textId="25CDF4D5" w:rsidR="0060739B" w:rsidRPr="004B6AAB" w:rsidRDefault="00ED1460" w:rsidP="00272013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95" w:line="264" w:lineRule="auto"/>
        <w:ind w:right="100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Corresponde al título de la investigación debe ser claro preciso (</w:t>
      </w:r>
      <w:r w:rsidR="008E006C">
        <w:rPr>
          <w:rFonts w:ascii="Times New Roman" w:hAnsi="Times New Roman" w:cs="Times New Roman"/>
          <w:lang w:val="es-ES"/>
        </w:rPr>
        <w:t>se sugiere una extensión</w:t>
      </w:r>
      <w:r w:rsidRPr="004B6AAB">
        <w:rPr>
          <w:rFonts w:ascii="Times New Roman" w:hAnsi="Times New Roman" w:cs="Times New Roman"/>
          <w:lang w:val="es-ES"/>
        </w:rPr>
        <w:t xml:space="preserve"> </w:t>
      </w:r>
      <w:r w:rsidR="008E006C">
        <w:rPr>
          <w:rFonts w:ascii="Times New Roman" w:hAnsi="Times New Roman" w:cs="Times New Roman"/>
          <w:lang w:val="es-ES"/>
        </w:rPr>
        <w:t>de</w:t>
      </w:r>
      <w:r w:rsidRPr="004B6AAB">
        <w:rPr>
          <w:rFonts w:ascii="Times New Roman" w:hAnsi="Times New Roman" w:cs="Times New Roman"/>
          <w:lang w:val="es-ES"/>
        </w:rPr>
        <w:t xml:space="preserve"> hasta 20</w:t>
      </w:r>
      <w:r w:rsidRPr="004B6AAB">
        <w:rPr>
          <w:rFonts w:ascii="Times New Roman" w:hAnsi="Times New Roman" w:cs="Times New Roman"/>
          <w:spacing w:val="-1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palabras)</w:t>
      </w:r>
    </w:p>
    <w:p w14:paraId="3B44C82B" w14:textId="4A495866" w:rsidR="0060739B" w:rsidRPr="004B6AAB" w:rsidRDefault="0035248C" w:rsidP="00272013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 w:line="264" w:lineRule="auto"/>
        <w:ind w:right="10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mucha relación con</w:t>
      </w:r>
      <w:r w:rsidR="00ED1460" w:rsidRPr="004B6AAB">
        <w:rPr>
          <w:rFonts w:ascii="Times New Roman" w:hAnsi="Times New Roman" w:cs="Times New Roman"/>
          <w:lang w:val="es-ES"/>
        </w:rPr>
        <w:t xml:space="preserve"> el objetivo general de la propuesta</w:t>
      </w:r>
      <w:r>
        <w:rPr>
          <w:rFonts w:ascii="Times New Roman" w:hAnsi="Times New Roman" w:cs="Times New Roman"/>
          <w:lang w:val="es-ES"/>
        </w:rPr>
        <w:t xml:space="preserve"> de investigación</w:t>
      </w:r>
      <w:r w:rsidR="00ED1460" w:rsidRPr="004B6AAB">
        <w:rPr>
          <w:rFonts w:ascii="Times New Roman" w:hAnsi="Times New Roman" w:cs="Times New Roman"/>
          <w:lang w:val="es-ES"/>
        </w:rPr>
        <w:t xml:space="preserve"> e indicar rápidamente el contexto</w:t>
      </w:r>
    </w:p>
    <w:p w14:paraId="58BFF81B" w14:textId="77777777" w:rsidR="0060739B" w:rsidRPr="003E47E4" w:rsidRDefault="0060739B">
      <w:pPr>
        <w:pStyle w:val="BodyText"/>
        <w:spacing w:before="11"/>
        <w:rPr>
          <w:rFonts w:ascii="Times New Roman" w:hAnsi="Times New Roman" w:cs="Times New Roman"/>
          <w:sz w:val="24"/>
          <w:lang w:val="es-ES"/>
        </w:rPr>
      </w:pPr>
    </w:p>
    <w:p w14:paraId="579DFF85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ind w:left="3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Problemática</w:t>
      </w:r>
    </w:p>
    <w:p w14:paraId="636077BE" w14:textId="77777777" w:rsidR="0060739B" w:rsidRPr="003E47E4" w:rsidRDefault="0060739B" w:rsidP="00272013">
      <w:pPr>
        <w:pStyle w:val="BodyText"/>
        <w:jc w:val="both"/>
        <w:rPr>
          <w:rFonts w:ascii="Times New Roman" w:hAnsi="Times New Roman" w:cs="Times New Roman"/>
          <w:b/>
          <w:sz w:val="27"/>
          <w:lang w:val="es-ES"/>
        </w:rPr>
      </w:pPr>
    </w:p>
    <w:p w14:paraId="06DE997B" w14:textId="4AC5C254" w:rsidR="0060739B" w:rsidRPr="003E47E4" w:rsidRDefault="00ED1460" w:rsidP="00272013">
      <w:pPr>
        <w:pStyle w:val="ListParagraph"/>
        <w:numPr>
          <w:ilvl w:val="0"/>
          <w:numId w:val="3"/>
        </w:numPr>
        <w:tabs>
          <w:tab w:val="left" w:pos="1068"/>
        </w:tabs>
        <w:jc w:val="both"/>
        <w:rPr>
          <w:rFonts w:ascii="Times New Roman" w:hAnsi="Times New Roman" w:cs="Times New Roman"/>
          <w:b/>
          <w:lang w:val="es-ES"/>
        </w:rPr>
      </w:pPr>
      <w:r w:rsidRPr="003E47E4">
        <w:rPr>
          <w:rFonts w:ascii="Times New Roman" w:hAnsi="Times New Roman" w:cs="Times New Roman"/>
          <w:b/>
          <w:lang w:val="es-ES"/>
        </w:rPr>
        <w:t>Situación</w:t>
      </w:r>
      <w:r w:rsidRPr="003E47E4">
        <w:rPr>
          <w:rFonts w:ascii="Times New Roman" w:hAnsi="Times New Roman" w:cs="Times New Roman"/>
          <w:b/>
          <w:spacing w:val="-1"/>
          <w:lang w:val="es-ES"/>
        </w:rPr>
        <w:t xml:space="preserve"> </w:t>
      </w:r>
      <w:r w:rsidR="0012551E">
        <w:rPr>
          <w:rFonts w:ascii="Times New Roman" w:hAnsi="Times New Roman" w:cs="Times New Roman"/>
          <w:b/>
          <w:lang w:val="es-ES"/>
        </w:rPr>
        <w:t>p</w:t>
      </w:r>
      <w:r w:rsidRPr="003E47E4">
        <w:rPr>
          <w:rFonts w:ascii="Times New Roman" w:hAnsi="Times New Roman" w:cs="Times New Roman"/>
          <w:b/>
          <w:lang w:val="es-ES"/>
        </w:rPr>
        <w:t>roblemática</w:t>
      </w:r>
    </w:p>
    <w:p w14:paraId="24B2B4EA" w14:textId="7F6549FA" w:rsidR="0060739B" w:rsidRPr="004B6AAB" w:rsidRDefault="00ED1460" w:rsidP="00272013">
      <w:pPr>
        <w:pStyle w:val="ListParagraph"/>
        <w:numPr>
          <w:ilvl w:val="0"/>
          <w:numId w:val="7"/>
        </w:numPr>
        <w:tabs>
          <w:tab w:val="left" w:pos="1541"/>
          <w:tab w:val="left" w:pos="1542"/>
        </w:tabs>
        <w:spacing w:before="29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 xml:space="preserve">Redacción en </w:t>
      </w:r>
      <w:r w:rsidR="00357779" w:rsidRPr="004B6AAB">
        <w:rPr>
          <w:rFonts w:ascii="Times New Roman" w:hAnsi="Times New Roman" w:cs="Times New Roman"/>
          <w:lang w:val="es-ES"/>
        </w:rPr>
        <w:t>tercera persona</w:t>
      </w:r>
      <w:r w:rsidRPr="004B6AAB">
        <w:rPr>
          <w:rFonts w:ascii="Times New Roman" w:hAnsi="Times New Roman" w:cs="Times New Roman"/>
          <w:lang w:val="es-ES"/>
        </w:rPr>
        <w:t>, sin faltas ortográficas ni</w:t>
      </w:r>
      <w:r w:rsidRPr="004B6AAB">
        <w:rPr>
          <w:rFonts w:ascii="Times New Roman" w:hAnsi="Times New Roman" w:cs="Times New Roman"/>
          <w:spacing w:val="-8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gramaticales</w:t>
      </w:r>
    </w:p>
    <w:p w14:paraId="76D33571" w14:textId="0BBFA9DD" w:rsidR="0060739B" w:rsidRPr="004B6AAB" w:rsidRDefault="00ED1460" w:rsidP="00272013">
      <w:pPr>
        <w:pStyle w:val="ListParagraph"/>
        <w:numPr>
          <w:ilvl w:val="0"/>
          <w:numId w:val="7"/>
        </w:numPr>
        <w:tabs>
          <w:tab w:val="left" w:pos="1541"/>
          <w:tab w:val="left" w:pos="1542"/>
        </w:tabs>
        <w:spacing w:before="27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Indicar justificadamente los</w:t>
      </w:r>
      <w:r w:rsidRPr="004B6AAB">
        <w:rPr>
          <w:rFonts w:ascii="Times New Roman" w:hAnsi="Times New Roman" w:cs="Times New Roman"/>
          <w:spacing w:val="1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antecedentes</w:t>
      </w:r>
    </w:p>
    <w:p w14:paraId="1FB63859" w14:textId="050E3161" w:rsidR="0060739B" w:rsidRPr="004B6AAB" w:rsidRDefault="00ED1460" w:rsidP="00272013">
      <w:pPr>
        <w:pStyle w:val="ListParagraph"/>
        <w:numPr>
          <w:ilvl w:val="0"/>
          <w:numId w:val="7"/>
        </w:numPr>
        <w:tabs>
          <w:tab w:val="left" w:pos="1541"/>
          <w:tab w:val="left" w:pos="1542"/>
        </w:tabs>
        <w:spacing w:before="26" w:line="264" w:lineRule="auto"/>
        <w:ind w:right="103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La revisión bibliográfica (fuentes confiables</w:t>
      </w:r>
      <w:r w:rsidR="00EE43B2">
        <w:rPr>
          <w:rFonts w:ascii="Times New Roman" w:hAnsi="Times New Roman" w:cs="Times New Roman"/>
          <w:lang w:val="es-ES"/>
        </w:rPr>
        <w:t>: artículos científicos, libros, tesis de doctorado, trabajos fin de carrera o máster</w:t>
      </w:r>
      <w:r w:rsidRPr="004B6AAB">
        <w:rPr>
          <w:rFonts w:ascii="Times New Roman" w:hAnsi="Times New Roman" w:cs="Times New Roman"/>
          <w:lang w:val="es-ES"/>
        </w:rPr>
        <w:t>) es clave para justificar los proyectos académicos, debe estar presente de acuerdo al ámbito del</w:t>
      </w:r>
      <w:r w:rsidRPr="004B6AAB">
        <w:rPr>
          <w:rFonts w:ascii="Times New Roman" w:hAnsi="Times New Roman" w:cs="Times New Roman"/>
          <w:spacing w:val="-7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proyecto</w:t>
      </w:r>
      <w:r w:rsidR="00EE43B2">
        <w:rPr>
          <w:rFonts w:ascii="Times New Roman" w:hAnsi="Times New Roman" w:cs="Times New Roman"/>
          <w:lang w:val="es-ES"/>
        </w:rPr>
        <w:t>. Se estima como mínimo 5 fuentes bibliográficas para que el proyecto sea pertinente académicamente</w:t>
      </w:r>
    </w:p>
    <w:p w14:paraId="2C9C7165" w14:textId="1F38CD5F" w:rsidR="0060739B" w:rsidRPr="004B6AAB" w:rsidRDefault="00ED1460" w:rsidP="00272013">
      <w:pPr>
        <w:pStyle w:val="ListParagraph"/>
        <w:numPr>
          <w:ilvl w:val="0"/>
          <w:numId w:val="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Describir los problemas específicos con sus respectivas causas y</w:t>
      </w:r>
      <w:r w:rsidRPr="004B6AAB">
        <w:rPr>
          <w:rFonts w:ascii="Times New Roman" w:hAnsi="Times New Roman" w:cs="Times New Roman"/>
          <w:spacing w:val="-10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efectos</w:t>
      </w:r>
      <w:r w:rsidR="0096382D">
        <w:rPr>
          <w:rFonts w:ascii="Times New Roman" w:hAnsi="Times New Roman" w:cs="Times New Roman"/>
          <w:lang w:val="es-ES"/>
        </w:rPr>
        <w:t xml:space="preserve"> (árbol de problemas</w:t>
      </w:r>
      <w:r w:rsidR="0096382D">
        <w:rPr>
          <w:rStyle w:val="FootnoteReference"/>
          <w:rFonts w:ascii="Times New Roman" w:hAnsi="Times New Roman" w:cs="Times New Roman"/>
          <w:lang w:val="es-ES"/>
        </w:rPr>
        <w:footnoteReference w:id="1"/>
      </w:r>
      <w:r w:rsidR="0096382D">
        <w:rPr>
          <w:rFonts w:ascii="Times New Roman" w:hAnsi="Times New Roman" w:cs="Times New Roman"/>
          <w:lang w:val="es-ES"/>
        </w:rPr>
        <w:t>)</w:t>
      </w:r>
    </w:p>
    <w:p w14:paraId="08B6F8FA" w14:textId="77777777" w:rsidR="0060739B" w:rsidRPr="003E47E4" w:rsidRDefault="0060739B" w:rsidP="00272013">
      <w:pPr>
        <w:pStyle w:val="BodyText"/>
        <w:spacing w:before="10"/>
        <w:jc w:val="both"/>
        <w:rPr>
          <w:rFonts w:ascii="Times New Roman" w:hAnsi="Times New Roman" w:cs="Times New Roman"/>
          <w:sz w:val="26"/>
          <w:lang w:val="es-ES"/>
        </w:rPr>
      </w:pPr>
    </w:p>
    <w:p w14:paraId="6E7A34A8" w14:textId="2B441014" w:rsidR="0060739B" w:rsidRPr="003E47E4" w:rsidRDefault="00ED1460" w:rsidP="00272013">
      <w:pPr>
        <w:pStyle w:val="Heading3"/>
        <w:numPr>
          <w:ilvl w:val="0"/>
          <w:numId w:val="3"/>
        </w:numPr>
        <w:tabs>
          <w:tab w:val="left" w:pos="1068"/>
        </w:tabs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Problema de</w:t>
      </w:r>
      <w:r w:rsidRPr="003E47E4">
        <w:rPr>
          <w:rFonts w:ascii="Times New Roman" w:hAnsi="Times New Roman" w:cs="Times New Roman"/>
          <w:spacing w:val="-1"/>
          <w:lang w:val="es-ES"/>
        </w:rPr>
        <w:t xml:space="preserve"> </w:t>
      </w:r>
      <w:r w:rsidR="0012551E">
        <w:rPr>
          <w:rFonts w:ascii="Times New Roman" w:hAnsi="Times New Roman" w:cs="Times New Roman"/>
          <w:lang w:val="es-ES"/>
        </w:rPr>
        <w:t>i</w:t>
      </w:r>
      <w:r w:rsidRPr="003E47E4">
        <w:rPr>
          <w:rFonts w:ascii="Times New Roman" w:hAnsi="Times New Roman" w:cs="Times New Roman"/>
          <w:lang w:val="es-ES"/>
        </w:rPr>
        <w:t>nvestigación</w:t>
      </w:r>
    </w:p>
    <w:p w14:paraId="614306D1" w14:textId="4F4AD8E2" w:rsidR="0060739B" w:rsidRPr="004B6AAB" w:rsidRDefault="00272013" w:rsidP="00272013">
      <w:pPr>
        <w:pStyle w:val="ListParagraph"/>
        <w:numPr>
          <w:ilvl w:val="0"/>
          <w:numId w:val="8"/>
        </w:numPr>
        <w:tabs>
          <w:tab w:val="left" w:pos="1541"/>
          <w:tab w:val="left" w:pos="1542"/>
        </w:tabs>
        <w:spacing w:before="29" w:line="264" w:lineRule="auto"/>
        <w:ind w:right="10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</w:t>
      </w:r>
      <w:r w:rsidR="00ED1460" w:rsidRPr="004B6AAB">
        <w:rPr>
          <w:rFonts w:ascii="Times New Roman" w:hAnsi="Times New Roman" w:cs="Times New Roman"/>
          <w:lang w:val="es-ES"/>
        </w:rPr>
        <w:t xml:space="preserve"> un enunciado que</w:t>
      </w:r>
      <w:r w:rsidR="00EC6423">
        <w:rPr>
          <w:rFonts w:ascii="Times New Roman" w:hAnsi="Times New Roman" w:cs="Times New Roman"/>
          <w:lang w:val="es-ES"/>
        </w:rPr>
        <w:t xml:space="preserve"> debe</w:t>
      </w:r>
      <w:r w:rsidR="00ED1460" w:rsidRPr="004B6AA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abarca</w:t>
      </w:r>
      <w:r w:rsidR="00ED1460" w:rsidRPr="004B6AAB">
        <w:rPr>
          <w:rFonts w:ascii="Times New Roman" w:hAnsi="Times New Roman" w:cs="Times New Roman"/>
          <w:lang w:val="es-ES"/>
        </w:rPr>
        <w:t xml:space="preserve"> a todos los problemas específicos mencionados</w:t>
      </w:r>
      <w:r w:rsidR="00ED1460" w:rsidRPr="004B6AAB">
        <w:rPr>
          <w:rFonts w:ascii="Times New Roman" w:hAnsi="Times New Roman" w:cs="Times New Roman"/>
          <w:spacing w:val="1"/>
          <w:lang w:val="es-ES"/>
        </w:rPr>
        <w:t xml:space="preserve"> </w:t>
      </w:r>
      <w:r w:rsidR="00EC6423">
        <w:rPr>
          <w:rFonts w:ascii="Times New Roman" w:hAnsi="Times New Roman" w:cs="Times New Roman"/>
          <w:lang w:val="es-ES"/>
        </w:rPr>
        <w:t>en la situación problemática</w:t>
      </w:r>
    </w:p>
    <w:p w14:paraId="63696E71" w14:textId="77777777" w:rsidR="0060739B" w:rsidRPr="004B6AAB" w:rsidRDefault="00ED1460" w:rsidP="00272013">
      <w:pPr>
        <w:pStyle w:val="ListParagraph"/>
        <w:numPr>
          <w:ilvl w:val="0"/>
          <w:numId w:val="8"/>
        </w:numPr>
        <w:tabs>
          <w:tab w:val="left" w:pos="1541"/>
          <w:tab w:val="left" w:pos="1542"/>
        </w:tabs>
        <w:spacing w:before="4" w:line="264" w:lineRule="auto"/>
        <w:ind w:right="106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Se debe dar una descripción breve y concreta del vacío del conocimiento en el contexto de una problemática de la</w:t>
      </w:r>
      <w:r w:rsidRPr="004B6AAB">
        <w:rPr>
          <w:rFonts w:ascii="Times New Roman" w:hAnsi="Times New Roman" w:cs="Times New Roman"/>
          <w:spacing w:val="-2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realidad</w:t>
      </w:r>
    </w:p>
    <w:p w14:paraId="5EBEE22E" w14:textId="77777777" w:rsidR="0060739B" w:rsidRPr="004B6AAB" w:rsidRDefault="00ED1460" w:rsidP="00272013">
      <w:pPr>
        <w:pStyle w:val="ListParagraph"/>
        <w:numPr>
          <w:ilvl w:val="0"/>
          <w:numId w:val="8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Redactarlo haciendo indicar que existe un</w:t>
      </w:r>
      <w:r w:rsidRPr="004B6AAB">
        <w:rPr>
          <w:rFonts w:ascii="Times New Roman" w:hAnsi="Times New Roman" w:cs="Times New Roman"/>
          <w:spacing w:val="2"/>
          <w:lang w:val="es-ES"/>
        </w:rPr>
        <w:t xml:space="preserve"> </w:t>
      </w:r>
      <w:r w:rsidRPr="004B6AAB">
        <w:rPr>
          <w:rFonts w:ascii="Times New Roman" w:hAnsi="Times New Roman" w:cs="Times New Roman"/>
          <w:lang w:val="es-ES"/>
        </w:rPr>
        <w:t>problema</w:t>
      </w:r>
    </w:p>
    <w:p w14:paraId="5BF7E596" w14:textId="313EBFA5" w:rsidR="0060739B" w:rsidRPr="004B6AAB" w:rsidRDefault="00ED1460" w:rsidP="00272013">
      <w:pPr>
        <w:pStyle w:val="ListParagraph"/>
        <w:numPr>
          <w:ilvl w:val="0"/>
          <w:numId w:val="8"/>
        </w:numPr>
        <w:tabs>
          <w:tab w:val="left" w:pos="1541"/>
          <w:tab w:val="left" w:pos="1542"/>
        </w:tabs>
        <w:spacing w:before="27"/>
        <w:jc w:val="both"/>
        <w:rPr>
          <w:rFonts w:ascii="Times New Roman" w:hAnsi="Times New Roman" w:cs="Times New Roman"/>
          <w:lang w:val="es-ES"/>
        </w:rPr>
      </w:pPr>
      <w:r w:rsidRPr="004B6AAB">
        <w:rPr>
          <w:rFonts w:ascii="Times New Roman" w:hAnsi="Times New Roman" w:cs="Times New Roman"/>
          <w:lang w:val="es-ES"/>
        </w:rPr>
        <w:t>Redactar de forma interrogativa</w:t>
      </w:r>
    </w:p>
    <w:p w14:paraId="502F9464" w14:textId="77777777" w:rsidR="0060739B" w:rsidRPr="003E47E4" w:rsidRDefault="0060739B" w:rsidP="00272013">
      <w:pPr>
        <w:pStyle w:val="BodyText"/>
        <w:spacing w:before="9"/>
        <w:jc w:val="both"/>
        <w:rPr>
          <w:rFonts w:ascii="Times New Roman" w:hAnsi="Times New Roman" w:cs="Times New Roman"/>
          <w:sz w:val="26"/>
          <w:lang w:val="es-ES"/>
        </w:rPr>
      </w:pPr>
    </w:p>
    <w:p w14:paraId="4C5CA58E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ind w:left="3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Justificación</w:t>
      </w:r>
    </w:p>
    <w:p w14:paraId="194821A3" w14:textId="77777777" w:rsidR="0060739B" w:rsidRPr="003E47E4" w:rsidRDefault="0060739B" w:rsidP="00272013">
      <w:pPr>
        <w:pStyle w:val="BodyText"/>
        <w:spacing w:before="1"/>
        <w:jc w:val="both"/>
        <w:rPr>
          <w:rFonts w:ascii="Times New Roman" w:hAnsi="Times New Roman" w:cs="Times New Roman"/>
          <w:b/>
          <w:sz w:val="27"/>
          <w:lang w:val="es-ES"/>
        </w:rPr>
      </w:pPr>
    </w:p>
    <w:p w14:paraId="7F3F3703" w14:textId="64685B25" w:rsidR="0060739B" w:rsidRPr="003E47E4" w:rsidRDefault="00ED1460" w:rsidP="00272013">
      <w:pPr>
        <w:pStyle w:val="BodyText"/>
        <w:numPr>
          <w:ilvl w:val="0"/>
          <w:numId w:val="19"/>
        </w:numPr>
        <w:spacing w:line="266" w:lineRule="auto"/>
        <w:ind w:right="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Se debe explicar las razones científicas, académicas (sociales), técnico-tecnológicas, ambiental y económicas por las que es importante</w:t>
      </w:r>
      <w:r w:rsidR="00350296">
        <w:rPr>
          <w:rFonts w:ascii="Times New Roman" w:hAnsi="Times New Roman" w:cs="Times New Roman"/>
          <w:lang w:val="es-ES"/>
        </w:rPr>
        <w:t xml:space="preserve"> realizar el proyecto propuesto</w:t>
      </w:r>
    </w:p>
    <w:p w14:paraId="372E7543" w14:textId="69E87420" w:rsidR="0060739B" w:rsidRDefault="00ED1460" w:rsidP="00272013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Se debe redactar en un párrafo sin colocar ap</w:t>
      </w:r>
      <w:r w:rsidR="00350296">
        <w:rPr>
          <w:rFonts w:ascii="Times New Roman" w:hAnsi="Times New Roman" w:cs="Times New Roman"/>
          <w:lang w:val="es-ES"/>
        </w:rPr>
        <w:t>artados para cada justificación</w:t>
      </w:r>
    </w:p>
    <w:p w14:paraId="5F6D8A04" w14:textId="127D8717" w:rsidR="00230AE0" w:rsidRDefault="00230AE0" w:rsidP="00272013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debe agregar en esta sección la línea de investigación relacionada a la propuesta. Considerar las líneas de investigación de CIS</w:t>
      </w:r>
      <w:r w:rsidR="00F45FEC">
        <w:rPr>
          <w:rStyle w:val="FootnoteReference"/>
          <w:rFonts w:ascii="Times New Roman" w:hAnsi="Times New Roman" w:cs="Times New Roman"/>
          <w:lang w:val="es-ES"/>
        </w:rPr>
        <w:footnoteReference w:id="2"/>
      </w:r>
      <w:r>
        <w:rPr>
          <w:rFonts w:ascii="Times New Roman" w:hAnsi="Times New Roman" w:cs="Times New Roman"/>
          <w:lang w:val="es-ES"/>
        </w:rPr>
        <w:t>, de la UNL y de las líneas de investigación priorizadas por el SENESCYT</w:t>
      </w:r>
      <w:r w:rsidR="00746088">
        <w:rPr>
          <w:rStyle w:val="FootnoteReference"/>
          <w:rFonts w:ascii="Times New Roman" w:hAnsi="Times New Roman" w:cs="Times New Roman"/>
          <w:lang w:val="es-ES"/>
        </w:rPr>
        <w:footnoteReference w:id="3"/>
      </w:r>
    </w:p>
    <w:p w14:paraId="110B80F0" w14:textId="344040A2" w:rsidR="00230AE0" w:rsidRDefault="00B969AA" w:rsidP="00272013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Identificar en la propuesta</w:t>
      </w:r>
      <w:r w:rsidR="00230AE0">
        <w:rPr>
          <w:rFonts w:ascii="Times New Roman" w:hAnsi="Times New Roman" w:cs="Times New Roman"/>
          <w:lang w:val="es-ES"/>
        </w:rPr>
        <w:t xml:space="preserve">, como </w:t>
      </w:r>
      <w:r>
        <w:rPr>
          <w:rFonts w:ascii="Times New Roman" w:hAnsi="Times New Roman" w:cs="Times New Roman"/>
          <w:lang w:val="es-ES"/>
        </w:rPr>
        <w:t>el proyecto</w:t>
      </w:r>
      <w:r w:rsidR="00230AE0">
        <w:rPr>
          <w:rFonts w:ascii="Times New Roman" w:hAnsi="Times New Roman" w:cs="Times New Roman"/>
          <w:lang w:val="es-ES"/>
        </w:rPr>
        <w:t xml:space="preserve"> aporta a la Transformación digital</w:t>
      </w:r>
      <w:r w:rsidR="00F41067">
        <w:rPr>
          <w:rStyle w:val="FootnoteReference"/>
          <w:rFonts w:ascii="Times New Roman" w:hAnsi="Times New Roman" w:cs="Times New Roman"/>
          <w:lang w:val="es-ES"/>
        </w:rPr>
        <w:footnoteReference w:id="4"/>
      </w:r>
    </w:p>
    <w:p w14:paraId="3CCF45ED" w14:textId="75C22C42" w:rsidR="00CD2885" w:rsidRPr="003E47E4" w:rsidRDefault="00CD2885" w:rsidP="00272013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Identificar el tipo de proyecto: basado en la investigación, desarrollo, evaluación, colaboración con las empresas, resolución de problemas</w:t>
      </w:r>
    </w:p>
    <w:p w14:paraId="0C5558E5" w14:textId="77777777" w:rsidR="0060739B" w:rsidRDefault="0060739B" w:rsidP="00272013">
      <w:pPr>
        <w:pStyle w:val="BodyText"/>
        <w:spacing w:before="1"/>
        <w:jc w:val="both"/>
        <w:rPr>
          <w:rFonts w:ascii="Times New Roman" w:hAnsi="Times New Roman" w:cs="Times New Roman"/>
          <w:sz w:val="27"/>
          <w:lang w:val="es-ES"/>
        </w:rPr>
      </w:pPr>
    </w:p>
    <w:p w14:paraId="4CC47690" w14:textId="77777777" w:rsidR="00152A60" w:rsidRDefault="00152A60" w:rsidP="00272013">
      <w:pPr>
        <w:pStyle w:val="BodyText"/>
        <w:spacing w:before="1"/>
        <w:jc w:val="both"/>
        <w:rPr>
          <w:rFonts w:ascii="Times New Roman" w:hAnsi="Times New Roman" w:cs="Times New Roman"/>
          <w:sz w:val="27"/>
          <w:lang w:val="es-ES"/>
        </w:rPr>
      </w:pPr>
    </w:p>
    <w:p w14:paraId="2805578B" w14:textId="77777777" w:rsidR="00152A60" w:rsidRDefault="00152A60" w:rsidP="00272013">
      <w:pPr>
        <w:pStyle w:val="BodyText"/>
        <w:spacing w:before="1"/>
        <w:jc w:val="both"/>
        <w:rPr>
          <w:rFonts w:ascii="Times New Roman" w:hAnsi="Times New Roman" w:cs="Times New Roman"/>
          <w:sz w:val="27"/>
          <w:lang w:val="es-ES"/>
        </w:rPr>
      </w:pPr>
    </w:p>
    <w:p w14:paraId="6FFC322E" w14:textId="77777777" w:rsidR="00152A60" w:rsidRPr="003E47E4" w:rsidRDefault="00152A60" w:rsidP="00272013">
      <w:pPr>
        <w:pStyle w:val="BodyText"/>
        <w:spacing w:before="1"/>
        <w:jc w:val="both"/>
        <w:rPr>
          <w:rFonts w:ascii="Times New Roman" w:hAnsi="Times New Roman" w:cs="Times New Roman"/>
          <w:sz w:val="27"/>
          <w:lang w:val="es-ES"/>
        </w:rPr>
      </w:pPr>
    </w:p>
    <w:p w14:paraId="413FFC98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ind w:left="3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Objetivos</w:t>
      </w:r>
    </w:p>
    <w:p w14:paraId="4ECA1DEC" w14:textId="77777777" w:rsidR="0060739B" w:rsidRPr="003E47E4" w:rsidRDefault="0060739B" w:rsidP="00272013">
      <w:pPr>
        <w:pStyle w:val="BodyText"/>
        <w:jc w:val="both"/>
        <w:rPr>
          <w:rFonts w:ascii="Times New Roman" w:hAnsi="Times New Roman" w:cs="Times New Roman"/>
          <w:b/>
          <w:sz w:val="27"/>
          <w:lang w:val="es-ES"/>
        </w:rPr>
      </w:pPr>
    </w:p>
    <w:p w14:paraId="3AEAC43F" w14:textId="0C7646FD" w:rsidR="0060739B" w:rsidRPr="003E47E4" w:rsidRDefault="00ED1460" w:rsidP="00272013">
      <w:pPr>
        <w:pStyle w:val="ListParagraph"/>
        <w:numPr>
          <w:ilvl w:val="0"/>
          <w:numId w:val="2"/>
        </w:numPr>
        <w:tabs>
          <w:tab w:val="left" w:pos="1068"/>
        </w:tabs>
        <w:ind w:hanging="245"/>
        <w:jc w:val="both"/>
        <w:rPr>
          <w:rFonts w:ascii="Times New Roman" w:hAnsi="Times New Roman" w:cs="Times New Roman"/>
          <w:b/>
          <w:lang w:val="es-ES"/>
        </w:rPr>
      </w:pPr>
      <w:r w:rsidRPr="003E47E4">
        <w:rPr>
          <w:rFonts w:ascii="Times New Roman" w:hAnsi="Times New Roman" w:cs="Times New Roman"/>
          <w:b/>
          <w:lang w:val="es-ES"/>
        </w:rPr>
        <w:t>Objetivo</w:t>
      </w:r>
      <w:r w:rsidRPr="003E47E4">
        <w:rPr>
          <w:rFonts w:ascii="Times New Roman" w:hAnsi="Times New Roman" w:cs="Times New Roman"/>
          <w:b/>
          <w:spacing w:val="-1"/>
          <w:lang w:val="es-ES"/>
        </w:rPr>
        <w:t xml:space="preserve"> </w:t>
      </w:r>
      <w:r w:rsidR="001823F5">
        <w:rPr>
          <w:rFonts w:ascii="Times New Roman" w:hAnsi="Times New Roman" w:cs="Times New Roman"/>
          <w:b/>
          <w:lang w:val="es-ES"/>
        </w:rPr>
        <w:t>g</w:t>
      </w:r>
      <w:r w:rsidRPr="003E47E4">
        <w:rPr>
          <w:rFonts w:ascii="Times New Roman" w:hAnsi="Times New Roman" w:cs="Times New Roman"/>
          <w:b/>
          <w:lang w:val="es-ES"/>
        </w:rPr>
        <w:t>eneral</w:t>
      </w:r>
    </w:p>
    <w:p w14:paraId="5B7772BC" w14:textId="77777777" w:rsidR="0060739B" w:rsidRPr="00427CE5" w:rsidRDefault="00ED1460" w:rsidP="00272013">
      <w:pPr>
        <w:pStyle w:val="ListParagraph"/>
        <w:numPr>
          <w:ilvl w:val="2"/>
          <w:numId w:val="9"/>
        </w:numPr>
        <w:tabs>
          <w:tab w:val="left" w:pos="1541"/>
          <w:tab w:val="left" w:pos="1542"/>
        </w:tabs>
        <w:spacing w:before="29" w:line="264" w:lineRule="auto"/>
        <w:ind w:right="114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Debe guardar coherencia con el problema y sirve de base para el tema o título de</w:t>
      </w:r>
      <w:r w:rsidRPr="00427CE5">
        <w:rPr>
          <w:rFonts w:ascii="Times New Roman" w:hAnsi="Times New Roman" w:cs="Times New Roman"/>
          <w:spacing w:val="-1"/>
          <w:lang w:val="es-ES"/>
        </w:rPr>
        <w:t xml:space="preserve"> </w:t>
      </w:r>
      <w:r w:rsidRPr="00427CE5">
        <w:rPr>
          <w:rFonts w:ascii="Times New Roman" w:hAnsi="Times New Roman" w:cs="Times New Roman"/>
          <w:lang w:val="es-ES"/>
        </w:rPr>
        <w:t>investigación</w:t>
      </w:r>
    </w:p>
    <w:p w14:paraId="10798BF0" w14:textId="575A6721" w:rsidR="0060739B" w:rsidRPr="00427CE5" w:rsidRDefault="00ED1460" w:rsidP="00272013">
      <w:pPr>
        <w:pStyle w:val="ListParagraph"/>
        <w:numPr>
          <w:ilvl w:val="2"/>
          <w:numId w:val="9"/>
        </w:numPr>
        <w:tabs>
          <w:tab w:val="left" w:pos="1555"/>
          <w:tab w:val="left" w:pos="1556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Identifica la finalidad hacia la cual deben dirigirse los recursos y</w:t>
      </w:r>
      <w:r w:rsidRPr="00427CE5">
        <w:rPr>
          <w:rFonts w:ascii="Times New Roman" w:hAnsi="Times New Roman" w:cs="Times New Roman"/>
          <w:spacing w:val="-14"/>
          <w:lang w:val="es-ES"/>
        </w:rPr>
        <w:t xml:space="preserve"> </w:t>
      </w:r>
      <w:r w:rsidR="000A4449">
        <w:rPr>
          <w:rFonts w:ascii="Times New Roman" w:hAnsi="Times New Roman" w:cs="Times New Roman"/>
          <w:lang w:val="es-ES"/>
        </w:rPr>
        <w:t>esfuerzos</w:t>
      </w:r>
    </w:p>
    <w:p w14:paraId="161FE4CB" w14:textId="17C326F5" w:rsidR="0060739B" w:rsidRPr="00F1521D" w:rsidRDefault="00ED1460" w:rsidP="00272013">
      <w:pPr>
        <w:pStyle w:val="ListParagraph"/>
        <w:numPr>
          <w:ilvl w:val="2"/>
          <w:numId w:val="9"/>
        </w:numPr>
        <w:tabs>
          <w:tab w:val="left" w:pos="1555"/>
          <w:tab w:val="left" w:pos="1556"/>
        </w:tabs>
        <w:spacing w:before="27" w:line="264" w:lineRule="auto"/>
        <w:ind w:right="101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Debe corresponder a las preguntas “qué” y “para qué/para quién” se va investigar</w:t>
      </w:r>
    </w:p>
    <w:p w14:paraId="6098FF82" w14:textId="77777777" w:rsidR="0060739B" w:rsidRPr="003E47E4" w:rsidRDefault="0060739B" w:rsidP="00272013">
      <w:pPr>
        <w:pStyle w:val="BodyText"/>
        <w:spacing w:before="5"/>
        <w:jc w:val="both"/>
        <w:rPr>
          <w:rFonts w:ascii="Times New Roman" w:hAnsi="Times New Roman" w:cs="Times New Roman"/>
          <w:sz w:val="25"/>
          <w:lang w:val="es-ES"/>
        </w:rPr>
      </w:pPr>
    </w:p>
    <w:p w14:paraId="688F0E2B" w14:textId="56BBEB17" w:rsidR="0060739B" w:rsidRPr="003E47E4" w:rsidRDefault="001823F5" w:rsidP="00272013">
      <w:pPr>
        <w:pStyle w:val="Heading3"/>
        <w:numPr>
          <w:ilvl w:val="0"/>
          <w:numId w:val="2"/>
        </w:numPr>
        <w:tabs>
          <w:tab w:val="left" w:pos="1068"/>
        </w:tabs>
        <w:ind w:left="106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Objetivos e</w:t>
      </w:r>
      <w:r w:rsidR="00ED1460" w:rsidRPr="003E47E4">
        <w:rPr>
          <w:rFonts w:ascii="Times New Roman" w:hAnsi="Times New Roman" w:cs="Times New Roman"/>
          <w:lang w:val="es-ES"/>
        </w:rPr>
        <w:t>specíficos</w:t>
      </w:r>
    </w:p>
    <w:p w14:paraId="531F6FB2" w14:textId="77777777" w:rsidR="0060739B" w:rsidRPr="00F1521D" w:rsidRDefault="00ED1460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29" w:line="264" w:lineRule="auto"/>
        <w:ind w:right="107"/>
        <w:jc w:val="both"/>
        <w:rPr>
          <w:rFonts w:ascii="Times New Roman" w:hAnsi="Times New Roman" w:cs="Times New Roman"/>
          <w:lang w:val="es-ES"/>
        </w:rPr>
      </w:pPr>
      <w:r w:rsidRPr="00F1521D">
        <w:rPr>
          <w:rFonts w:ascii="Times New Roman" w:hAnsi="Times New Roman" w:cs="Times New Roman"/>
          <w:lang w:val="es-ES"/>
        </w:rPr>
        <w:t>Se orientan a lograr el objetivo general, por lo que deben ser coherentes con el tema de</w:t>
      </w:r>
      <w:r w:rsidRPr="00F1521D">
        <w:rPr>
          <w:rFonts w:ascii="Times New Roman" w:hAnsi="Times New Roman" w:cs="Times New Roman"/>
          <w:spacing w:val="-3"/>
          <w:lang w:val="es-ES"/>
        </w:rPr>
        <w:t xml:space="preserve"> </w:t>
      </w:r>
      <w:r w:rsidRPr="00F1521D">
        <w:rPr>
          <w:rFonts w:ascii="Times New Roman" w:hAnsi="Times New Roman" w:cs="Times New Roman"/>
          <w:lang w:val="es-ES"/>
        </w:rPr>
        <w:t>investigación</w:t>
      </w:r>
    </w:p>
    <w:p w14:paraId="780CE4F7" w14:textId="0F6E95D0" w:rsidR="0060739B" w:rsidRDefault="00FC1FFA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Deben presentar</w:t>
      </w:r>
      <w:r w:rsidR="00ED1460" w:rsidRPr="00F1521D">
        <w:rPr>
          <w:rFonts w:ascii="Times New Roman" w:hAnsi="Times New Roman" w:cs="Times New Roman"/>
          <w:lang w:val="es-ES"/>
        </w:rPr>
        <w:t xml:space="preserve"> profundidad científica o</w:t>
      </w:r>
      <w:r w:rsidR="00ED1460" w:rsidRPr="00F1521D">
        <w:rPr>
          <w:rFonts w:ascii="Times New Roman" w:hAnsi="Times New Roman" w:cs="Times New Roman"/>
          <w:spacing w:val="-1"/>
          <w:lang w:val="es-ES"/>
        </w:rPr>
        <w:t xml:space="preserve"> </w:t>
      </w:r>
      <w:r w:rsidR="00ED1460" w:rsidRPr="00F1521D">
        <w:rPr>
          <w:rFonts w:ascii="Times New Roman" w:hAnsi="Times New Roman" w:cs="Times New Roman"/>
          <w:lang w:val="es-ES"/>
        </w:rPr>
        <w:t>téc</w:t>
      </w:r>
      <w:r>
        <w:rPr>
          <w:rFonts w:ascii="Times New Roman" w:hAnsi="Times New Roman" w:cs="Times New Roman"/>
          <w:lang w:val="es-ES"/>
        </w:rPr>
        <w:t>nica, para ello se debe omitir la redacción de objetivos que no se aplican en el campo de Ingenierías en los Trabajos de Titulación</w:t>
      </w:r>
      <w:r w:rsidR="009B636D">
        <w:rPr>
          <w:rFonts w:ascii="Times New Roman" w:hAnsi="Times New Roman" w:cs="Times New Roman"/>
          <w:lang w:val="es-ES"/>
        </w:rPr>
        <w:t xml:space="preserve"> (TT)</w:t>
      </w:r>
    </w:p>
    <w:p w14:paraId="6DBB2888" w14:textId="21E03878" w:rsidR="00FC1FFA" w:rsidRDefault="00FC1FFA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Deben permitir la evaluación objetiva, ya sea de forma cuantitativa o cualitativa</w:t>
      </w:r>
    </w:p>
    <w:p w14:paraId="21B8C7C0" w14:textId="52AF9034" w:rsidR="0060739B" w:rsidRDefault="00F1521D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F1521D">
        <w:rPr>
          <w:rFonts w:ascii="Times New Roman" w:hAnsi="Times New Roman" w:cs="Times New Roman"/>
          <w:lang w:val="es-ES"/>
        </w:rPr>
        <w:t>Son los elementos centrales de la investigación, que van a guiar la elaboración del marco teórico, indicando incluso al investigador la literatura que debe revisar</w:t>
      </w:r>
    </w:p>
    <w:p w14:paraId="2A7599EC" w14:textId="45785477" w:rsidR="00F1521D" w:rsidRDefault="00F1521D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F1521D">
        <w:rPr>
          <w:rFonts w:ascii="Times New Roman" w:hAnsi="Times New Roman" w:cs="Times New Roman"/>
          <w:lang w:val="es-ES"/>
        </w:rPr>
        <w:t>Se recomienda plantear entre 3 y 4 objetivos, no más</w:t>
      </w:r>
      <w:r w:rsidR="00FC1FFA">
        <w:rPr>
          <w:rFonts w:ascii="Times New Roman" w:hAnsi="Times New Roman" w:cs="Times New Roman"/>
          <w:lang w:val="es-ES"/>
        </w:rPr>
        <w:t xml:space="preserve"> de cinco objetivos específicos</w:t>
      </w:r>
    </w:p>
    <w:p w14:paraId="6FD9AA89" w14:textId="394F5392" w:rsidR="005C307D" w:rsidRDefault="005C307D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confundir con actividades o tareas, son objetivos orientados en el campo académico</w:t>
      </w:r>
    </w:p>
    <w:p w14:paraId="279B4503" w14:textId="0AB358B0" w:rsidR="00533F56" w:rsidRDefault="00533F56" w:rsidP="00272013">
      <w:pPr>
        <w:pStyle w:val="ListParagraph"/>
        <w:numPr>
          <w:ilvl w:val="0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Para elaborar un objetivo se debe tomar en cuenta:</w:t>
      </w:r>
    </w:p>
    <w:p w14:paraId="13AA52FE" w14:textId="58C0A9BB" w:rsidR="00533F56" w:rsidRPr="00533F56" w:rsidRDefault="00533F56" w:rsidP="00272013">
      <w:pPr>
        <w:pStyle w:val="ListParagraph"/>
        <w:numPr>
          <w:ilvl w:val="1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533F56">
        <w:rPr>
          <w:rFonts w:ascii="Times New Roman" w:hAnsi="Times New Roman" w:cs="Times New Roman"/>
          <w:lang w:val="es-ES"/>
        </w:rPr>
        <w:t>Verbo activo en infinito</w:t>
      </w:r>
    </w:p>
    <w:p w14:paraId="083EA2F5" w14:textId="10EA2648" w:rsidR="00533F56" w:rsidRPr="00533F56" w:rsidRDefault="00533F56" w:rsidP="00272013">
      <w:pPr>
        <w:pStyle w:val="ListParagraph"/>
        <w:numPr>
          <w:ilvl w:val="1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lang w:val="es-ES"/>
        </w:rPr>
      </w:pPr>
      <w:r w:rsidRPr="00533F56">
        <w:rPr>
          <w:rFonts w:ascii="Times New Roman" w:hAnsi="Times New Roman" w:cs="Times New Roman"/>
          <w:lang w:val="es-ES"/>
        </w:rPr>
        <w:t>Objeto (de la acción verbal): ¿qué?</w:t>
      </w:r>
    </w:p>
    <w:p w14:paraId="4B887A35" w14:textId="6549CC99" w:rsidR="0060739B" w:rsidRPr="003E47E4" w:rsidRDefault="00533F56" w:rsidP="00272013">
      <w:pPr>
        <w:pStyle w:val="ListParagraph"/>
        <w:numPr>
          <w:ilvl w:val="1"/>
          <w:numId w:val="17"/>
        </w:numPr>
        <w:tabs>
          <w:tab w:val="left" w:pos="1541"/>
          <w:tab w:val="left" w:pos="1542"/>
        </w:tabs>
        <w:spacing w:before="5"/>
        <w:jc w:val="both"/>
        <w:rPr>
          <w:rFonts w:ascii="Times New Roman" w:hAnsi="Times New Roman" w:cs="Times New Roman"/>
          <w:sz w:val="26"/>
          <w:lang w:val="es-ES"/>
        </w:rPr>
      </w:pPr>
      <w:r w:rsidRPr="00533F56">
        <w:rPr>
          <w:rFonts w:ascii="Times New Roman" w:hAnsi="Times New Roman" w:cs="Times New Roman"/>
          <w:lang w:val="es-ES"/>
        </w:rPr>
        <w:t>Circunstancia (lugar, tiempo) en que se desarrollará la acción del verbo</w:t>
      </w:r>
    </w:p>
    <w:p w14:paraId="4DC53093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72"/>
        </w:tabs>
        <w:ind w:left="372" w:hanging="270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Alcance</w:t>
      </w:r>
    </w:p>
    <w:p w14:paraId="20E551C5" w14:textId="14541563" w:rsidR="0060739B" w:rsidRDefault="00627216" w:rsidP="00627216">
      <w:pPr>
        <w:pStyle w:val="BodyText"/>
        <w:numPr>
          <w:ilvl w:val="0"/>
          <w:numId w:val="20"/>
        </w:numPr>
        <w:spacing w:before="29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base a las fases y o</w:t>
      </w:r>
      <w:r w:rsidR="00ED1460" w:rsidRPr="003E47E4">
        <w:rPr>
          <w:rFonts w:ascii="Times New Roman" w:hAnsi="Times New Roman" w:cs="Times New Roman"/>
          <w:lang w:val="es-ES"/>
        </w:rPr>
        <w:t xml:space="preserve">bjetivos, descripción </w:t>
      </w:r>
      <w:r w:rsidR="00ED1460" w:rsidRPr="003E47E4">
        <w:rPr>
          <w:rFonts w:ascii="MS Mincho" w:eastAsia="MS Mincho" w:hAnsi="MS Mincho" w:cs="MS Mincho"/>
          <w:lang w:val="es-ES"/>
        </w:rPr>
        <w:t>⇒</w:t>
      </w:r>
      <w:r w:rsidR="00ED1460" w:rsidRPr="003E47E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lí</w:t>
      </w:r>
      <w:r w:rsidR="00ED1460" w:rsidRPr="003E47E4">
        <w:rPr>
          <w:rFonts w:ascii="Times New Roman" w:hAnsi="Times New Roman" w:cs="Times New Roman"/>
          <w:lang w:val="es-ES"/>
        </w:rPr>
        <w:t>mites...delimitar en tiempo y espacio</w:t>
      </w:r>
    </w:p>
    <w:p w14:paraId="1656458D" w14:textId="06B6F18A" w:rsidR="00BE6511" w:rsidRPr="003E47E4" w:rsidRDefault="00BE6511" w:rsidP="00627216">
      <w:pPr>
        <w:pStyle w:val="BodyText"/>
        <w:numPr>
          <w:ilvl w:val="0"/>
          <w:numId w:val="20"/>
        </w:numPr>
        <w:spacing w:before="29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Estimar las actividades y tareas a desarrollar por cada objetivo planteado</w:t>
      </w:r>
    </w:p>
    <w:p w14:paraId="187EA84B" w14:textId="77777777" w:rsidR="0060739B" w:rsidRPr="003E47E4" w:rsidRDefault="0060739B" w:rsidP="00272013">
      <w:pPr>
        <w:pStyle w:val="BodyText"/>
        <w:spacing w:before="6"/>
        <w:jc w:val="both"/>
        <w:rPr>
          <w:rFonts w:ascii="Times New Roman" w:hAnsi="Times New Roman" w:cs="Times New Roman"/>
          <w:sz w:val="18"/>
          <w:lang w:val="es-ES"/>
        </w:rPr>
      </w:pPr>
    </w:p>
    <w:p w14:paraId="4E0B01CA" w14:textId="3F9452A5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58"/>
        </w:tabs>
        <w:spacing w:before="93"/>
        <w:ind w:left="358" w:hanging="256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Marco</w:t>
      </w:r>
      <w:r w:rsidRPr="003E47E4">
        <w:rPr>
          <w:rFonts w:ascii="Times New Roman" w:hAnsi="Times New Roman" w:cs="Times New Roman"/>
          <w:spacing w:val="-6"/>
          <w:lang w:val="es-ES"/>
        </w:rPr>
        <w:t xml:space="preserve"> </w:t>
      </w:r>
      <w:r w:rsidR="008D7CBF">
        <w:rPr>
          <w:rFonts w:ascii="Times New Roman" w:hAnsi="Times New Roman" w:cs="Times New Roman"/>
          <w:lang w:val="es-ES"/>
        </w:rPr>
        <w:t>t</w:t>
      </w:r>
      <w:r w:rsidRPr="003E47E4">
        <w:rPr>
          <w:rFonts w:ascii="Times New Roman" w:hAnsi="Times New Roman" w:cs="Times New Roman"/>
          <w:lang w:val="es-ES"/>
        </w:rPr>
        <w:t>eórico</w:t>
      </w:r>
    </w:p>
    <w:p w14:paraId="1750733C" w14:textId="77777777" w:rsidR="0060739B" w:rsidRPr="003E47E4" w:rsidRDefault="0060739B" w:rsidP="00272013">
      <w:pPr>
        <w:pStyle w:val="BodyText"/>
        <w:jc w:val="both"/>
        <w:rPr>
          <w:rFonts w:ascii="Times New Roman" w:hAnsi="Times New Roman" w:cs="Times New Roman"/>
          <w:b/>
          <w:sz w:val="27"/>
          <w:lang w:val="es-ES"/>
        </w:rPr>
      </w:pPr>
    </w:p>
    <w:p w14:paraId="046177E7" w14:textId="77777777" w:rsidR="0060739B" w:rsidRPr="003E47E4" w:rsidRDefault="00ED1460" w:rsidP="00272013">
      <w:pPr>
        <w:ind w:left="821"/>
        <w:jc w:val="both"/>
        <w:rPr>
          <w:rFonts w:ascii="Times New Roman" w:hAnsi="Times New Roman" w:cs="Times New Roman"/>
          <w:b/>
          <w:lang w:val="es-ES"/>
        </w:rPr>
      </w:pPr>
      <w:r w:rsidRPr="003E47E4">
        <w:rPr>
          <w:rFonts w:ascii="Times New Roman" w:hAnsi="Times New Roman" w:cs="Times New Roman"/>
          <w:b/>
          <w:lang w:val="es-ES"/>
        </w:rPr>
        <w:t>Construcción</w:t>
      </w:r>
    </w:p>
    <w:p w14:paraId="2A4187C0" w14:textId="3329CDCB" w:rsidR="0060739B" w:rsidRPr="00427CE5" w:rsidRDefault="00ED1460" w:rsidP="00272013">
      <w:pPr>
        <w:pStyle w:val="ListParagraph"/>
        <w:numPr>
          <w:ilvl w:val="0"/>
          <w:numId w:val="10"/>
        </w:numPr>
        <w:tabs>
          <w:tab w:val="left" w:pos="1541"/>
          <w:tab w:val="left" w:pos="1542"/>
        </w:tabs>
        <w:spacing w:before="29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Específica en el análisis cuidadoso de la literatura</w:t>
      </w:r>
      <w:r w:rsidRPr="00427CE5">
        <w:rPr>
          <w:rFonts w:ascii="Times New Roman" w:hAnsi="Times New Roman" w:cs="Times New Roman"/>
          <w:spacing w:val="-5"/>
          <w:lang w:val="es-ES"/>
        </w:rPr>
        <w:t xml:space="preserve"> </w:t>
      </w:r>
      <w:r w:rsidR="00185780">
        <w:rPr>
          <w:rFonts w:ascii="Times New Roman" w:hAnsi="Times New Roman" w:cs="Times New Roman"/>
          <w:lang w:val="es-ES"/>
        </w:rPr>
        <w:t>científica</w:t>
      </w:r>
    </w:p>
    <w:p w14:paraId="2F019862" w14:textId="62750474" w:rsidR="0060739B" w:rsidRPr="00427CE5" w:rsidRDefault="00ED1460" w:rsidP="00272013">
      <w:pPr>
        <w:pStyle w:val="ListParagraph"/>
        <w:numPr>
          <w:ilvl w:val="0"/>
          <w:numId w:val="10"/>
        </w:numPr>
        <w:tabs>
          <w:tab w:val="left" w:pos="1542"/>
        </w:tabs>
        <w:spacing w:before="27" w:line="264" w:lineRule="auto"/>
        <w:ind w:right="104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 xml:space="preserve">Sirve para conocer el estado en que se encuentra, tratamiento del </w:t>
      </w:r>
      <w:r w:rsidR="00185780">
        <w:rPr>
          <w:rFonts w:ascii="Times New Roman" w:hAnsi="Times New Roman" w:cs="Times New Roman"/>
          <w:lang w:val="es-ES"/>
        </w:rPr>
        <w:t>tema/problema (estado del arte)</w:t>
      </w:r>
    </w:p>
    <w:p w14:paraId="6B3FB3F4" w14:textId="23395A06" w:rsidR="0060739B" w:rsidRPr="00427CE5" w:rsidRDefault="00ED1460" w:rsidP="00272013">
      <w:pPr>
        <w:pStyle w:val="ListParagraph"/>
        <w:numPr>
          <w:ilvl w:val="0"/>
          <w:numId w:val="10"/>
        </w:numPr>
        <w:tabs>
          <w:tab w:val="left" w:pos="1542"/>
        </w:tabs>
        <w:spacing w:before="4" w:line="266" w:lineRule="auto"/>
        <w:ind w:right="100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 xml:space="preserve">La información para redactar el </w:t>
      </w:r>
      <w:r w:rsidR="008C28EC">
        <w:rPr>
          <w:rFonts w:ascii="Times New Roman" w:hAnsi="Times New Roman" w:cs="Times New Roman"/>
          <w:lang w:val="es-ES"/>
        </w:rPr>
        <w:t>marco teórico se encuentra</w:t>
      </w:r>
      <w:r w:rsidRPr="00427CE5">
        <w:rPr>
          <w:rFonts w:ascii="Times New Roman" w:hAnsi="Times New Roman" w:cs="Times New Roman"/>
          <w:lang w:val="es-ES"/>
        </w:rPr>
        <w:t xml:space="preserve"> en libros, revistas técnicas y científicas; centros de documentación, redes de bibliotecas virtuales, tesis doctorales y artículos</w:t>
      </w:r>
      <w:r w:rsidRPr="00427CE5">
        <w:rPr>
          <w:rFonts w:ascii="Times New Roman" w:hAnsi="Times New Roman" w:cs="Times New Roman"/>
          <w:spacing w:val="-1"/>
          <w:lang w:val="es-ES"/>
        </w:rPr>
        <w:t xml:space="preserve"> </w:t>
      </w:r>
      <w:r w:rsidR="00185780">
        <w:rPr>
          <w:rFonts w:ascii="Times New Roman" w:hAnsi="Times New Roman" w:cs="Times New Roman"/>
          <w:lang w:val="es-ES"/>
        </w:rPr>
        <w:t>científicos</w:t>
      </w:r>
    </w:p>
    <w:p w14:paraId="05E77501" w14:textId="1E7641F5" w:rsidR="0060739B" w:rsidRPr="00427CE5" w:rsidRDefault="00ED1460" w:rsidP="00272013">
      <w:pPr>
        <w:pStyle w:val="ListParagraph"/>
        <w:numPr>
          <w:ilvl w:val="0"/>
          <w:numId w:val="10"/>
        </w:numPr>
        <w:tabs>
          <w:tab w:val="left" w:pos="1542"/>
        </w:tabs>
        <w:spacing w:before="1" w:line="264" w:lineRule="auto"/>
        <w:ind w:right="102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Análisis comparativo de herramientas, tecnologías, metodologías evitar conceptos o</w:t>
      </w:r>
      <w:r w:rsidRPr="00427CE5">
        <w:rPr>
          <w:rFonts w:ascii="Times New Roman" w:hAnsi="Times New Roman" w:cs="Times New Roman"/>
          <w:spacing w:val="-1"/>
          <w:lang w:val="es-ES"/>
        </w:rPr>
        <w:t xml:space="preserve"> </w:t>
      </w:r>
      <w:r w:rsidR="00185780">
        <w:rPr>
          <w:rFonts w:ascii="Times New Roman" w:hAnsi="Times New Roman" w:cs="Times New Roman"/>
          <w:lang w:val="es-ES"/>
        </w:rPr>
        <w:t>definiciones</w:t>
      </w:r>
    </w:p>
    <w:p w14:paraId="1B80676E" w14:textId="77777777" w:rsidR="0060739B" w:rsidRPr="003E47E4" w:rsidRDefault="0060739B" w:rsidP="00272013">
      <w:pPr>
        <w:pStyle w:val="BodyText"/>
        <w:jc w:val="both"/>
        <w:rPr>
          <w:rFonts w:ascii="Times New Roman" w:hAnsi="Times New Roman" w:cs="Times New Roman"/>
          <w:sz w:val="25"/>
          <w:lang w:val="es-ES"/>
        </w:rPr>
      </w:pPr>
    </w:p>
    <w:p w14:paraId="280CA60D" w14:textId="77777777" w:rsidR="0060739B" w:rsidRPr="003E47E4" w:rsidRDefault="00ED1460" w:rsidP="00272013">
      <w:pPr>
        <w:pStyle w:val="Heading3"/>
        <w:ind w:left="821" w:firstLine="0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Redacción</w:t>
      </w:r>
    </w:p>
    <w:p w14:paraId="084B1851" w14:textId="0BB5B390" w:rsidR="0060739B" w:rsidRPr="00427CE5" w:rsidRDefault="00ED1460" w:rsidP="00272013">
      <w:pPr>
        <w:pStyle w:val="ListParagraph"/>
        <w:numPr>
          <w:ilvl w:val="0"/>
          <w:numId w:val="11"/>
        </w:numPr>
        <w:tabs>
          <w:tab w:val="left" w:pos="1541"/>
          <w:tab w:val="left" w:pos="1542"/>
        </w:tabs>
        <w:spacing w:before="29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Debe redactarse con normas de escritura técnica en</w:t>
      </w:r>
      <w:r w:rsidRPr="00427CE5">
        <w:rPr>
          <w:rFonts w:ascii="Times New Roman" w:hAnsi="Times New Roman" w:cs="Times New Roman"/>
          <w:spacing w:val="-7"/>
          <w:lang w:val="es-ES"/>
        </w:rPr>
        <w:t xml:space="preserve"> </w:t>
      </w:r>
      <w:r w:rsidR="00185780">
        <w:rPr>
          <w:rFonts w:ascii="Times New Roman" w:hAnsi="Times New Roman" w:cs="Times New Roman"/>
          <w:lang w:val="es-ES"/>
        </w:rPr>
        <w:t>ingeniería</w:t>
      </w:r>
    </w:p>
    <w:p w14:paraId="43F09BDD" w14:textId="63450B63" w:rsidR="0060739B" w:rsidRPr="00427CE5" w:rsidRDefault="00ED1460" w:rsidP="00272013">
      <w:pPr>
        <w:pStyle w:val="ListParagraph"/>
        <w:numPr>
          <w:ilvl w:val="0"/>
          <w:numId w:val="11"/>
        </w:numPr>
        <w:tabs>
          <w:tab w:val="left" w:pos="1542"/>
        </w:tabs>
        <w:spacing w:before="26" w:line="264" w:lineRule="auto"/>
        <w:ind w:right="101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Se tiene que tener una rigurosidad con el respeto a las norm</w:t>
      </w:r>
      <w:r w:rsidR="00185780">
        <w:rPr>
          <w:rFonts w:ascii="Times New Roman" w:hAnsi="Times New Roman" w:cs="Times New Roman"/>
          <w:lang w:val="es-ES"/>
        </w:rPr>
        <w:t>as gramaticales</w:t>
      </w:r>
      <w:r w:rsidR="00DD6AEB">
        <w:rPr>
          <w:rFonts w:ascii="Times New Roman" w:hAnsi="Times New Roman" w:cs="Times New Roman"/>
          <w:lang w:val="es-ES"/>
        </w:rPr>
        <w:t xml:space="preserve"> </w:t>
      </w:r>
      <w:r w:rsidR="00DD6AEB">
        <w:rPr>
          <w:rFonts w:ascii="Times New Roman" w:hAnsi="Times New Roman" w:cs="Times New Roman"/>
          <w:lang w:val="es-ES"/>
        </w:rPr>
        <w:lastRenderedPageBreak/>
        <w:t>(redacción en tercera persona)</w:t>
      </w:r>
      <w:r w:rsidR="00185780">
        <w:rPr>
          <w:rFonts w:ascii="Times New Roman" w:hAnsi="Times New Roman" w:cs="Times New Roman"/>
          <w:lang w:val="es-ES"/>
        </w:rPr>
        <w:t xml:space="preserve"> y la ortografía</w:t>
      </w:r>
    </w:p>
    <w:p w14:paraId="00984F38" w14:textId="40D00B92" w:rsidR="0060739B" w:rsidRPr="00427CE5" w:rsidRDefault="00ED1460" w:rsidP="00272013">
      <w:pPr>
        <w:pStyle w:val="ListParagraph"/>
        <w:numPr>
          <w:ilvl w:val="0"/>
          <w:numId w:val="11"/>
        </w:numPr>
        <w:tabs>
          <w:tab w:val="left" w:pos="1542"/>
        </w:tabs>
        <w:spacing w:before="5" w:line="266" w:lineRule="auto"/>
        <w:ind w:right="100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Se deberá tener en cuenta las normas de redacción técnica: repartición del texto, las citas o referencias de autores consultados, la redacción de las citas o referencias, la bibliografía</w:t>
      </w:r>
      <w:r w:rsidR="00FF09CC">
        <w:rPr>
          <w:rFonts w:ascii="Times New Roman" w:hAnsi="Times New Roman" w:cs="Times New Roman"/>
          <w:lang w:val="es-ES"/>
        </w:rPr>
        <w:t>, referencias a tablas y figuras, entre otros</w:t>
      </w:r>
    </w:p>
    <w:p w14:paraId="6E23DA54" w14:textId="77777777" w:rsidR="0060739B" w:rsidRPr="003E47E4" w:rsidRDefault="0060739B" w:rsidP="00272013">
      <w:pPr>
        <w:pStyle w:val="BodyText"/>
        <w:spacing w:before="7"/>
        <w:jc w:val="both"/>
        <w:rPr>
          <w:rFonts w:ascii="Times New Roman" w:hAnsi="Times New Roman" w:cs="Times New Roman"/>
          <w:sz w:val="24"/>
          <w:lang w:val="es-ES"/>
        </w:rPr>
      </w:pPr>
    </w:p>
    <w:p w14:paraId="707BB130" w14:textId="77777777" w:rsidR="0060739B" w:rsidRPr="003E47E4" w:rsidRDefault="00ED1460" w:rsidP="00272013">
      <w:pPr>
        <w:pStyle w:val="Heading3"/>
        <w:ind w:left="821" w:firstLine="0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Citas de los autores consultados</w:t>
      </w:r>
    </w:p>
    <w:p w14:paraId="544980BD" w14:textId="77777777" w:rsidR="0060739B" w:rsidRPr="00427CE5" w:rsidRDefault="00ED1460" w:rsidP="00272013">
      <w:pPr>
        <w:pStyle w:val="ListParagraph"/>
        <w:numPr>
          <w:ilvl w:val="0"/>
          <w:numId w:val="12"/>
        </w:numPr>
        <w:tabs>
          <w:tab w:val="left" w:pos="1541"/>
          <w:tab w:val="left" w:pos="1542"/>
        </w:tabs>
        <w:spacing w:before="29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Sirven para indicar la fuente de donde se ha tomado un concepto o</w:t>
      </w:r>
      <w:r w:rsidRPr="00427CE5">
        <w:rPr>
          <w:rFonts w:ascii="Times New Roman" w:hAnsi="Times New Roman" w:cs="Times New Roman"/>
          <w:spacing w:val="-25"/>
          <w:lang w:val="es-ES"/>
        </w:rPr>
        <w:t xml:space="preserve"> </w:t>
      </w:r>
      <w:r w:rsidRPr="00427CE5">
        <w:rPr>
          <w:rFonts w:ascii="Times New Roman" w:hAnsi="Times New Roman" w:cs="Times New Roman"/>
          <w:lang w:val="es-ES"/>
        </w:rPr>
        <w:t>información</w:t>
      </w:r>
    </w:p>
    <w:p w14:paraId="22DCA7B5" w14:textId="70B2C8AD" w:rsidR="0060739B" w:rsidRPr="00427CE5" w:rsidRDefault="00ED1460" w:rsidP="00272013">
      <w:pPr>
        <w:pStyle w:val="ListParagraph"/>
        <w:numPr>
          <w:ilvl w:val="0"/>
          <w:numId w:val="12"/>
        </w:numPr>
        <w:tabs>
          <w:tab w:val="left" w:pos="1542"/>
        </w:tabs>
        <w:spacing w:before="26" w:line="264" w:lineRule="auto"/>
        <w:ind w:right="107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 xml:space="preserve">Para hacer citas, se utilizará el </w:t>
      </w:r>
      <w:r w:rsidR="00F3525A">
        <w:rPr>
          <w:rFonts w:ascii="Times New Roman" w:hAnsi="Times New Roman" w:cs="Times New Roman"/>
          <w:lang w:val="es-ES"/>
        </w:rPr>
        <w:t>estilo IEEE</w:t>
      </w:r>
    </w:p>
    <w:p w14:paraId="061A8474" w14:textId="77777777" w:rsidR="0060739B" w:rsidRPr="003E47E4" w:rsidRDefault="0060739B" w:rsidP="00272013">
      <w:pPr>
        <w:pStyle w:val="BodyText"/>
        <w:jc w:val="both"/>
        <w:rPr>
          <w:rFonts w:ascii="Times New Roman" w:hAnsi="Times New Roman" w:cs="Times New Roman"/>
          <w:sz w:val="25"/>
          <w:lang w:val="es-ES"/>
        </w:rPr>
      </w:pPr>
    </w:p>
    <w:p w14:paraId="4258045F" w14:textId="77777777" w:rsidR="0060739B" w:rsidRPr="003E47E4" w:rsidRDefault="00ED1460" w:rsidP="00272013">
      <w:pPr>
        <w:pStyle w:val="Heading3"/>
        <w:ind w:left="821" w:firstLine="0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Redacción de las citas</w:t>
      </w:r>
    </w:p>
    <w:p w14:paraId="45AC8D20" w14:textId="23627744" w:rsidR="0060739B" w:rsidRPr="00427CE5" w:rsidRDefault="00ED1460" w:rsidP="00272013">
      <w:pPr>
        <w:pStyle w:val="ListParagraph"/>
        <w:numPr>
          <w:ilvl w:val="0"/>
          <w:numId w:val="13"/>
        </w:numPr>
        <w:tabs>
          <w:tab w:val="left" w:pos="1542"/>
        </w:tabs>
        <w:spacing w:before="29" w:line="264" w:lineRule="auto"/>
        <w:ind w:right="110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Las citas textuales van entre comillas, deben ser cortas y se las hace cuando son indispensables, no más de 20 en todo el</w:t>
      </w:r>
      <w:r w:rsidRPr="00427CE5">
        <w:rPr>
          <w:rFonts w:ascii="Times New Roman" w:hAnsi="Times New Roman" w:cs="Times New Roman"/>
          <w:spacing w:val="-3"/>
          <w:lang w:val="es-ES"/>
        </w:rPr>
        <w:t xml:space="preserve"> </w:t>
      </w:r>
      <w:r w:rsidR="008A0427">
        <w:rPr>
          <w:rFonts w:ascii="Times New Roman" w:hAnsi="Times New Roman" w:cs="Times New Roman"/>
          <w:lang w:val="es-ES"/>
        </w:rPr>
        <w:t>marco teórico</w:t>
      </w:r>
    </w:p>
    <w:p w14:paraId="07AECB96" w14:textId="50B72933" w:rsidR="0060739B" w:rsidRPr="00427CE5" w:rsidRDefault="00ED1460" w:rsidP="00272013">
      <w:pPr>
        <w:pStyle w:val="ListParagraph"/>
        <w:numPr>
          <w:ilvl w:val="0"/>
          <w:numId w:val="13"/>
        </w:numPr>
        <w:tabs>
          <w:tab w:val="left" w:pos="1542"/>
        </w:tabs>
        <w:spacing w:before="4" w:line="266" w:lineRule="auto"/>
        <w:ind w:right="109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 xml:space="preserve">Las </w:t>
      </w:r>
      <w:r w:rsidR="008A0427" w:rsidRPr="00427CE5">
        <w:rPr>
          <w:rFonts w:ascii="Times New Roman" w:hAnsi="Times New Roman" w:cs="Times New Roman"/>
          <w:lang w:val="es-ES"/>
        </w:rPr>
        <w:t xml:space="preserve">citas </w:t>
      </w:r>
      <w:r w:rsidR="008A0427">
        <w:rPr>
          <w:rFonts w:ascii="Times New Roman" w:hAnsi="Times New Roman" w:cs="Times New Roman"/>
          <w:lang w:val="es-ES"/>
        </w:rPr>
        <w:t xml:space="preserve">no </w:t>
      </w:r>
      <w:r w:rsidRPr="00427CE5">
        <w:rPr>
          <w:rFonts w:ascii="Times New Roman" w:hAnsi="Times New Roman" w:cs="Times New Roman"/>
          <w:lang w:val="es-ES"/>
        </w:rPr>
        <w:t>textuales no van entre comillas, en este caso el investigador sintetiza con sus propias palabras lo que el autor trata de expo</w:t>
      </w:r>
      <w:r w:rsidR="00FF09CC">
        <w:rPr>
          <w:rFonts w:ascii="Times New Roman" w:hAnsi="Times New Roman" w:cs="Times New Roman"/>
          <w:lang w:val="es-ES"/>
        </w:rPr>
        <w:t>ner, no olvidar citar la fuente</w:t>
      </w:r>
    </w:p>
    <w:p w14:paraId="38D7D6DC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96"/>
        </w:tabs>
        <w:spacing w:before="73"/>
        <w:ind w:left="396" w:hanging="29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Metodología</w:t>
      </w:r>
    </w:p>
    <w:p w14:paraId="4B5A98D4" w14:textId="7CD8F8AD" w:rsidR="0060739B" w:rsidRPr="00427CE5" w:rsidRDefault="006B7BEC" w:rsidP="00272013">
      <w:pPr>
        <w:pStyle w:val="ListParagraph"/>
        <w:numPr>
          <w:ilvl w:val="0"/>
          <w:numId w:val="14"/>
        </w:numPr>
        <w:tabs>
          <w:tab w:val="left" w:pos="1542"/>
        </w:tabs>
        <w:spacing w:before="29" w:line="264" w:lineRule="auto"/>
        <w:ind w:right="103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 y t</w:t>
      </w:r>
      <w:r w:rsidR="00ED1460" w:rsidRPr="00427CE5">
        <w:rPr>
          <w:rFonts w:ascii="Times New Roman" w:hAnsi="Times New Roman" w:cs="Times New Roman"/>
          <w:lang w:val="es-ES"/>
        </w:rPr>
        <w:t>écnicas</w:t>
      </w:r>
      <w:r w:rsidR="004D2D7F">
        <w:rPr>
          <w:rFonts w:ascii="Times New Roman" w:hAnsi="Times New Roman" w:cs="Times New Roman"/>
          <w:lang w:val="es-ES"/>
        </w:rPr>
        <w:t>, enfoque</w:t>
      </w:r>
      <w:r w:rsidR="00ED1460" w:rsidRPr="00427CE5">
        <w:rPr>
          <w:rFonts w:ascii="Times New Roman" w:hAnsi="Times New Roman" w:cs="Times New Roman"/>
          <w:lang w:val="es-ES"/>
        </w:rPr>
        <w:t xml:space="preserve"> </w:t>
      </w:r>
      <w:r w:rsidR="004D2D7F">
        <w:rPr>
          <w:rFonts w:ascii="Times New Roman" w:hAnsi="Times New Roman" w:cs="Times New Roman"/>
          <w:lang w:val="es-ES"/>
        </w:rPr>
        <w:t>cualitativo/c</w:t>
      </w:r>
      <w:r w:rsidR="00ED1460" w:rsidRPr="00427CE5">
        <w:rPr>
          <w:rFonts w:ascii="Times New Roman" w:hAnsi="Times New Roman" w:cs="Times New Roman"/>
          <w:lang w:val="es-ES"/>
        </w:rPr>
        <w:t>uantitativo,</w:t>
      </w:r>
      <w:r w:rsidR="00513B6B">
        <w:rPr>
          <w:rFonts w:ascii="Times New Roman" w:hAnsi="Times New Roman" w:cs="Times New Roman"/>
          <w:lang w:val="es-ES"/>
        </w:rPr>
        <w:t xml:space="preserve"> problemas complejos (razonamientos inductivos y deductivos)</w:t>
      </w:r>
      <w:r w:rsidR="00BD7C5F">
        <w:rPr>
          <w:rFonts w:ascii="Times New Roman" w:hAnsi="Times New Roman" w:cs="Times New Roman"/>
          <w:lang w:val="es-ES"/>
        </w:rPr>
        <w:t xml:space="preserve"> método de ingeniería o científico,</w:t>
      </w:r>
      <w:r w:rsidR="00D45604">
        <w:rPr>
          <w:rFonts w:ascii="Times New Roman" w:hAnsi="Times New Roman" w:cs="Times New Roman"/>
          <w:lang w:val="es-ES"/>
        </w:rPr>
        <w:t xml:space="preserve"> observación activa, experimento, estudio de casos, revisión y seguimiento,</w:t>
      </w:r>
      <w:r w:rsidR="00ED1460" w:rsidRPr="00427CE5">
        <w:rPr>
          <w:rFonts w:ascii="Times New Roman" w:hAnsi="Times New Roman" w:cs="Times New Roman"/>
          <w:lang w:val="es-ES"/>
        </w:rPr>
        <w:t xml:space="preserve"> y otros métodos de investigación </w:t>
      </w:r>
      <w:r w:rsidR="00AA6D7C">
        <w:rPr>
          <w:rFonts w:ascii="Times New Roman" w:hAnsi="Times New Roman" w:cs="Times New Roman"/>
          <w:lang w:val="es-ES"/>
        </w:rPr>
        <w:t xml:space="preserve">que se usen </w:t>
      </w:r>
      <w:r w:rsidR="00ED1460" w:rsidRPr="00427CE5">
        <w:rPr>
          <w:rFonts w:ascii="Times New Roman" w:hAnsi="Times New Roman" w:cs="Times New Roman"/>
          <w:lang w:val="es-ES"/>
        </w:rPr>
        <w:t>en informática.</w:t>
      </w:r>
    </w:p>
    <w:p w14:paraId="6DA5CDDC" w14:textId="77777777" w:rsidR="0060739B" w:rsidRPr="003E47E4" w:rsidRDefault="0060739B" w:rsidP="00272013">
      <w:pPr>
        <w:pStyle w:val="BodyText"/>
        <w:spacing w:before="11"/>
        <w:jc w:val="both"/>
        <w:rPr>
          <w:rFonts w:ascii="Times New Roman" w:hAnsi="Times New Roman" w:cs="Times New Roman"/>
          <w:sz w:val="24"/>
          <w:lang w:val="es-ES"/>
        </w:rPr>
      </w:pPr>
    </w:p>
    <w:p w14:paraId="0CD770C1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ind w:left="3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Cronograma</w:t>
      </w:r>
    </w:p>
    <w:p w14:paraId="400D4B18" w14:textId="1C29BC10" w:rsidR="0060739B" w:rsidRPr="00427CE5" w:rsidRDefault="009B636D" w:rsidP="00272013">
      <w:pPr>
        <w:pStyle w:val="ListParagraph"/>
        <w:numPr>
          <w:ilvl w:val="0"/>
          <w:numId w:val="14"/>
        </w:numPr>
        <w:tabs>
          <w:tab w:val="left" w:pos="1542"/>
        </w:tabs>
        <w:spacing w:before="29" w:line="266" w:lineRule="auto"/>
        <w:ind w:right="103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Fases, </w:t>
      </w:r>
      <w:r w:rsidR="00ED1460" w:rsidRPr="00427CE5">
        <w:rPr>
          <w:rFonts w:ascii="Times New Roman" w:hAnsi="Times New Roman" w:cs="Times New Roman"/>
          <w:lang w:val="es-ES"/>
        </w:rPr>
        <w:t>actividades</w:t>
      </w:r>
      <w:r>
        <w:rPr>
          <w:rFonts w:ascii="Times New Roman" w:hAnsi="Times New Roman" w:cs="Times New Roman"/>
          <w:lang w:val="es-ES"/>
        </w:rPr>
        <w:t xml:space="preserve"> y tareas (estimadas)</w:t>
      </w:r>
      <w:r w:rsidR="00ED1460" w:rsidRPr="00427CE5">
        <w:rPr>
          <w:rFonts w:ascii="Times New Roman" w:hAnsi="Times New Roman" w:cs="Times New Roman"/>
          <w:lang w:val="es-ES"/>
        </w:rPr>
        <w:t xml:space="preserve"> detalladas</w:t>
      </w:r>
      <w:r>
        <w:rPr>
          <w:rFonts w:ascii="Times New Roman" w:hAnsi="Times New Roman" w:cs="Times New Roman"/>
          <w:lang w:val="es-ES"/>
        </w:rPr>
        <w:t>,</w:t>
      </w:r>
      <w:r w:rsidR="00ED1460" w:rsidRPr="00427CE5">
        <w:rPr>
          <w:rFonts w:ascii="Times New Roman" w:hAnsi="Times New Roman" w:cs="Times New Roman"/>
          <w:lang w:val="es-ES"/>
        </w:rPr>
        <w:t xml:space="preserve"> previstas para alcanzar los objetivos específicos, se detalla los plazos y las fechas propuestas, personas a cargo de la actividad (</w:t>
      </w:r>
      <w:r w:rsidR="00C87E40">
        <w:rPr>
          <w:rFonts w:ascii="Times New Roman" w:hAnsi="Times New Roman" w:cs="Times New Roman"/>
          <w:lang w:val="es-ES"/>
        </w:rPr>
        <w:t>d</w:t>
      </w:r>
      <w:r w:rsidR="003C4272">
        <w:rPr>
          <w:rFonts w:ascii="Times New Roman" w:hAnsi="Times New Roman" w:cs="Times New Roman"/>
          <w:lang w:val="es-ES"/>
        </w:rPr>
        <w:t>iagrama de Gantt</w:t>
      </w:r>
      <w:r w:rsidR="00ED1460" w:rsidRPr="00427CE5">
        <w:rPr>
          <w:rFonts w:ascii="Times New Roman" w:hAnsi="Times New Roman" w:cs="Times New Roman"/>
          <w:lang w:val="es-ES"/>
        </w:rPr>
        <w:t>)</w:t>
      </w:r>
      <w:r>
        <w:rPr>
          <w:rFonts w:ascii="Times New Roman" w:hAnsi="Times New Roman" w:cs="Times New Roman"/>
          <w:lang w:val="es-ES"/>
        </w:rPr>
        <w:t>. Considerar el total de 400 horas para el TT</w:t>
      </w:r>
    </w:p>
    <w:p w14:paraId="5906AD49" w14:textId="77777777" w:rsidR="0060739B" w:rsidRPr="003E47E4" w:rsidRDefault="0060739B" w:rsidP="00272013">
      <w:pPr>
        <w:pStyle w:val="BodyText"/>
        <w:spacing w:before="7"/>
        <w:jc w:val="both"/>
        <w:rPr>
          <w:rFonts w:ascii="Times New Roman" w:hAnsi="Times New Roman" w:cs="Times New Roman"/>
          <w:sz w:val="24"/>
          <w:lang w:val="es-ES"/>
        </w:rPr>
      </w:pPr>
    </w:p>
    <w:p w14:paraId="7032B3FD" w14:textId="6D80949B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286"/>
        </w:tabs>
        <w:ind w:left="286" w:hanging="1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Presupuesto y</w:t>
      </w:r>
      <w:r w:rsidRPr="003E47E4">
        <w:rPr>
          <w:rFonts w:ascii="Times New Roman" w:hAnsi="Times New Roman" w:cs="Times New Roman"/>
          <w:spacing w:val="-1"/>
          <w:lang w:val="es-ES"/>
        </w:rPr>
        <w:t xml:space="preserve"> </w:t>
      </w:r>
      <w:r w:rsidR="005F2188">
        <w:rPr>
          <w:rFonts w:ascii="Times New Roman" w:hAnsi="Times New Roman" w:cs="Times New Roman"/>
          <w:lang w:val="es-ES"/>
        </w:rPr>
        <w:t>f</w:t>
      </w:r>
      <w:r w:rsidRPr="003E47E4">
        <w:rPr>
          <w:rFonts w:ascii="Times New Roman" w:hAnsi="Times New Roman" w:cs="Times New Roman"/>
          <w:lang w:val="es-ES"/>
        </w:rPr>
        <w:t>inanciamiento</w:t>
      </w:r>
    </w:p>
    <w:p w14:paraId="642FF562" w14:textId="13E72593" w:rsidR="0060739B" w:rsidRPr="00427CE5" w:rsidRDefault="00F1521D" w:rsidP="00272013">
      <w:pPr>
        <w:pStyle w:val="ListParagraph"/>
        <w:numPr>
          <w:ilvl w:val="0"/>
          <w:numId w:val="14"/>
        </w:numPr>
        <w:tabs>
          <w:tab w:val="left" w:pos="1542"/>
        </w:tabs>
        <w:spacing w:before="29" w:line="266" w:lineRule="auto"/>
        <w:ind w:right="98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Cuánto</w:t>
      </w:r>
      <w:r w:rsidR="00ED1460" w:rsidRPr="00427CE5">
        <w:rPr>
          <w:rFonts w:ascii="Times New Roman" w:hAnsi="Times New Roman" w:cs="Times New Roman"/>
          <w:lang w:val="es-ES"/>
        </w:rPr>
        <w:t xml:space="preserve"> cuesta, precios unitarios de recursos por proyecto, consultorías especializadas, en el área, costos por fases, 1</w:t>
      </w:r>
      <w:r w:rsidR="00EA2CEC">
        <w:rPr>
          <w:rFonts w:ascii="Times New Roman" w:hAnsi="Times New Roman" w:cs="Times New Roman"/>
          <w:lang w:val="es-ES"/>
        </w:rPr>
        <w:t>.</w:t>
      </w:r>
      <w:r w:rsidR="00ED1460" w:rsidRPr="00427CE5">
        <w:rPr>
          <w:rFonts w:ascii="Times New Roman" w:hAnsi="Times New Roman" w:cs="Times New Roman"/>
          <w:lang w:val="es-ES"/>
        </w:rPr>
        <w:t xml:space="preserve"> Ta</w:t>
      </w:r>
      <w:r w:rsidR="00EA2CEC">
        <w:rPr>
          <w:rFonts w:ascii="Times New Roman" w:hAnsi="Times New Roman" w:cs="Times New Roman"/>
          <w:lang w:val="es-ES"/>
        </w:rPr>
        <w:t>lento h</w:t>
      </w:r>
      <w:r w:rsidR="00ED1460" w:rsidRPr="00427CE5">
        <w:rPr>
          <w:rFonts w:ascii="Times New Roman" w:hAnsi="Times New Roman" w:cs="Times New Roman"/>
          <w:lang w:val="es-ES"/>
        </w:rPr>
        <w:t>umanos</w:t>
      </w:r>
      <w:r w:rsidR="00EA2CEC">
        <w:rPr>
          <w:rFonts w:ascii="Times New Roman" w:hAnsi="Times New Roman" w:cs="Times New Roman"/>
          <w:lang w:val="es-ES"/>
        </w:rPr>
        <w:t xml:space="preserve"> </w:t>
      </w:r>
      <w:r w:rsidR="00ED1460" w:rsidRPr="00427CE5">
        <w:rPr>
          <w:rFonts w:ascii="Times New Roman" w:hAnsi="Times New Roman" w:cs="Times New Roman"/>
          <w:lang w:val="es-ES"/>
        </w:rPr>
        <w:t>(investigadores), 2. Bienes</w:t>
      </w:r>
      <w:r>
        <w:rPr>
          <w:rFonts w:ascii="Times New Roman" w:hAnsi="Times New Roman" w:cs="Times New Roman"/>
          <w:lang w:val="es-ES"/>
        </w:rPr>
        <w:t xml:space="preserve"> </w:t>
      </w:r>
      <w:r w:rsidR="00ED1460" w:rsidRPr="00427CE5">
        <w:rPr>
          <w:rFonts w:ascii="Times New Roman" w:hAnsi="Times New Roman" w:cs="Times New Roman"/>
          <w:lang w:val="es-ES"/>
        </w:rPr>
        <w:t>(equipos, recursos físicos), 3. Servicios</w:t>
      </w:r>
      <w:r>
        <w:rPr>
          <w:rFonts w:ascii="Times New Roman" w:hAnsi="Times New Roman" w:cs="Times New Roman"/>
          <w:lang w:val="es-ES"/>
        </w:rPr>
        <w:t xml:space="preserve"> </w:t>
      </w:r>
      <w:r w:rsidR="00EA2CEC">
        <w:rPr>
          <w:rFonts w:ascii="Times New Roman" w:hAnsi="Times New Roman" w:cs="Times New Roman"/>
          <w:lang w:val="es-ES"/>
        </w:rPr>
        <w:t>(t</w:t>
      </w:r>
      <w:r w:rsidR="00ED1460" w:rsidRPr="00427CE5">
        <w:rPr>
          <w:rFonts w:ascii="Times New Roman" w:hAnsi="Times New Roman" w:cs="Times New Roman"/>
          <w:lang w:val="es-ES"/>
        </w:rPr>
        <w:t xml:space="preserve">ransporte, internet, subscripciones, </w:t>
      </w:r>
      <w:r w:rsidR="00EA2CEC">
        <w:rPr>
          <w:rFonts w:ascii="Times New Roman" w:hAnsi="Times New Roman" w:cs="Times New Roman"/>
          <w:lang w:val="es-ES"/>
        </w:rPr>
        <w:t>divulgación científica, entre otros</w:t>
      </w:r>
      <w:r w:rsidR="00ED1460" w:rsidRPr="00427CE5">
        <w:rPr>
          <w:rFonts w:ascii="Times New Roman" w:hAnsi="Times New Roman" w:cs="Times New Roman"/>
          <w:lang w:val="es-ES"/>
        </w:rPr>
        <w:t>) 4.</w:t>
      </w:r>
      <w:r w:rsidR="00ED1460" w:rsidRPr="00427CE5">
        <w:rPr>
          <w:rFonts w:ascii="Times New Roman" w:hAnsi="Times New Roman" w:cs="Times New Roman"/>
          <w:spacing w:val="-2"/>
          <w:lang w:val="es-ES"/>
        </w:rPr>
        <w:t xml:space="preserve"> </w:t>
      </w:r>
      <w:r w:rsidR="00ED1460" w:rsidRPr="00427CE5">
        <w:rPr>
          <w:rFonts w:ascii="Times New Roman" w:hAnsi="Times New Roman" w:cs="Times New Roman"/>
          <w:lang w:val="es-ES"/>
        </w:rPr>
        <w:t>Imprevistos</w:t>
      </w:r>
    </w:p>
    <w:p w14:paraId="1EE58FD6" w14:textId="77777777" w:rsidR="0060739B" w:rsidRPr="00427CE5" w:rsidRDefault="00ED1460" w:rsidP="00272013">
      <w:pPr>
        <w:pStyle w:val="ListParagraph"/>
        <w:numPr>
          <w:ilvl w:val="0"/>
          <w:numId w:val="14"/>
        </w:numPr>
        <w:tabs>
          <w:tab w:val="left" w:pos="1541"/>
          <w:tab w:val="left" w:pos="1542"/>
        </w:tabs>
        <w:spacing w:before="2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Los RRHH deben ser relativos al cronograma</w:t>
      </w:r>
      <w:r w:rsidRPr="00427CE5">
        <w:rPr>
          <w:rFonts w:ascii="Times New Roman" w:hAnsi="Times New Roman" w:cs="Times New Roman"/>
          <w:spacing w:val="-2"/>
          <w:lang w:val="es-ES"/>
        </w:rPr>
        <w:t xml:space="preserve"> </w:t>
      </w:r>
      <w:r w:rsidRPr="00427CE5">
        <w:rPr>
          <w:rFonts w:ascii="Times New Roman" w:hAnsi="Times New Roman" w:cs="Times New Roman"/>
          <w:lang w:val="es-ES"/>
        </w:rPr>
        <w:t>propuesto</w:t>
      </w:r>
    </w:p>
    <w:p w14:paraId="67CBD969" w14:textId="77777777" w:rsidR="0060739B" w:rsidRDefault="00ED1460" w:rsidP="00272013">
      <w:pPr>
        <w:pStyle w:val="ListParagraph"/>
        <w:numPr>
          <w:ilvl w:val="0"/>
          <w:numId w:val="14"/>
        </w:numPr>
        <w:tabs>
          <w:tab w:val="left" w:pos="1541"/>
          <w:tab w:val="left" w:pos="1542"/>
        </w:tabs>
        <w:spacing w:before="26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Hacer un análisis global de costo</w:t>
      </w:r>
      <w:r w:rsidRPr="00427CE5">
        <w:rPr>
          <w:rFonts w:ascii="Times New Roman" w:hAnsi="Times New Roman" w:cs="Times New Roman"/>
          <w:spacing w:val="3"/>
          <w:lang w:val="es-ES"/>
        </w:rPr>
        <w:t xml:space="preserve"> </w:t>
      </w:r>
      <w:r w:rsidRPr="00427CE5">
        <w:rPr>
          <w:rFonts w:ascii="Times New Roman" w:hAnsi="Times New Roman" w:cs="Times New Roman"/>
          <w:lang w:val="es-ES"/>
        </w:rPr>
        <w:t>beneficio</w:t>
      </w:r>
    </w:p>
    <w:p w14:paraId="25993446" w14:textId="017719EE" w:rsidR="00EA2CEC" w:rsidRPr="00427CE5" w:rsidRDefault="00EA2CEC" w:rsidP="00272013">
      <w:pPr>
        <w:pStyle w:val="ListParagraph"/>
        <w:numPr>
          <w:ilvl w:val="0"/>
          <w:numId w:val="14"/>
        </w:numPr>
        <w:tabs>
          <w:tab w:val="left" w:pos="1541"/>
          <w:tab w:val="left" w:pos="1542"/>
        </w:tabs>
        <w:spacing w:before="26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Justificar objetivamente</w:t>
      </w:r>
    </w:p>
    <w:p w14:paraId="126074BA" w14:textId="77777777" w:rsidR="0060739B" w:rsidRPr="003E47E4" w:rsidRDefault="0060739B" w:rsidP="00272013">
      <w:pPr>
        <w:pStyle w:val="BodyText"/>
        <w:spacing w:before="10"/>
        <w:jc w:val="both"/>
        <w:rPr>
          <w:rFonts w:ascii="Times New Roman" w:hAnsi="Times New Roman" w:cs="Times New Roman"/>
          <w:sz w:val="26"/>
          <w:lang w:val="es-ES"/>
        </w:rPr>
      </w:pPr>
    </w:p>
    <w:p w14:paraId="196AC669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46"/>
        </w:tabs>
        <w:ind w:left="346" w:hanging="24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lang w:val="es-ES"/>
        </w:rPr>
        <w:t>Bibliografía</w:t>
      </w:r>
    </w:p>
    <w:p w14:paraId="304A5E85" w14:textId="6DAAC9FE" w:rsidR="0060739B" w:rsidRPr="00427CE5" w:rsidRDefault="00ED1460" w:rsidP="00272013">
      <w:pPr>
        <w:pStyle w:val="ListParagraph"/>
        <w:numPr>
          <w:ilvl w:val="0"/>
          <w:numId w:val="15"/>
        </w:numPr>
        <w:tabs>
          <w:tab w:val="left" w:pos="1541"/>
          <w:tab w:val="left" w:pos="1542"/>
        </w:tabs>
        <w:spacing w:before="29"/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>Estándar bibliográfico IEEE</w:t>
      </w:r>
    </w:p>
    <w:p w14:paraId="3018ECE2" w14:textId="7A3C12D1" w:rsidR="0060739B" w:rsidRPr="00427CE5" w:rsidRDefault="003A5CCA" w:rsidP="00272013">
      <w:pPr>
        <w:pStyle w:val="ListParagraph"/>
        <w:numPr>
          <w:ilvl w:val="0"/>
          <w:numId w:val="15"/>
        </w:numPr>
        <w:tabs>
          <w:tab w:val="left" w:pos="1541"/>
          <w:tab w:val="left" w:pos="1542"/>
        </w:tabs>
        <w:spacing w:before="27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sugiere usar un gestor b</w:t>
      </w:r>
      <w:r w:rsidR="00ED1460" w:rsidRPr="00427CE5">
        <w:rPr>
          <w:rFonts w:ascii="Times New Roman" w:hAnsi="Times New Roman" w:cs="Times New Roman"/>
          <w:lang w:val="es-ES"/>
        </w:rPr>
        <w:t xml:space="preserve">ibliográfico: </w:t>
      </w:r>
      <w:proofErr w:type="spellStart"/>
      <w:r w:rsidR="00ED1460" w:rsidRPr="00427CE5">
        <w:rPr>
          <w:rFonts w:ascii="Times New Roman" w:hAnsi="Times New Roman" w:cs="Times New Roman"/>
          <w:lang w:val="es-ES"/>
        </w:rPr>
        <w:t>Mendeley</w:t>
      </w:r>
      <w:proofErr w:type="spellEnd"/>
      <w:r w:rsidR="00ED1460" w:rsidRPr="00427CE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ED1460" w:rsidRPr="00427CE5">
        <w:rPr>
          <w:rFonts w:ascii="Times New Roman" w:hAnsi="Times New Roman" w:cs="Times New Roman"/>
          <w:lang w:val="es-ES"/>
        </w:rPr>
        <w:t>Zotero</w:t>
      </w:r>
      <w:proofErr w:type="spellEnd"/>
      <w:r w:rsidR="00ED1460" w:rsidRPr="00427CE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ED1460" w:rsidRPr="00427CE5">
        <w:rPr>
          <w:rFonts w:ascii="Times New Roman" w:hAnsi="Times New Roman" w:cs="Times New Roman"/>
          <w:lang w:val="es-ES"/>
        </w:rPr>
        <w:t>EndNote</w:t>
      </w:r>
      <w:proofErr w:type="spellEnd"/>
      <w:r w:rsidR="00ED1460" w:rsidRPr="00427CE5">
        <w:rPr>
          <w:rFonts w:ascii="Times New Roman" w:hAnsi="Times New Roman" w:cs="Times New Roman"/>
          <w:lang w:val="es-ES"/>
        </w:rPr>
        <w:t>, entre</w:t>
      </w:r>
      <w:r w:rsidR="00ED1460" w:rsidRPr="00427CE5">
        <w:rPr>
          <w:rFonts w:ascii="Times New Roman" w:hAnsi="Times New Roman" w:cs="Times New Roman"/>
          <w:spacing w:val="-18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otros</w:t>
      </w:r>
    </w:p>
    <w:p w14:paraId="47446867" w14:textId="77777777" w:rsidR="0060739B" w:rsidRPr="003E47E4" w:rsidRDefault="0060739B" w:rsidP="00272013">
      <w:pPr>
        <w:pStyle w:val="BodyText"/>
        <w:spacing w:before="8"/>
        <w:jc w:val="both"/>
        <w:rPr>
          <w:rFonts w:ascii="Times New Roman" w:hAnsi="Times New Roman" w:cs="Times New Roman"/>
          <w:sz w:val="18"/>
          <w:lang w:val="es-ES"/>
        </w:rPr>
      </w:pPr>
    </w:p>
    <w:p w14:paraId="26660A24" w14:textId="77777777" w:rsidR="0060739B" w:rsidRPr="003E47E4" w:rsidRDefault="0060739B" w:rsidP="00272013">
      <w:pPr>
        <w:jc w:val="both"/>
        <w:rPr>
          <w:rFonts w:ascii="Times New Roman" w:hAnsi="Times New Roman" w:cs="Times New Roman"/>
          <w:sz w:val="18"/>
          <w:lang w:val="es-ES"/>
        </w:rPr>
        <w:sectPr w:rsidR="0060739B" w:rsidRPr="003E47E4">
          <w:footerReference w:type="default" r:id="rId10"/>
          <w:pgSz w:w="12240" w:h="15840"/>
          <w:pgMar w:top="1360" w:right="1340" w:bottom="1500" w:left="1340" w:header="0" w:footer="1317" w:gutter="0"/>
          <w:cols w:space="720"/>
        </w:sectPr>
      </w:pPr>
    </w:p>
    <w:p w14:paraId="339FCEEF" w14:textId="77777777" w:rsidR="0060739B" w:rsidRPr="003E47E4" w:rsidRDefault="00ED1460" w:rsidP="00272013">
      <w:pPr>
        <w:pStyle w:val="Heading3"/>
        <w:numPr>
          <w:ilvl w:val="0"/>
          <w:numId w:val="4"/>
        </w:numPr>
        <w:tabs>
          <w:tab w:val="left" w:pos="384"/>
        </w:tabs>
        <w:spacing w:before="93"/>
        <w:ind w:left="384"/>
        <w:jc w:val="both"/>
        <w:rPr>
          <w:rFonts w:ascii="Times New Roman" w:hAnsi="Times New Roman" w:cs="Times New Roman"/>
          <w:lang w:val="es-ES"/>
        </w:rPr>
      </w:pPr>
      <w:r w:rsidRPr="003E47E4">
        <w:rPr>
          <w:rFonts w:ascii="Times New Roman" w:hAnsi="Times New Roman" w:cs="Times New Roman"/>
          <w:spacing w:val="-1"/>
          <w:lang w:val="es-ES"/>
        </w:rPr>
        <w:lastRenderedPageBreak/>
        <w:t>Anexos</w:t>
      </w:r>
    </w:p>
    <w:p w14:paraId="14D28816" w14:textId="77777777" w:rsidR="0060739B" w:rsidRPr="003E47E4" w:rsidRDefault="00ED1460" w:rsidP="00272013">
      <w:pPr>
        <w:pStyle w:val="BodyText"/>
        <w:spacing w:before="7"/>
        <w:jc w:val="both"/>
        <w:rPr>
          <w:rFonts w:ascii="Times New Roman" w:hAnsi="Times New Roman" w:cs="Times New Roman"/>
          <w:b/>
          <w:sz w:val="32"/>
          <w:lang w:val="es-ES"/>
        </w:rPr>
      </w:pPr>
      <w:r w:rsidRPr="003E47E4">
        <w:rPr>
          <w:rFonts w:ascii="Times New Roman" w:hAnsi="Times New Roman" w:cs="Times New Roman"/>
          <w:lang w:val="es-ES"/>
        </w:rPr>
        <w:br w:type="column"/>
      </w:r>
    </w:p>
    <w:p w14:paraId="6BBB5EA0" w14:textId="418A6F70" w:rsidR="0060739B" w:rsidRPr="00427CE5" w:rsidRDefault="00ED1460" w:rsidP="00272013">
      <w:pPr>
        <w:pStyle w:val="ListParagraph"/>
        <w:numPr>
          <w:ilvl w:val="0"/>
          <w:numId w:val="16"/>
        </w:numPr>
        <w:tabs>
          <w:tab w:val="left" w:pos="325"/>
          <w:tab w:val="left" w:pos="326"/>
        </w:tabs>
        <w:jc w:val="both"/>
        <w:rPr>
          <w:rFonts w:ascii="Times New Roman" w:hAnsi="Times New Roman" w:cs="Times New Roman"/>
          <w:lang w:val="es-ES"/>
        </w:rPr>
      </w:pPr>
      <w:r w:rsidRPr="00427CE5">
        <w:rPr>
          <w:rFonts w:ascii="Times New Roman" w:hAnsi="Times New Roman" w:cs="Times New Roman"/>
          <w:lang w:val="es-ES"/>
        </w:rPr>
        <w:t xml:space="preserve">Los necesarios </w:t>
      </w:r>
      <w:r w:rsidR="003A5CCA">
        <w:rPr>
          <w:rFonts w:ascii="Times New Roman" w:hAnsi="Times New Roman" w:cs="Times New Roman"/>
          <w:lang w:val="es-ES"/>
        </w:rPr>
        <w:t>que permiten argumentar</w:t>
      </w:r>
      <w:r w:rsidRPr="00427CE5">
        <w:rPr>
          <w:rFonts w:ascii="Times New Roman" w:hAnsi="Times New Roman" w:cs="Times New Roman"/>
          <w:lang w:val="es-ES"/>
        </w:rPr>
        <w:t xml:space="preserve"> la</w:t>
      </w:r>
      <w:r w:rsidRPr="00427CE5">
        <w:rPr>
          <w:rFonts w:ascii="Times New Roman" w:hAnsi="Times New Roman" w:cs="Times New Roman"/>
          <w:spacing w:val="-4"/>
          <w:lang w:val="es-ES"/>
        </w:rPr>
        <w:t xml:space="preserve"> </w:t>
      </w:r>
      <w:r w:rsidR="003A5CCA">
        <w:rPr>
          <w:rFonts w:ascii="Times New Roman" w:hAnsi="Times New Roman" w:cs="Times New Roman"/>
          <w:lang w:val="es-ES"/>
        </w:rPr>
        <w:t>propuesta</w:t>
      </w:r>
    </w:p>
    <w:sectPr w:rsidR="0060739B" w:rsidRPr="00427CE5">
      <w:type w:val="continuous"/>
      <w:pgSz w:w="12240" w:h="15840"/>
      <w:pgMar w:top="1120" w:right="1340" w:bottom="280" w:left="1340" w:header="720" w:footer="720" w:gutter="0"/>
      <w:cols w:num="2" w:space="720" w:equalWidth="0">
        <w:col w:w="1177" w:space="40"/>
        <w:col w:w="834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C61EA62" w14:textId="77777777" w:rsidR="00B87190" w:rsidRDefault="00B87190">
      <w:r>
        <w:separator/>
      </w:r>
    </w:p>
  </w:endnote>
  <w:endnote w:type="continuationSeparator" w:id="0">
    <w:p w14:paraId="175B8EA8" w14:textId="77777777" w:rsidR="00B87190" w:rsidRDefault="00B8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F6A071" w14:textId="77777777" w:rsidR="0060739B" w:rsidRDefault="00B87190">
    <w:pPr>
      <w:pStyle w:val="BodyText"/>
      <w:spacing w:line="14" w:lineRule="auto"/>
      <w:rPr>
        <w:sz w:val="20"/>
      </w:rPr>
    </w:pPr>
    <w:r>
      <w:pict w14:anchorId="4A444E6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2.05pt;margin-top:715.1pt;width:10.15pt;height:14.3pt;z-index:-251658752;mso-position-horizontal-relative:page;mso-position-vertical-relative:page" filled="f" stroked="f">
          <v:textbox style="mso-next-textbox:#_x0000_s2049" inset="0,0,0,0">
            <w:txbxContent>
              <w:p w14:paraId="0E4F7AE7" w14:textId="77777777" w:rsidR="0060739B" w:rsidRDefault="00ED1460">
                <w:pPr>
                  <w:pStyle w:val="BodyText"/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74A8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6885497" w14:textId="77777777" w:rsidR="00B87190" w:rsidRDefault="00B87190">
      <w:r>
        <w:separator/>
      </w:r>
    </w:p>
  </w:footnote>
  <w:footnote w:type="continuationSeparator" w:id="0">
    <w:p w14:paraId="1045AC8B" w14:textId="77777777" w:rsidR="00B87190" w:rsidRDefault="00B87190">
      <w:r>
        <w:continuationSeparator/>
      </w:r>
    </w:p>
  </w:footnote>
  <w:footnote w:id="1">
    <w:p w14:paraId="612B6F81" w14:textId="058136C8" w:rsidR="0096382D" w:rsidRPr="0096382D" w:rsidRDefault="0096382D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96382D">
        <w:rPr>
          <w:rFonts w:ascii="Times New Roman" w:hAnsi="Times New Roman" w:cs="Times New Roman"/>
          <w:sz w:val="22"/>
          <w:szCs w:val="22"/>
        </w:rPr>
        <w:t>http://sisbib.unmsm.edu.pe/BibVirtual/Publicaciones/administracion/v05_n9/arbol_causa_efecto.htm</w:t>
      </w:r>
    </w:p>
  </w:footnote>
  <w:footnote w:id="2">
    <w:p w14:paraId="46910D88" w14:textId="2045035A" w:rsidR="00F45FEC" w:rsidRPr="00F45FEC" w:rsidRDefault="00F45FEC" w:rsidP="00F45FEC">
      <w:pPr>
        <w:pStyle w:val="FootnoteText"/>
        <w:jc w:val="both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F45FEC">
        <w:rPr>
          <w:rFonts w:ascii="Times New Roman" w:hAnsi="Times New Roman" w:cs="Times New Roman"/>
          <w:sz w:val="22"/>
          <w:szCs w:val="22"/>
        </w:rPr>
        <w:t xml:space="preserve">lan de </w:t>
      </w:r>
      <w:proofErr w:type="spellStart"/>
      <w:r w:rsidRPr="00F45FEC">
        <w:rPr>
          <w:rFonts w:ascii="Times New Roman" w:hAnsi="Times New Roman" w:cs="Times New Roman"/>
          <w:sz w:val="22"/>
          <w:szCs w:val="22"/>
        </w:rPr>
        <w:t>estudios</w:t>
      </w:r>
      <w:proofErr w:type="spellEnd"/>
      <w:r w:rsidRPr="00F45FE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5FEC">
        <w:rPr>
          <w:rFonts w:ascii="Times New Roman" w:hAnsi="Times New Roman" w:cs="Times New Roman"/>
          <w:sz w:val="22"/>
          <w:szCs w:val="22"/>
        </w:rPr>
        <w:t>ajustado</w:t>
      </w:r>
      <w:proofErr w:type="spellEnd"/>
      <w:r w:rsidRPr="00F45FEC">
        <w:rPr>
          <w:rFonts w:ascii="Times New Roman" w:hAnsi="Times New Roman" w:cs="Times New Roman"/>
          <w:sz w:val="22"/>
          <w:szCs w:val="22"/>
        </w:rPr>
        <w:t xml:space="preserve"> 2013</w:t>
      </w:r>
      <w:r>
        <w:rPr>
          <w:rFonts w:ascii="Times New Roman" w:hAnsi="Times New Roman" w:cs="Times New Roman"/>
          <w:sz w:val="22"/>
          <w:szCs w:val="22"/>
        </w:rPr>
        <w:t xml:space="preserve"> de CISUNL</w:t>
      </w:r>
    </w:p>
  </w:footnote>
  <w:footnote w:id="3">
    <w:p w14:paraId="21BBBC49" w14:textId="3AF70D12" w:rsidR="00746088" w:rsidRPr="00746088" w:rsidRDefault="00746088" w:rsidP="00F45FEC">
      <w:pPr>
        <w:pStyle w:val="FootnoteText"/>
        <w:jc w:val="both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746088">
        <w:rPr>
          <w:rFonts w:ascii="Times New Roman" w:hAnsi="Times New Roman" w:cs="Times New Roman"/>
          <w:sz w:val="22"/>
          <w:szCs w:val="22"/>
        </w:rPr>
        <w:t xml:space="preserve">El Plan Nacional de </w:t>
      </w:r>
      <w:proofErr w:type="spellStart"/>
      <w:r w:rsidRPr="00746088">
        <w:rPr>
          <w:rFonts w:ascii="Times New Roman" w:hAnsi="Times New Roman" w:cs="Times New Roman"/>
          <w:sz w:val="22"/>
          <w:szCs w:val="22"/>
        </w:rPr>
        <w:t>Desarrollo</w:t>
      </w:r>
      <w:proofErr w:type="spellEnd"/>
      <w:r w:rsidRPr="00746088">
        <w:rPr>
          <w:rFonts w:ascii="Times New Roman" w:hAnsi="Times New Roman" w:cs="Times New Roman"/>
          <w:sz w:val="22"/>
          <w:szCs w:val="22"/>
        </w:rPr>
        <w:t xml:space="preserve"> 2017-2021 “Toda </w:t>
      </w:r>
      <w:proofErr w:type="spellStart"/>
      <w:r w:rsidRPr="00746088">
        <w:rPr>
          <w:rFonts w:ascii="Times New Roman" w:hAnsi="Times New Roman" w:cs="Times New Roman"/>
          <w:sz w:val="22"/>
          <w:szCs w:val="22"/>
        </w:rPr>
        <w:t>una</w:t>
      </w:r>
      <w:proofErr w:type="spellEnd"/>
      <w:r w:rsidRPr="00746088">
        <w:rPr>
          <w:rFonts w:ascii="Times New Roman" w:hAnsi="Times New Roman" w:cs="Times New Roman"/>
          <w:sz w:val="22"/>
          <w:szCs w:val="22"/>
        </w:rPr>
        <w:t xml:space="preserve"> Vida”</w:t>
      </w:r>
      <w:r w:rsidR="00507AE7">
        <w:rPr>
          <w:rFonts w:ascii="Times New Roman" w:hAnsi="Times New Roman" w:cs="Times New Roman"/>
          <w:sz w:val="22"/>
          <w:szCs w:val="22"/>
        </w:rPr>
        <w:t xml:space="preserve">, </w:t>
      </w:r>
      <w:hyperlink r:id="rId1" w:history="1">
        <w:r w:rsidR="00507AE7" w:rsidRPr="001A6A0F">
          <w:rPr>
            <w:rStyle w:val="Hyperlink"/>
            <w:rFonts w:ascii="Times New Roman" w:hAnsi="Times New Roman" w:cs="Times New Roman"/>
            <w:sz w:val="22"/>
            <w:szCs w:val="22"/>
          </w:rPr>
          <w:t>https://www.educacionsuperior.gob.ec/inedita-programa-nacional-de-financiamiento-para-investigacion/</w:t>
        </w:r>
      </w:hyperlink>
      <w:r w:rsidR="00507AE7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4">
    <w:p w14:paraId="762FCE28" w14:textId="53AD2DB5" w:rsidR="00F41067" w:rsidRPr="00746088" w:rsidRDefault="00F41067" w:rsidP="00F45FE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F41067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Transformación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Digital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es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cambio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asociado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con la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aplicación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tecnología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digital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todos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los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aspectos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sociedad</w:t>
      </w:r>
      <w:proofErr w:type="spellEnd"/>
      <w:r w:rsidRPr="00F41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1067">
        <w:rPr>
          <w:rFonts w:ascii="Times New Roman" w:hAnsi="Times New Roman" w:cs="Times New Roman"/>
          <w:sz w:val="22"/>
          <w:szCs w:val="22"/>
        </w:rPr>
        <w:t>humana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91717E"/>
    <w:multiLevelType w:val="hybridMultilevel"/>
    <w:tmpl w:val="7E9CC2F4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">
    <w:nsid w:val="012C23C3"/>
    <w:multiLevelType w:val="hybridMultilevel"/>
    <w:tmpl w:val="96A6C2A2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2">
    <w:nsid w:val="030B72D0"/>
    <w:multiLevelType w:val="hybridMultilevel"/>
    <w:tmpl w:val="F8DEE99E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>
    <w:nsid w:val="06E22C8D"/>
    <w:multiLevelType w:val="hybridMultilevel"/>
    <w:tmpl w:val="E8A6DE4A"/>
    <w:lvl w:ilvl="0" w:tplc="52027F52">
      <w:start w:val="1"/>
      <w:numFmt w:val="decimal"/>
      <w:lvlText w:val="%1."/>
      <w:lvlJc w:val="left"/>
      <w:pPr>
        <w:ind w:left="1067" w:hanging="246"/>
        <w:jc w:val="left"/>
      </w:pPr>
      <w:rPr>
        <w:rFonts w:ascii="Times New Roman" w:eastAsia="Arial" w:hAnsi="Times New Roman" w:cs="Times New Roman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D2A6CD20">
      <w:numFmt w:val="bullet"/>
      <w:lvlText w:val="•"/>
      <w:lvlJc w:val="left"/>
      <w:pPr>
        <w:ind w:left="154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n-US" w:eastAsia="en-US" w:bidi="en-US"/>
      </w:rPr>
    </w:lvl>
    <w:lvl w:ilvl="2" w:tplc="E0243EBC">
      <w:numFmt w:val="bullet"/>
      <w:lvlText w:val="◦"/>
      <w:lvlJc w:val="left"/>
      <w:pPr>
        <w:ind w:left="1902" w:hanging="360"/>
      </w:pPr>
      <w:rPr>
        <w:rFonts w:ascii="Trebuchet MS" w:eastAsia="Trebuchet MS" w:hAnsi="Trebuchet MS" w:cs="Trebuchet MS" w:hint="default"/>
        <w:w w:val="224"/>
        <w:sz w:val="22"/>
        <w:szCs w:val="22"/>
        <w:lang w:val="en-US" w:eastAsia="en-US" w:bidi="en-US"/>
      </w:rPr>
    </w:lvl>
    <w:lvl w:ilvl="3" w:tplc="3AB6A78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en-US"/>
      </w:rPr>
    </w:lvl>
    <w:lvl w:ilvl="4" w:tplc="78BAD758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en-US"/>
      </w:rPr>
    </w:lvl>
    <w:lvl w:ilvl="5" w:tplc="08B2DC3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6" w:tplc="C8028B2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7" w:tplc="A868149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8" w:tplc="37B2FDE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en-US"/>
      </w:rPr>
    </w:lvl>
  </w:abstractNum>
  <w:abstractNum w:abstractNumId="4">
    <w:nsid w:val="08EB59FE"/>
    <w:multiLevelType w:val="hybridMultilevel"/>
    <w:tmpl w:val="298063C8"/>
    <w:lvl w:ilvl="0" w:tplc="57A012A0">
      <w:start w:val="1"/>
      <w:numFmt w:val="decimal"/>
      <w:lvlText w:val="%1."/>
      <w:lvlJc w:val="left"/>
      <w:pPr>
        <w:ind w:left="1068" w:hanging="246"/>
        <w:jc w:val="left"/>
      </w:pPr>
      <w:rPr>
        <w:rFonts w:ascii="Times New Roman" w:eastAsia="Arial" w:hAnsi="Times New Roman" w:cs="Times New Roman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527256A2">
      <w:numFmt w:val="bullet"/>
      <w:lvlText w:val="•"/>
      <w:lvlJc w:val="left"/>
      <w:pPr>
        <w:ind w:left="154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n-US" w:eastAsia="en-US" w:bidi="en-US"/>
      </w:rPr>
    </w:lvl>
    <w:lvl w:ilvl="2" w:tplc="E65E543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3F201EA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 w:tplc="00C610D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D5FA6F8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 w:tplc="3DFA2EA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 w:tplc="0C2E96B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81DA07B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5">
    <w:nsid w:val="0F5435E6"/>
    <w:multiLevelType w:val="hybridMultilevel"/>
    <w:tmpl w:val="E51C1DE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15840F3C"/>
    <w:multiLevelType w:val="hybridMultilevel"/>
    <w:tmpl w:val="2B78F1CA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7">
    <w:nsid w:val="1B9715A7"/>
    <w:multiLevelType w:val="hybridMultilevel"/>
    <w:tmpl w:val="D6CAB1E6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8">
    <w:nsid w:val="1EC76A37"/>
    <w:multiLevelType w:val="hybridMultilevel"/>
    <w:tmpl w:val="E9D2D732"/>
    <w:lvl w:ilvl="0" w:tplc="585E61F6">
      <w:start w:val="1"/>
      <w:numFmt w:val="upperLetter"/>
      <w:lvlText w:val="%1."/>
      <w:lvlJc w:val="left"/>
      <w:pPr>
        <w:ind w:left="383" w:hanging="282"/>
        <w:jc w:val="left"/>
      </w:pPr>
      <w:rPr>
        <w:rFonts w:ascii="Times New Roman" w:eastAsia="Arial" w:hAnsi="Times New Roman" w:cs="Times New Roman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386624B2">
      <w:numFmt w:val="bullet"/>
      <w:lvlText w:val="•"/>
      <w:lvlJc w:val="left"/>
      <w:pPr>
        <w:ind w:left="154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n-US" w:eastAsia="en-US" w:bidi="en-US"/>
      </w:rPr>
    </w:lvl>
    <w:lvl w:ilvl="2" w:tplc="3F5893F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D804C2F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 w:tplc="5258861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0A8AA2F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 w:tplc="59E081F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 w:tplc="168A2A9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02968B5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9">
    <w:nsid w:val="20093DA3"/>
    <w:multiLevelType w:val="hybridMultilevel"/>
    <w:tmpl w:val="B498E0FE"/>
    <w:lvl w:ilvl="0" w:tplc="071C2A9C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n-US" w:eastAsia="en-US" w:bidi="en-US"/>
      </w:rPr>
    </w:lvl>
    <w:lvl w:ilvl="1" w:tplc="E99ED5E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 w:tplc="BB52BEE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2702018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10DC0A64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138ADD7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6" w:tplc="1EA4C4A0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7" w:tplc="AF90BF3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en-US"/>
      </w:rPr>
    </w:lvl>
    <w:lvl w:ilvl="8" w:tplc="6528234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en-US"/>
      </w:rPr>
    </w:lvl>
  </w:abstractNum>
  <w:abstractNum w:abstractNumId="10">
    <w:nsid w:val="21987AE8"/>
    <w:multiLevelType w:val="hybridMultilevel"/>
    <w:tmpl w:val="CF7C677A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1">
    <w:nsid w:val="24B84CF5"/>
    <w:multiLevelType w:val="hybridMultilevel"/>
    <w:tmpl w:val="406E28B6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2">
    <w:nsid w:val="34207EC3"/>
    <w:multiLevelType w:val="hybridMultilevel"/>
    <w:tmpl w:val="B1C08AA2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3">
    <w:nsid w:val="42C24AD3"/>
    <w:multiLevelType w:val="hybridMultilevel"/>
    <w:tmpl w:val="7BA4E0F2"/>
    <w:lvl w:ilvl="0" w:tplc="04090001">
      <w:start w:val="1"/>
      <w:numFmt w:val="bullet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4">
    <w:nsid w:val="4349096A"/>
    <w:multiLevelType w:val="hybridMultilevel"/>
    <w:tmpl w:val="8E781C78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5">
    <w:nsid w:val="4C3D0B18"/>
    <w:multiLevelType w:val="hybridMultilevel"/>
    <w:tmpl w:val="B5040954"/>
    <w:lvl w:ilvl="0" w:tplc="5C14C9BA">
      <w:numFmt w:val="bullet"/>
      <w:lvlText w:val="•"/>
      <w:lvlJc w:val="left"/>
      <w:pPr>
        <w:ind w:left="325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n-US" w:eastAsia="en-US" w:bidi="en-US"/>
      </w:rPr>
    </w:lvl>
    <w:lvl w:ilvl="1" w:tplc="96D6055C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en-US"/>
      </w:rPr>
    </w:lvl>
    <w:lvl w:ilvl="2" w:tplc="D58AB14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en-US"/>
      </w:rPr>
    </w:lvl>
    <w:lvl w:ilvl="3" w:tplc="64B00A34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en-US"/>
      </w:rPr>
    </w:lvl>
    <w:lvl w:ilvl="4" w:tplc="B9881DA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en-US"/>
      </w:rPr>
    </w:lvl>
    <w:lvl w:ilvl="5" w:tplc="E8942A1C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en-US"/>
      </w:rPr>
    </w:lvl>
    <w:lvl w:ilvl="6" w:tplc="CBBEB15E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en-US"/>
      </w:rPr>
    </w:lvl>
    <w:lvl w:ilvl="7" w:tplc="076E6C70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en-US"/>
      </w:rPr>
    </w:lvl>
    <w:lvl w:ilvl="8" w:tplc="8E08598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en-US"/>
      </w:rPr>
    </w:lvl>
  </w:abstractNum>
  <w:abstractNum w:abstractNumId="16">
    <w:nsid w:val="6F6B196E"/>
    <w:multiLevelType w:val="hybridMultilevel"/>
    <w:tmpl w:val="8248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B64E0"/>
    <w:multiLevelType w:val="hybridMultilevel"/>
    <w:tmpl w:val="7D0CCD12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8">
    <w:nsid w:val="73CA5034"/>
    <w:multiLevelType w:val="hybridMultilevel"/>
    <w:tmpl w:val="34F8915C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9">
    <w:nsid w:val="78C43E21"/>
    <w:multiLevelType w:val="hybridMultilevel"/>
    <w:tmpl w:val="934A15F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1"/>
  </w:num>
  <w:num w:numId="8">
    <w:abstractNumId w:val="17"/>
  </w:num>
  <w:num w:numId="9">
    <w:abstractNumId w:val="16"/>
  </w:num>
  <w:num w:numId="10">
    <w:abstractNumId w:val="0"/>
  </w:num>
  <w:num w:numId="11">
    <w:abstractNumId w:val="7"/>
  </w:num>
  <w:num w:numId="12">
    <w:abstractNumId w:val="18"/>
  </w:num>
  <w:num w:numId="13">
    <w:abstractNumId w:val="12"/>
  </w:num>
  <w:num w:numId="14">
    <w:abstractNumId w:val="1"/>
  </w:num>
  <w:num w:numId="15">
    <w:abstractNumId w:val="6"/>
  </w:num>
  <w:num w:numId="16">
    <w:abstractNumId w:val="13"/>
  </w:num>
  <w:num w:numId="17">
    <w:abstractNumId w:val="10"/>
  </w:num>
  <w:num w:numId="18">
    <w:abstractNumId w:val="2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0739B"/>
    <w:rsid w:val="000A4449"/>
    <w:rsid w:val="0012551E"/>
    <w:rsid w:val="00152A60"/>
    <w:rsid w:val="00175566"/>
    <w:rsid w:val="001823F5"/>
    <w:rsid w:val="00185780"/>
    <w:rsid w:val="00230AE0"/>
    <w:rsid w:val="00262B97"/>
    <w:rsid w:val="00272013"/>
    <w:rsid w:val="00350296"/>
    <w:rsid w:val="0035248C"/>
    <w:rsid w:val="00357779"/>
    <w:rsid w:val="00362E95"/>
    <w:rsid w:val="003A5CCA"/>
    <w:rsid w:val="003C2C5F"/>
    <w:rsid w:val="003C4272"/>
    <w:rsid w:val="003E47E4"/>
    <w:rsid w:val="00427CE5"/>
    <w:rsid w:val="0046241D"/>
    <w:rsid w:val="004715E7"/>
    <w:rsid w:val="004B6AAB"/>
    <w:rsid w:val="004D2D7F"/>
    <w:rsid w:val="00507AE7"/>
    <w:rsid w:val="00513B6B"/>
    <w:rsid w:val="00533F56"/>
    <w:rsid w:val="00555301"/>
    <w:rsid w:val="00566C48"/>
    <w:rsid w:val="005A57A9"/>
    <w:rsid w:val="005C307D"/>
    <w:rsid w:val="005E4A9D"/>
    <w:rsid w:val="005F2188"/>
    <w:rsid w:val="0060739B"/>
    <w:rsid w:val="00627216"/>
    <w:rsid w:val="00686149"/>
    <w:rsid w:val="006B7BEC"/>
    <w:rsid w:val="006C602E"/>
    <w:rsid w:val="006D1D55"/>
    <w:rsid w:val="00746088"/>
    <w:rsid w:val="007506DC"/>
    <w:rsid w:val="007E74F9"/>
    <w:rsid w:val="00811DD5"/>
    <w:rsid w:val="0085439D"/>
    <w:rsid w:val="00870672"/>
    <w:rsid w:val="00894266"/>
    <w:rsid w:val="008A0427"/>
    <w:rsid w:val="008C28EC"/>
    <w:rsid w:val="008D7CBF"/>
    <w:rsid w:val="008E006C"/>
    <w:rsid w:val="00933DBA"/>
    <w:rsid w:val="0096382D"/>
    <w:rsid w:val="009B636D"/>
    <w:rsid w:val="00A2138A"/>
    <w:rsid w:val="00AA6D7C"/>
    <w:rsid w:val="00AE479B"/>
    <w:rsid w:val="00B36BA5"/>
    <w:rsid w:val="00B67DA0"/>
    <w:rsid w:val="00B87190"/>
    <w:rsid w:val="00B969AA"/>
    <w:rsid w:val="00BD7C5F"/>
    <w:rsid w:val="00BE6511"/>
    <w:rsid w:val="00BF62A0"/>
    <w:rsid w:val="00C87E40"/>
    <w:rsid w:val="00CC40CC"/>
    <w:rsid w:val="00CD2885"/>
    <w:rsid w:val="00CE1F14"/>
    <w:rsid w:val="00D45604"/>
    <w:rsid w:val="00D560F7"/>
    <w:rsid w:val="00D768EF"/>
    <w:rsid w:val="00D82495"/>
    <w:rsid w:val="00DD6AEB"/>
    <w:rsid w:val="00E74A8B"/>
    <w:rsid w:val="00EA2CEC"/>
    <w:rsid w:val="00EC6423"/>
    <w:rsid w:val="00ED1460"/>
    <w:rsid w:val="00ED3FAB"/>
    <w:rsid w:val="00EE43B2"/>
    <w:rsid w:val="00F01FFC"/>
    <w:rsid w:val="00F1521D"/>
    <w:rsid w:val="00F3525A"/>
    <w:rsid w:val="00F41067"/>
    <w:rsid w:val="00F45FEC"/>
    <w:rsid w:val="00FC1FFA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AB8F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958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36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384" w:hanging="28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unhideWhenUsed/>
    <w:rsid w:val="00F41067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1067"/>
    <w:rPr>
      <w:rFonts w:ascii="Arial" w:eastAsia="Arial" w:hAnsi="Arial" w:cs="Arial"/>
      <w:sz w:val="24"/>
      <w:szCs w:val="24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F4106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7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ducacionsuperior.gob.ec/inedita-programa-nacional-de-financiamiento-para-investiga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30BFC1-B6D8-B24F-A7D5-45C3B1FF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937</Words>
  <Characters>5344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lachamba300072 Ecolearning</cp:lastModifiedBy>
  <cp:revision>4</cp:revision>
  <cp:lastPrinted>2018-06-20T13:04:00Z</cp:lastPrinted>
  <dcterms:created xsi:type="dcterms:W3CDTF">2018-06-20T13:04:00Z</dcterms:created>
  <dcterms:modified xsi:type="dcterms:W3CDTF">2018-06-23T02:04:00Z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2018-06-19T00:00:00Z</vt:filetime>
  </property>
  <property fmtid="{D5CDD505-2E9C-101B-9397-08002B2CF9AE}" pid="5" name="Mendeley Recent Style Id 0_1">
    <vt:lpwstr>http://www.zotero.org/styles/acm-sig-proceedings</vt:lpwstr>
  </property>
  <property fmtid="{D5CDD505-2E9C-101B-9397-08002B2CF9AE}" pid="6" name="Mendeley Recent Style Name 0_1">
    <vt:lpwstr>ACM SIG Proceedings ("et al." for 3+ authors)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http://www.zotero.org/styles/ieee-latin-america-transactions</vt:lpwstr>
  </property>
  <property fmtid="{D5CDD505-2E9C-101B-9397-08002B2CF9AE}" pid="20" name="Mendeley Recent Style Name 7_1">
    <vt:lpwstr>IEEE Latin America Transactions</vt:lpwstr>
  </property>
  <property fmtid="{D5CDD505-2E9C-101B-9397-08002B2CF9AE}" pid="21" name="Mendeley Recent Style Id 8_1">
    <vt:lpwstr>http://www.zotero.org/styles/ieee-revista-iberoamericana-de-tecnologias-del-aprendizaje</vt:lpwstr>
  </property>
  <property fmtid="{D5CDD505-2E9C-101B-9397-08002B2CF9AE}" pid="22" name="Mendeley Recent Style Name 8_1">
    <vt:lpwstr>IEEE Revista Iberoamericana de Tecnologias del Aprendizaje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