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B1" w:rsidRPr="000C20B1" w:rsidRDefault="000C20B1" w:rsidP="000C20B1">
      <w:pPr>
        <w:shd w:val="clear" w:color="auto" w:fill="FAFAFA"/>
        <w:spacing w:after="240" w:line="240" w:lineRule="atLeast"/>
        <w:rPr>
          <w:rFonts w:ascii="Calibri" w:eastAsia="Times New Roman" w:hAnsi="Calibri" w:cs="Times New Roman"/>
          <w:color w:val="000000"/>
          <w:lang w:eastAsia="en-IN"/>
        </w:rPr>
      </w:pPr>
      <w:r w:rsidRPr="000C20B1">
        <w:rPr>
          <w:rFonts w:ascii="Arial" w:eastAsia="Times New Roman" w:hAnsi="Arial" w:cs="Arial"/>
          <w:b/>
          <w:bCs/>
          <w:color w:val="000000"/>
          <w:sz w:val="20"/>
          <w:szCs w:val="20"/>
          <w:lang w:eastAsia="en-IN"/>
        </w:rPr>
        <w:t>Objectives</w:t>
      </w:r>
    </w:p>
    <w:p w:rsidR="000C20B1" w:rsidRPr="000C20B1" w:rsidRDefault="000C20B1" w:rsidP="000C20B1">
      <w:pPr>
        <w:shd w:val="clear" w:color="auto" w:fill="FAFAFA"/>
        <w:spacing w:after="240" w:line="240" w:lineRule="atLeast"/>
        <w:ind w:left="720" w:hanging="360"/>
        <w:rPr>
          <w:rFonts w:ascii="Calibri" w:eastAsia="Times New Roman" w:hAnsi="Calibri" w:cs="Times New Roman"/>
          <w:color w:val="000000"/>
          <w:lang w:eastAsia="en-IN"/>
        </w:rPr>
      </w:pPr>
      <w:r w:rsidRPr="000C20B1">
        <w:rPr>
          <w:rFonts w:ascii="Symbol" w:eastAsia="Times New Roman" w:hAnsi="Symbol" w:cs="Times New Roman"/>
          <w:color w:val="000000"/>
          <w:sz w:val="20"/>
          <w:szCs w:val="20"/>
          <w:lang w:eastAsia="en-IN"/>
        </w:rPr>
        <w:t></w:t>
      </w:r>
      <w:r w:rsidRPr="000C20B1">
        <w:rPr>
          <w:rFonts w:ascii="Times New Roman" w:eastAsia="Times New Roman" w:hAnsi="Times New Roman" w:cs="Times New Roman"/>
          <w:color w:val="000000"/>
          <w:sz w:val="14"/>
          <w:szCs w:val="14"/>
          <w:lang w:eastAsia="en-IN"/>
        </w:rPr>
        <w:t>        </w:t>
      </w:r>
      <w:r w:rsidRPr="000C20B1">
        <w:rPr>
          <w:rFonts w:ascii="Times New Roman" w:eastAsia="Times New Roman" w:hAnsi="Times New Roman" w:cs="Times New Roman"/>
          <w:color w:val="000000"/>
          <w:sz w:val="14"/>
          <w:lang w:eastAsia="en-IN"/>
        </w:rPr>
        <w:t> </w:t>
      </w:r>
      <w:r w:rsidRPr="000C20B1">
        <w:rPr>
          <w:rFonts w:ascii="Arial" w:eastAsia="Times New Roman" w:hAnsi="Arial" w:cs="Arial"/>
          <w:color w:val="000000"/>
          <w:sz w:val="20"/>
          <w:szCs w:val="20"/>
          <w:lang w:eastAsia="en-IN"/>
        </w:rPr>
        <w:t>Create a list of negative test conditions for payment by Credit card process</w:t>
      </w:r>
    </w:p>
    <w:p w:rsidR="000C20B1" w:rsidRPr="000C20B1" w:rsidRDefault="000C20B1" w:rsidP="000C20B1">
      <w:pPr>
        <w:shd w:val="clear" w:color="auto" w:fill="FAFAFA"/>
        <w:spacing w:after="240" w:line="240" w:lineRule="atLeast"/>
        <w:rPr>
          <w:rFonts w:ascii="Calibri" w:eastAsia="Times New Roman" w:hAnsi="Calibri" w:cs="Times New Roman"/>
          <w:color w:val="000000"/>
          <w:lang w:eastAsia="en-IN"/>
        </w:rPr>
      </w:pPr>
      <w:r w:rsidRPr="000C20B1">
        <w:rPr>
          <w:rFonts w:ascii="Arial" w:eastAsia="Times New Roman" w:hAnsi="Arial" w:cs="Arial"/>
          <w:b/>
          <w:bCs/>
          <w:color w:val="000000"/>
          <w:sz w:val="20"/>
          <w:szCs w:val="20"/>
          <w:lang w:eastAsia="en-IN"/>
        </w:rPr>
        <w:t>Type of activity</w:t>
      </w:r>
    </w:p>
    <w:p w:rsidR="000C20B1" w:rsidRPr="000C20B1" w:rsidRDefault="000C20B1" w:rsidP="000C20B1">
      <w:pPr>
        <w:shd w:val="clear" w:color="auto" w:fill="FAFAFA"/>
        <w:spacing w:after="240" w:line="240" w:lineRule="atLeast"/>
        <w:ind w:left="720" w:hanging="360"/>
        <w:rPr>
          <w:rFonts w:ascii="Calibri" w:eastAsia="Times New Roman" w:hAnsi="Calibri" w:cs="Times New Roman"/>
          <w:color w:val="000000"/>
          <w:lang w:eastAsia="en-IN"/>
        </w:rPr>
      </w:pPr>
      <w:r w:rsidRPr="000C20B1">
        <w:rPr>
          <w:rFonts w:ascii="Symbol" w:eastAsia="Times New Roman" w:hAnsi="Symbol" w:cs="Times New Roman"/>
          <w:color w:val="000000"/>
          <w:sz w:val="20"/>
          <w:szCs w:val="20"/>
          <w:lang w:eastAsia="en-IN"/>
        </w:rPr>
        <w:t></w:t>
      </w:r>
      <w:r w:rsidRPr="000C20B1">
        <w:rPr>
          <w:rFonts w:ascii="Times New Roman" w:eastAsia="Times New Roman" w:hAnsi="Times New Roman" w:cs="Times New Roman"/>
          <w:color w:val="000000"/>
          <w:sz w:val="14"/>
          <w:szCs w:val="14"/>
          <w:lang w:eastAsia="en-IN"/>
        </w:rPr>
        <w:t>        </w:t>
      </w:r>
      <w:r w:rsidRPr="000C20B1">
        <w:rPr>
          <w:rFonts w:ascii="Times New Roman" w:eastAsia="Times New Roman" w:hAnsi="Times New Roman" w:cs="Times New Roman"/>
          <w:color w:val="000000"/>
          <w:sz w:val="14"/>
          <w:lang w:eastAsia="en-IN"/>
        </w:rPr>
        <w:t> </w:t>
      </w:r>
      <w:r w:rsidRPr="000C20B1">
        <w:rPr>
          <w:rFonts w:ascii="Arial" w:eastAsia="Times New Roman" w:hAnsi="Arial" w:cs="Arial"/>
          <w:color w:val="000000"/>
          <w:sz w:val="20"/>
          <w:szCs w:val="20"/>
          <w:lang w:eastAsia="en-IN"/>
        </w:rPr>
        <w:t>Individual activity</w:t>
      </w:r>
    </w:p>
    <w:p w:rsidR="000C20B1" w:rsidRPr="000C20B1" w:rsidRDefault="000C20B1" w:rsidP="000C20B1">
      <w:pPr>
        <w:shd w:val="clear" w:color="auto" w:fill="FAFAFA"/>
        <w:spacing w:after="240" w:line="240" w:lineRule="atLeast"/>
        <w:rPr>
          <w:rFonts w:ascii="Calibri" w:eastAsia="Times New Roman" w:hAnsi="Calibri" w:cs="Times New Roman"/>
          <w:color w:val="000000"/>
          <w:lang w:eastAsia="en-IN"/>
        </w:rPr>
      </w:pPr>
      <w:r w:rsidRPr="000C20B1">
        <w:rPr>
          <w:rFonts w:ascii="Arial" w:eastAsia="Times New Roman" w:hAnsi="Arial" w:cs="Arial"/>
          <w:b/>
          <w:bCs/>
          <w:color w:val="000000"/>
          <w:sz w:val="20"/>
          <w:szCs w:val="20"/>
          <w:lang w:eastAsia="en-IN"/>
        </w:rPr>
        <w:t>Requirements</w:t>
      </w:r>
    </w:p>
    <w:p w:rsidR="000C20B1" w:rsidRPr="000C20B1" w:rsidRDefault="000C20B1" w:rsidP="000C20B1">
      <w:pPr>
        <w:shd w:val="clear" w:color="auto" w:fill="FAFAFA"/>
        <w:spacing w:after="240" w:line="240" w:lineRule="atLeast"/>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Application provides you option to pay using credit card / debit card as follows. </w:t>
      </w:r>
    </w:p>
    <w:p w:rsidR="000C20B1" w:rsidRPr="000C20B1" w:rsidRDefault="000C20B1" w:rsidP="000C20B1">
      <w:pPr>
        <w:shd w:val="clear" w:color="auto" w:fill="FAFAFA"/>
        <w:spacing w:after="240" w:line="240" w:lineRule="atLeast"/>
        <w:ind w:left="720"/>
        <w:rPr>
          <w:rFonts w:ascii="Calibri" w:eastAsia="Times New Roman" w:hAnsi="Calibri" w:cs="Times New Roman"/>
          <w:color w:val="000000"/>
          <w:lang w:eastAsia="en-IN"/>
        </w:rPr>
      </w:pPr>
      <w:r>
        <w:rPr>
          <w:rFonts w:ascii="Calibri" w:eastAsia="Times New Roman" w:hAnsi="Calibri" w:cs="Times New Roman"/>
          <w:noProof/>
          <w:color w:val="000000"/>
          <w:lang w:eastAsia="en-IN"/>
        </w:rPr>
        <w:drawing>
          <wp:inline distT="0" distB="0" distL="0" distR="0">
            <wp:extent cx="3244215" cy="294005"/>
            <wp:effectExtent l="19050" t="0" r="0" b="0"/>
            <wp:docPr id="1" name="Picture 1" descr="http://192.168.1.7/Inpods/Hands-On%20Exercises/Assignment%20-%20Identify%20Negative%20test%20conditions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1.7/Inpods/Hands-On%20Exercises/Assignment%20-%20Identify%20Negative%20test%20conditions_files/image001.png"/>
                    <pic:cNvPicPr>
                      <a:picLocks noChangeAspect="1" noChangeArrowheads="1"/>
                    </pic:cNvPicPr>
                  </pic:nvPicPr>
                  <pic:blipFill>
                    <a:blip r:embed="rId4" cstate="print"/>
                    <a:srcRect/>
                    <a:stretch>
                      <a:fillRect/>
                    </a:stretch>
                  </pic:blipFill>
                  <pic:spPr bwMode="auto">
                    <a:xfrm>
                      <a:off x="0" y="0"/>
                      <a:ext cx="3244215" cy="294005"/>
                    </a:xfrm>
                    <a:prstGeom prst="rect">
                      <a:avLst/>
                    </a:prstGeom>
                    <a:noFill/>
                    <a:ln w="9525">
                      <a:noFill/>
                      <a:miter lim="800000"/>
                      <a:headEnd/>
                      <a:tailEnd/>
                    </a:ln>
                  </pic:spPr>
                </pic:pic>
              </a:graphicData>
            </a:graphic>
          </wp:inline>
        </w:drawing>
      </w:r>
      <w:r>
        <w:rPr>
          <w:rFonts w:ascii="Calibri" w:eastAsia="Times New Roman" w:hAnsi="Calibri" w:cs="Times New Roman"/>
          <w:noProof/>
          <w:color w:val="000000"/>
          <w:lang w:eastAsia="en-IN"/>
        </w:rPr>
        <w:drawing>
          <wp:inline distT="0" distB="0" distL="0" distR="0">
            <wp:extent cx="5231765" cy="2607945"/>
            <wp:effectExtent l="19050" t="0" r="6985" b="0"/>
            <wp:docPr id="2" name="Picture 3" descr="http://192.168.1.7/Inpods/Hands-On%20Exercises/Assignment%20-%20Identify%20Negative%20test%20conditions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1.7/Inpods/Hands-On%20Exercises/Assignment%20-%20Identify%20Negative%20test%20conditions_files/image002.jpg"/>
                    <pic:cNvPicPr>
                      <a:picLocks noChangeAspect="1" noChangeArrowheads="1"/>
                    </pic:cNvPicPr>
                  </pic:nvPicPr>
                  <pic:blipFill>
                    <a:blip r:embed="rId5" cstate="print"/>
                    <a:srcRect/>
                    <a:stretch>
                      <a:fillRect/>
                    </a:stretch>
                  </pic:blipFill>
                  <pic:spPr bwMode="auto">
                    <a:xfrm>
                      <a:off x="0" y="0"/>
                      <a:ext cx="5231765" cy="2607945"/>
                    </a:xfrm>
                    <a:prstGeom prst="rect">
                      <a:avLst/>
                    </a:prstGeom>
                    <a:noFill/>
                    <a:ln w="9525">
                      <a:noFill/>
                      <a:miter lim="800000"/>
                      <a:headEnd/>
                      <a:tailEnd/>
                    </a:ln>
                  </pic:spPr>
                </pic:pic>
              </a:graphicData>
            </a:graphic>
          </wp:inline>
        </w:drawing>
      </w:r>
    </w:p>
    <w:p w:rsidR="000C20B1" w:rsidRPr="000C20B1" w:rsidRDefault="000C20B1" w:rsidP="000C20B1">
      <w:pPr>
        <w:shd w:val="clear" w:color="auto" w:fill="FAFAFA"/>
        <w:spacing w:after="240" w:line="240" w:lineRule="atLeast"/>
        <w:ind w:left="720"/>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 </w:t>
      </w:r>
    </w:p>
    <w:p w:rsidR="000C20B1" w:rsidRPr="000C20B1" w:rsidRDefault="000C20B1" w:rsidP="000C20B1">
      <w:pPr>
        <w:shd w:val="clear" w:color="auto" w:fill="FAFAFA"/>
        <w:spacing w:after="240" w:line="240" w:lineRule="atLeast"/>
        <w:ind w:left="720"/>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 </w:t>
      </w:r>
    </w:p>
    <w:p w:rsidR="000C20B1" w:rsidRPr="000C20B1" w:rsidRDefault="000C20B1" w:rsidP="000C20B1">
      <w:pPr>
        <w:shd w:val="clear" w:color="auto" w:fill="FAFAFA"/>
        <w:spacing w:after="240" w:line="240" w:lineRule="atLeast"/>
        <w:ind w:left="720"/>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After this screen, system takes you to the bank screen where it asks for one time password sent on your registered mobile number. If it is entered correct payment is made.</w:t>
      </w:r>
    </w:p>
    <w:p w:rsidR="000C20B1" w:rsidRPr="000C20B1" w:rsidRDefault="000C20B1" w:rsidP="000C20B1">
      <w:pPr>
        <w:shd w:val="clear" w:color="auto" w:fill="FAFAFA"/>
        <w:spacing w:after="240" w:line="240" w:lineRule="atLeast"/>
        <w:rPr>
          <w:rFonts w:ascii="Calibri" w:eastAsia="Times New Roman" w:hAnsi="Calibri" w:cs="Times New Roman"/>
          <w:color w:val="000000"/>
          <w:lang w:eastAsia="en-IN"/>
        </w:rPr>
      </w:pPr>
      <w:r w:rsidRPr="000C20B1">
        <w:rPr>
          <w:rFonts w:ascii="Arial" w:eastAsia="Times New Roman" w:hAnsi="Arial" w:cs="Arial"/>
          <w:b/>
          <w:bCs/>
          <w:color w:val="000000"/>
          <w:sz w:val="20"/>
          <w:szCs w:val="20"/>
          <w:lang w:eastAsia="en-IN"/>
        </w:rPr>
        <w:t>Write negative conditions in the form of</w:t>
      </w:r>
    </w:p>
    <w:p w:rsidR="000C20B1" w:rsidRPr="000C20B1" w:rsidRDefault="000C20B1" w:rsidP="000C20B1">
      <w:pPr>
        <w:shd w:val="clear" w:color="auto" w:fill="FAFAFA"/>
        <w:spacing w:after="240" w:line="240" w:lineRule="atLeast"/>
        <w:ind w:left="720"/>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“To check error when ****” </w:t>
      </w:r>
    </w:p>
    <w:p w:rsidR="000C20B1" w:rsidRPr="000C20B1" w:rsidRDefault="000C20B1" w:rsidP="000C20B1">
      <w:pPr>
        <w:shd w:val="clear" w:color="auto" w:fill="FAFAFA"/>
        <w:spacing w:after="240" w:line="240" w:lineRule="atLeast"/>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Identify all negative conditions where</w:t>
      </w:r>
    </w:p>
    <w:p w:rsidR="000C20B1" w:rsidRPr="000C20B1" w:rsidRDefault="000C20B1" w:rsidP="000C20B1">
      <w:pPr>
        <w:shd w:val="clear" w:color="auto" w:fill="FAFAFA"/>
        <w:spacing w:after="240" w:line="240" w:lineRule="atLeast"/>
        <w:ind w:left="720" w:hanging="360"/>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1.</w:t>
      </w:r>
      <w:r w:rsidRPr="000C20B1">
        <w:rPr>
          <w:rFonts w:ascii="Times New Roman" w:eastAsia="Times New Roman" w:hAnsi="Times New Roman" w:cs="Times New Roman"/>
          <w:color w:val="000000"/>
          <w:sz w:val="14"/>
          <w:szCs w:val="14"/>
          <w:lang w:eastAsia="en-IN"/>
        </w:rPr>
        <w:t>    </w:t>
      </w:r>
      <w:r w:rsidRPr="000C20B1">
        <w:rPr>
          <w:rFonts w:ascii="Times New Roman" w:eastAsia="Times New Roman" w:hAnsi="Times New Roman" w:cs="Times New Roman"/>
          <w:color w:val="000000"/>
          <w:sz w:val="14"/>
          <w:lang w:eastAsia="en-IN"/>
        </w:rPr>
        <w:t> </w:t>
      </w:r>
      <w:r w:rsidRPr="000C20B1">
        <w:rPr>
          <w:rFonts w:ascii="Arial" w:eastAsia="Times New Roman" w:hAnsi="Arial" w:cs="Arial"/>
          <w:color w:val="000000"/>
          <w:sz w:val="20"/>
          <w:szCs w:val="20"/>
          <w:lang w:eastAsia="en-IN"/>
        </w:rPr>
        <w:t>User enters incorrect data</w:t>
      </w:r>
    </w:p>
    <w:p w:rsidR="000C20B1" w:rsidRPr="000C20B1" w:rsidRDefault="000C20B1" w:rsidP="000C20B1">
      <w:pPr>
        <w:shd w:val="clear" w:color="auto" w:fill="FAFAFA"/>
        <w:spacing w:after="240" w:line="240" w:lineRule="atLeast"/>
        <w:ind w:left="720" w:hanging="360"/>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2.</w:t>
      </w:r>
      <w:r w:rsidRPr="000C20B1">
        <w:rPr>
          <w:rFonts w:ascii="Times New Roman" w:eastAsia="Times New Roman" w:hAnsi="Times New Roman" w:cs="Times New Roman"/>
          <w:color w:val="000000"/>
          <w:sz w:val="14"/>
          <w:szCs w:val="14"/>
          <w:lang w:eastAsia="en-IN"/>
        </w:rPr>
        <w:t>    </w:t>
      </w:r>
      <w:r w:rsidRPr="000C20B1">
        <w:rPr>
          <w:rFonts w:ascii="Times New Roman" w:eastAsia="Times New Roman" w:hAnsi="Times New Roman" w:cs="Times New Roman"/>
          <w:color w:val="000000"/>
          <w:sz w:val="14"/>
          <w:lang w:eastAsia="en-IN"/>
        </w:rPr>
        <w:t> </w:t>
      </w:r>
      <w:r w:rsidRPr="000C20B1">
        <w:rPr>
          <w:rFonts w:ascii="Arial" w:eastAsia="Times New Roman" w:hAnsi="Arial" w:cs="Arial"/>
          <w:color w:val="000000"/>
          <w:sz w:val="20"/>
          <w:szCs w:val="20"/>
          <w:lang w:eastAsia="en-IN"/>
        </w:rPr>
        <w:t>User behaves incorrectly</w:t>
      </w:r>
    </w:p>
    <w:p w:rsidR="000C20B1" w:rsidRPr="000C20B1" w:rsidRDefault="000C20B1" w:rsidP="000C20B1">
      <w:pPr>
        <w:shd w:val="clear" w:color="auto" w:fill="FAFAFA"/>
        <w:spacing w:after="240" w:line="240" w:lineRule="atLeast"/>
        <w:ind w:left="1440"/>
        <w:rPr>
          <w:rFonts w:ascii="Calibri" w:eastAsia="Times New Roman" w:hAnsi="Calibri" w:cs="Times New Roman"/>
          <w:color w:val="000000"/>
          <w:lang w:eastAsia="en-IN"/>
        </w:rPr>
      </w:pPr>
      <w:r w:rsidRPr="000C20B1">
        <w:rPr>
          <w:rFonts w:ascii="Arial" w:eastAsia="Times New Roman" w:hAnsi="Arial" w:cs="Arial"/>
          <w:color w:val="000000"/>
          <w:sz w:val="20"/>
          <w:szCs w:val="20"/>
          <w:lang w:eastAsia="en-IN"/>
        </w:rPr>
        <w:t> </w:t>
      </w:r>
    </w:p>
    <w:p w:rsidR="005C317C" w:rsidRDefault="005C317C"/>
    <w:sectPr w:rsidR="005C317C" w:rsidSect="005C31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20B1"/>
    <w:rsid w:val="000C20B1"/>
    <w:rsid w:val="001D3EA9"/>
    <w:rsid w:val="005C31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C20B1"/>
  </w:style>
  <w:style w:type="paragraph" w:styleId="BalloonText">
    <w:name w:val="Balloon Text"/>
    <w:basedOn w:val="Normal"/>
    <w:link w:val="BalloonTextChar"/>
    <w:uiPriority w:val="99"/>
    <w:semiHidden/>
    <w:unhideWhenUsed/>
    <w:rsid w:val="000C2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0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650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aartig</dc:creator>
  <cp:keywords/>
  <dc:description/>
  <cp:lastModifiedBy>aartig</cp:lastModifiedBy>
  <cp:revision>3</cp:revision>
  <dcterms:created xsi:type="dcterms:W3CDTF">2016-12-30T08:54:00Z</dcterms:created>
  <dcterms:modified xsi:type="dcterms:W3CDTF">2016-12-30T08:55:00Z</dcterms:modified>
</cp:coreProperties>
</file>