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D787D" w14:textId="54D3FEF4" w:rsidR="00877DD2" w:rsidRPr="001E6004" w:rsidRDefault="00F62976">
      <w:pPr>
        <w:rPr>
          <w:b/>
          <w:bCs/>
        </w:rPr>
      </w:pPr>
      <w:r w:rsidRPr="001E6004">
        <w:rPr>
          <w:b/>
          <w:bCs/>
        </w:rPr>
        <w:t>Casos de uso do sistema (projeto):</w:t>
      </w:r>
    </w:p>
    <w:p w14:paraId="71D56432" w14:textId="77777777" w:rsidR="00F62976" w:rsidRDefault="00F62976"/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3686"/>
        <w:gridCol w:w="6663"/>
      </w:tblGrid>
      <w:tr w:rsidR="001E6004" w14:paraId="65655E69" w14:textId="77777777" w:rsidTr="006053A1">
        <w:tc>
          <w:tcPr>
            <w:tcW w:w="3686" w:type="dxa"/>
          </w:tcPr>
          <w:p w14:paraId="519449F8" w14:textId="45FCEF9C" w:rsidR="001E6004" w:rsidRPr="006053A1" w:rsidRDefault="001E6004">
            <w:pPr>
              <w:rPr>
                <w:b/>
                <w:bCs/>
              </w:rPr>
            </w:pPr>
            <w:r>
              <w:rPr>
                <w:b/>
                <w:bCs/>
              </w:rPr>
              <w:t>Caso de Uso 1</w:t>
            </w:r>
          </w:p>
        </w:tc>
        <w:tc>
          <w:tcPr>
            <w:tcW w:w="6663" w:type="dxa"/>
          </w:tcPr>
          <w:p w14:paraId="40E67D65" w14:textId="77777777" w:rsidR="001E6004" w:rsidRDefault="001E6004"/>
        </w:tc>
      </w:tr>
      <w:tr w:rsidR="00F62976" w14:paraId="31AC435D" w14:textId="77777777" w:rsidTr="006053A1">
        <w:tc>
          <w:tcPr>
            <w:tcW w:w="3686" w:type="dxa"/>
          </w:tcPr>
          <w:p w14:paraId="4FA90F24" w14:textId="3D13BD4D" w:rsidR="00F62976" w:rsidRPr="006053A1" w:rsidRDefault="00F62976">
            <w:pPr>
              <w:rPr>
                <w:b/>
                <w:bCs/>
              </w:rPr>
            </w:pPr>
            <w:r w:rsidRPr="006053A1">
              <w:rPr>
                <w:b/>
                <w:bCs/>
              </w:rPr>
              <w:t>Nome do caso de uso</w:t>
            </w:r>
          </w:p>
        </w:tc>
        <w:tc>
          <w:tcPr>
            <w:tcW w:w="6663" w:type="dxa"/>
          </w:tcPr>
          <w:p w14:paraId="23B6AA34" w14:textId="04DACE51" w:rsidR="00F62976" w:rsidRDefault="00F62976">
            <w:r>
              <w:t>Iniciar com um verbo no infinitivo.</w:t>
            </w:r>
          </w:p>
        </w:tc>
      </w:tr>
      <w:tr w:rsidR="00F62976" w14:paraId="5A3A758C" w14:textId="77777777" w:rsidTr="006053A1">
        <w:tc>
          <w:tcPr>
            <w:tcW w:w="3686" w:type="dxa"/>
          </w:tcPr>
          <w:p w14:paraId="38A122A6" w14:textId="41A2346E" w:rsidR="00F62976" w:rsidRPr="006053A1" w:rsidRDefault="00F62976">
            <w:pPr>
              <w:rPr>
                <w:b/>
                <w:bCs/>
              </w:rPr>
            </w:pPr>
            <w:r w:rsidRPr="006053A1">
              <w:rPr>
                <w:b/>
                <w:bCs/>
              </w:rPr>
              <w:t>Escopo</w:t>
            </w:r>
          </w:p>
        </w:tc>
        <w:tc>
          <w:tcPr>
            <w:tcW w:w="6663" w:type="dxa"/>
          </w:tcPr>
          <w:p w14:paraId="18BB084F" w14:textId="5929B7C4" w:rsidR="00F62976" w:rsidRDefault="00F62976">
            <w:r>
              <w:t>O sistema em projeto.</w:t>
            </w:r>
          </w:p>
        </w:tc>
      </w:tr>
      <w:tr w:rsidR="00F62976" w14:paraId="0E05B79B" w14:textId="77777777" w:rsidTr="006053A1">
        <w:tc>
          <w:tcPr>
            <w:tcW w:w="3686" w:type="dxa"/>
          </w:tcPr>
          <w:p w14:paraId="0FBC5434" w14:textId="5B702911" w:rsidR="00F62976" w:rsidRPr="006053A1" w:rsidRDefault="00F62976">
            <w:pPr>
              <w:rPr>
                <w:b/>
                <w:bCs/>
              </w:rPr>
            </w:pPr>
            <w:r w:rsidRPr="006053A1">
              <w:rPr>
                <w:b/>
                <w:bCs/>
              </w:rPr>
              <w:t>Nível</w:t>
            </w:r>
          </w:p>
        </w:tc>
        <w:tc>
          <w:tcPr>
            <w:tcW w:w="6663" w:type="dxa"/>
          </w:tcPr>
          <w:p w14:paraId="46F70849" w14:textId="307BB8D7" w:rsidR="00F62976" w:rsidRDefault="00F62976">
            <w:r>
              <w:t>“Objetivo do usuário” ou “</w:t>
            </w:r>
            <w:proofErr w:type="spellStart"/>
            <w:r>
              <w:t>sub-função</w:t>
            </w:r>
            <w:proofErr w:type="spellEnd"/>
            <w:r>
              <w:t>”.</w:t>
            </w:r>
          </w:p>
        </w:tc>
      </w:tr>
      <w:tr w:rsidR="00F62976" w14:paraId="48538597" w14:textId="77777777" w:rsidTr="006053A1">
        <w:tc>
          <w:tcPr>
            <w:tcW w:w="3686" w:type="dxa"/>
          </w:tcPr>
          <w:p w14:paraId="0C617C0B" w14:textId="440EA581" w:rsidR="00F62976" w:rsidRPr="006053A1" w:rsidRDefault="00F62976">
            <w:pPr>
              <w:rPr>
                <w:b/>
                <w:bCs/>
              </w:rPr>
            </w:pPr>
            <w:r w:rsidRPr="006053A1">
              <w:rPr>
                <w:b/>
                <w:bCs/>
              </w:rPr>
              <w:t>Ator principal</w:t>
            </w:r>
          </w:p>
        </w:tc>
        <w:tc>
          <w:tcPr>
            <w:tcW w:w="6663" w:type="dxa"/>
          </w:tcPr>
          <w:p w14:paraId="12E07775" w14:textId="0B1D79EA" w:rsidR="00F62976" w:rsidRDefault="00F62976">
            <w:r>
              <w:t>Acessa o sistema para fornecer serviços.</w:t>
            </w:r>
          </w:p>
        </w:tc>
      </w:tr>
      <w:tr w:rsidR="00F62976" w14:paraId="4CC4BE0B" w14:textId="77777777" w:rsidTr="006053A1">
        <w:tc>
          <w:tcPr>
            <w:tcW w:w="3686" w:type="dxa"/>
          </w:tcPr>
          <w:p w14:paraId="4738D3A3" w14:textId="550FF19F" w:rsidR="00F62976" w:rsidRPr="006053A1" w:rsidRDefault="00F62976">
            <w:pPr>
              <w:rPr>
                <w:b/>
                <w:bCs/>
              </w:rPr>
            </w:pPr>
            <w:r w:rsidRPr="006053A1">
              <w:rPr>
                <w:b/>
                <w:bCs/>
              </w:rPr>
              <w:t>Interessados e interesses</w:t>
            </w:r>
          </w:p>
        </w:tc>
        <w:tc>
          <w:tcPr>
            <w:tcW w:w="6663" w:type="dxa"/>
          </w:tcPr>
          <w:p w14:paraId="6A1BEFA0" w14:textId="1E57E66B" w:rsidR="00F62976" w:rsidRDefault="00F62976">
            <w:r>
              <w:t>Quem se importa com este caso de uso e o que eles desejam?</w:t>
            </w:r>
          </w:p>
        </w:tc>
      </w:tr>
      <w:tr w:rsidR="00F62976" w14:paraId="21DAF4E1" w14:textId="77777777" w:rsidTr="006053A1">
        <w:tc>
          <w:tcPr>
            <w:tcW w:w="3686" w:type="dxa"/>
          </w:tcPr>
          <w:p w14:paraId="32BB7B92" w14:textId="25F4D8A0" w:rsidR="00F62976" w:rsidRPr="006053A1" w:rsidRDefault="00F62976">
            <w:pPr>
              <w:rPr>
                <w:b/>
                <w:bCs/>
              </w:rPr>
            </w:pPr>
            <w:r w:rsidRPr="006053A1">
              <w:rPr>
                <w:b/>
                <w:bCs/>
              </w:rPr>
              <w:t>Pré-condições</w:t>
            </w:r>
          </w:p>
        </w:tc>
        <w:tc>
          <w:tcPr>
            <w:tcW w:w="6663" w:type="dxa"/>
          </w:tcPr>
          <w:p w14:paraId="5D806621" w14:textId="2D34908E" w:rsidR="00F62976" w:rsidRDefault="00F62976">
            <w:r>
              <w:t>Condições para que o caso de uso aconteça.</w:t>
            </w:r>
          </w:p>
        </w:tc>
      </w:tr>
      <w:tr w:rsidR="00F62976" w14:paraId="6D2C250D" w14:textId="77777777" w:rsidTr="006053A1">
        <w:tc>
          <w:tcPr>
            <w:tcW w:w="3686" w:type="dxa"/>
          </w:tcPr>
          <w:p w14:paraId="70B3D0FB" w14:textId="1839EB11" w:rsidR="00F62976" w:rsidRPr="006053A1" w:rsidRDefault="00F62976">
            <w:pPr>
              <w:rPr>
                <w:b/>
                <w:bCs/>
              </w:rPr>
            </w:pPr>
            <w:r w:rsidRPr="006053A1">
              <w:rPr>
                <w:b/>
                <w:bCs/>
              </w:rPr>
              <w:t>Garantias de sucesso</w:t>
            </w:r>
          </w:p>
        </w:tc>
        <w:tc>
          <w:tcPr>
            <w:tcW w:w="6663" w:type="dxa"/>
          </w:tcPr>
          <w:p w14:paraId="3D652AEA" w14:textId="4C233D7E" w:rsidR="00F62976" w:rsidRDefault="00F62976">
            <w:r>
              <w:t>Pós-condições, estado esperado do sistema após a execução do caso de uso.</w:t>
            </w:r>
          </w:p>
        </w:tc>
      </w:tr>
      <w:tr w:rsidR="00F62976" w14:paraId="4BC87CB0" w14:textId="77777777" w:rsidTr="006053A1">
        <w:tc>
          <w:tcPr>
            <w:tcW w:w="3686" w:type="dxa"/>
          </w:tcPr>
          <w:p w14:paraId="790017FE" w14:textId="1854E3FE" w:rsidR="00F62976" w:rsidRPr="006053A1" w:rsidRDefault="00F62976">
            <w:pPr>
              <w:rPr>
                <w:b/>
                <w:bCs/>
              </w:rPr>
            </w:pPr>
            <w:r w:rsidRPr="006053A1">
              <w:rPr>
                <w:b/>
                <w:bCs/>
              </w:rPr>
              <w:t>Cenário de sucesso</w:t>
            </w:r>
          </w:p>
        </w:tc>
        <w:tc>
          <w:tcPr>
            <w:tcW w:w="6663" w:type="dxa"/>
          </w:tcPr>
          <w:p w14:paraId="13A56961" w14:textId="4B6C6469" w:rsidR="00F62976" w:rsidRDefault="00F62976">
            <w:r>
              <w:t>Etapas a serem cumpridas para um cenário de sucesso.</w:t>
            </w:r>
          </w:p>
        </w:tc>
      </w:tr>
      <w:tr w:rsidR="00F62976" w14:paraId="2520BACA" w14:textId="77777777" w:rsidTr="006053A1">
        <w:tc>
          <w:tcPr>
            <w:tcW w:w="3686" w:type="dxa"/>
          </w:tcPr>
          <w:p w14:paraId="497D9D4D" w14:textId="322B9F9C" w:rsidR="00F62976" w:rsidRPr="006053A1" w:rsidRDefault="00F62976">
            <w:pPr>
              <w:rPr>
                <w:b/>
                <w:bCs/>
              </w:rPr>
            </w:pPr>
            <w:r w:rsidRPr="006053A1">
              <w:rPr>
                <w:b/>
                <w:bCs/>
              </w:rPr>
              <w:t>Extensões</w:t>
            </w:r>
          </w:p>
        </w:tc>
        <w:tc>
          <w:tcPr>
            <w:tcW w:w="6663" w:type="dxa"/>
          </w:tcPr>
          <w:p w14:paraId="73086BE9" w14:textId="17FB3A65" w:rsidR="00F62976" w:rsidRDefault="00F62976">
            <w:r>
              <w:t>Cenários alternativos de sucesso ou fracasso</w:t>
            </w:r>
          </w:p>
        </w:tc>
      </w:tr>
      <w:tr w:rsidR="00F62976" w14:paraId="61F2D54B" w14:textId="77777777" w:rsidTr="006053A1">
        <w:tc>
          <w:tcPr>
            <w:tcW w:w="3686" w:type="dxa"/>
          </w:tcPr>
          <w:p w14:paraId="11535A4F" w14:textId="366DB3B7" w:rsidR="00F62976" w:rsidRPr="006053A1" w:rsidRDefault="00F62976">
            <w:pPr>
              <w:rPr>
                <w:b/>
                <w:bCs/>
              </w:rPr>
            </w:pPr>
            <w:r w:rsidRPr="006053A1">
              <w:rPr>
                <w:b/>
                <w:bCs/>
              </w:rPr>
              <w:t>Requisitos especiais</w:t>
            </w:r>
          </w:p>
        </w:tc>
        <w:tc>
          <w:tcPr>
            <w:tcW w:w="6663" w:type="dxa"/>
          </w:tcPr>
          <w:p w14:paraId="45BC4012" w14:textId="009BD284" w:rsidR="00F62976" w:rsidRDefault="00F62976">
            <w:r>
              <w:t>Requisitos não funcionais relacionados.</w:t>
            </w:r>
          </w:p>
        </w:tc>
      </w:tr>
      <w:tr w:rsidR="00F62976" w14:paraId="745435D3" w14:textId="77777777" w:rsidTr="006053A1">
        <w:tc>
          <w:tcPr>
            <w:tcW w:w="3686" w:type="dxa"/>
          </w:tcPr>
          <w:p w14:paraId="1E2775F6" w14:textId="0DD5D32D" w:rsidR="00F62976" w:rsidRPr="006053A1" w:rsidRDefault="00F62976">
            <w:pPr>
              <w:rPr>
                <w:b/>
                <w:bCs/>
              </w:rPr>
            </w:pPr>
            <w:r w:rsidRPr="006053A1">
              <w:rPr>
                <w:b/>
                <w:bCs/>
              </w:rPr>
              <w:t>Lista de variáveis e tipos de dados</w:t>
            </w:r>
          </w:p>
        </w:tc>
        <w:tc>
          <w:tcPr>
            <w:tcW w:w="6663" w:type="dxa"/>
          </w:tcPr>
          <w:p w14:paraId="6AE5289E" w14:textId="5A7157B3" w:rsidR="00F62976" w:rsidRDefault="00F62976">
            <w:r>
              <w:t>Métodos de entrada e saída</w:t>
            </w:r>
            <w:r w:rsidR="006053A1">
              <w:t xml:space="preserve"> e tipos de variáveis.</w:t>
            </w:r>
          </w:p>
        </w:tc>
      </w:tr>
      <w:tr w:rsidR="006053A1" w14:paraId="5E80CFD4" w14:textId="77777777" w:rsidTr="006053A1">
        <w:tc>
          <w:tcPr>
            <w:tcW w:w="3686" w:type="dxa"/>
          </w:tcPr>
          <w:p w14:paraId="54FA56D7" w14:textId="69FE5E45" w:rsidR="006053A1" w:rsidRPr="006053A1" w:rsidRDefault="006053A1">
            <w:pPr>
              <w:rPr>
                <w:b/>
                <w:bCs/>
              </w:rPr>
            </w:pPr>
            <w:r w:rsidRPr="006053A1">
              <w:rPr>
                <w:b/>
                <w:bCs/>
              </w:rPr>
              <w:t>Frequência de ocorrência</w:t>
            </w:r>
          </w:p>
        </w:tc>
        <w:tc>
          <w:tcPr>
            <w:tcW w:w="6663" w:type="dxa"/>
          </w:tcPr>
          <w:p w14:paraId="22E24BC0" w14:textId="411BCD40" w:rsidR="006053A1" w:rsidRDefault="006053A1">
            <w:r>
              <w:t>Influencia testes e implementação.</w:t>
            </w:r>
          </w:p>
        </w:tc>
      </w:tr>
      <w:tr w:rsidR="006053A1" w14:paraId="754B5FB1" w14:textId="77777777" w:rsidTr="006053A1">
        <w:tc>
          <w:tcPr>
            <w:tcW w:w="3686" w:type="dxa"/>
          </w:tcPr>
          <w:p w14:paraId="67C86A03" w14:textId="2F059F31" w:rsidR="006053A1" w:rsidRPr="006053A1" w:rsidRDefault="006053A1">
            <w:pPr>
              <w:rPr>
                <w:b/>
                <w:bCs/>
              </w:rPr>
            </w:pPr>
            <w:r w:rsidRPr="006053A1">
              <w:rPr>
                <w:b/>
                <w:bCs/>
              </w:rPr>
              <w:t>Diversos</w:t>
            </w:r>
          </w:p>
        </w:tc>
        <w:tc>
          <w:tcPr>
            <w:tcW w:w="6663" w:type="dxa"/>
          </w:tcPr>
          <w:p w14:paraId="0E97EC27" w14:textId="34357F32" w:rsidR="006053A1" w:rsidRDefault="006053A1">
            <w:r>
              <w:t>Pontos em aberto ou não relacionados neste documento</w:t>
            </w:r>
          </w:p>
        </w:tc>
      </w:tr>
    </w:tbl>
    <w:p w14:paraId="02FF3924" w14:textId="4B255729" w:rsidR="00F62976" w:rsidRDefault="006053A1">
      <w:r>
        <w:t xml:space="preserve">Fonte: </w:t>
      </w:r>
      <w:proofErr w:type="spellStart"/>
      <w:proofErr w:type="gramStart"/>
      <w:r>
        <w:t>Larmann</w:t>
      </w:r>
      <w:proofErr w:type="spellEnd"/>
      <w:r>
        <w:t>(</w:t>
      </w:r>
      <w:proofErr w:type="gramEnd"/>
      <w:r>
        <w:t>2011).</w:t>
      </w:r>
    </w:p>
    <w:p w14:paraId="38EFE260" w14:textId="035D7098" w:rsidR="00F62976" w:rsidRDefault="00F62976"/>
    <w:p w14:paraId="6FBD5D21" w14:textId="77777777" w:rsidR="00F62976" w:rsidRDefault="00F62976"/>
    <w:p w14:paraId="03C59C0B" w14:textId="77777777" w:rsidR="00F62976" w:rsidRDefault="00F62976"/>
    <w:p w14:paraId="4C2A03CC" w14:textId="32C76856" w:rsidR="00F62976" w:rsidRDefault="00F62976"/>
    <w:p w14:paraId="79575E18" w14:textId="77777777" w:rsidR="00F62976" w:rsidRDefault="00F62976"/>
    <w:p w14:paraId="4D5EFCA6" w14:textId="77777777" w:rsidR="00F62976" w:rsidRDefault="00F62976"/>
    <w:p w14:paraId="7716932F" w14:textId="77777777" w:rsidR="00F62976" w:rsidRDefault="00F62976"/>
    <w:sectPr w:rsidR="00F62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volini">
    <w:charset w:val="00"/>
    <w:family w:val="script"/>
    <w:pitch w:val="variable"/>
    <w:sig w:usb0="A11526FF" w:usb1="8000000A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76"/>
    <w:rsid w:val="001E6004"/>
    <w:rsid w:val="006053A1"/>
    <w:rsid w:val="006800C9"/>
    <w:rsid w:val="00877DD2"/>
    <w:rsid w:val="00B01B77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954F"/>
  <w15:chartTrackingRefBased/>
  <w15:docId w15:val="{80C83662-EDAD-4F41-96D1-568A0F8A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volini" w:eastAsiaTheme="minorHAnsi" w:hAnsi="Cavolini" w:cs="Cavolin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2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2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29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29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29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29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29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29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29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2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2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29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29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29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29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29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29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29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2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2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29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29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2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29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29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29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2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29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297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6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Pereira</dc:creator>
  <cp:keywords/>
  <dc:description/>
  <cp:lastModifiedBy>Monica Pereira</cp:lastModifiedBy>
  <cp:revision>2</cp:revision>
  <dcterms:created xsi:type="dcterms:W3CDTF">2024-09-12T21:47:00Z</dcterms:created>
  <dcterms:modified xsi:type="dcterms:W3CDTF">2024-09-12T22:03:00Z</dcterms:modified>
</cp:coreProperties>
</file>