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1A2410" w14:textId="30883343" w:rsidR="00D92971" w:rsidRPr="00D92971" w:rsidRDefault="00D92971" w:rsidP="00CE52BD">
      <w:pPr>
        <w:tabs>
          <w:tab w:val="left" w:pos="7088"/>
        </w:tabs>
        <w:spacing w:line="360" w:lineRule="auto"/>
        <w:rPr>
          <w:rFonts w:ascii="Times New Roman" w:hAnsi="Times New Roman" w:cs="Times New Roman"/>
          <w:sz w:val="36"/>
          <w:szCs w:val="36"/>
        </w:rPr>
      </w:pPr>
      <w:r w:rsidRPr="00D92971">
        <w:rPr>
          <w:rFonts w:ascii="Times New Roman" w:hAnsi="Times New Roman" w:cs="Times New Roman"/>
          <w:b/>
          <w:bCs/>
          <w:color w:val="000000"/>
          <w:sz w:val="36"/>
          <w:szCs w:val="36"/>
        </w:rPr>
        <w:t xml:space="preserve">Chapter 4 </w:t>
      </w:r>
    </w:p>
    <w:p w14:paraId="43DCE99F" w14:textId="030E233B" w:rsidR="007D1550" w:rsidRPr="00D92971" w:rsidRDefault="00E374BB" w:rsidP="00D92971">
      <w:pPr>
        <w:pStyle w:val="StylepapertitleAsianMSMincho"/>
        <w:widowControl w:val="0"/>
        <w:adjustRightInd w:val="0"/>
        <w:snapToGrid w:val="0"/>
        <w:spacing w:line="276" w:lineRule="auto"/>
        <w:jc w:val="left"/>
        <w:rPr>
          <w:sz w:val="36"/>
          <w:szCs w:val="36"/>
        </w:rPr>
      </w:pPr>
      <w:bookmarkStart w:id="0" w:name="_GoBack"/>
      <w:r w:rsidRPr="00D92971">
        <w:rPr>
          <w:rFonts w:eastAsiaTheme="minorEastAsia"/>
          <w:b/>
          <w:sz w:val="36"/>
          <w:szCs w:val="36"/>
          <w:lang w:eastAsia="zh-CN"/>
        </w:rPr>
        <w:t xml:space="preserve">A Deep CNN Framework for Automated Mushroom Disease </w:t>
      </w:r>
      <w:r w:rsidR="00210D40" w:rsidRPr="00D92971">
        <w:rPr>
          <w:rFonts w:eastAsiaTheme="minorEastAsia"/>
          <w:b/>
          <w:sz w:val="36"/>
          <w:szCs w:val="36"/>
          <w:lang w:eastAsia="zh-CN"/>
        </w:rPr>
        <w:t>Classification</w:t>
      </w:r>
    </w:p>
    <w:bookmarkEnd w:id="0"/>
    <w:p w14:paraId="70765B3D" w14:textId="7016EAF6" w:rsidR="00C5295F" w:rsidRPr="00D92971" w:rsidRDefault="00F63F73" w:rsidP="00D92971">
      <w:pPr>
        <w:autoSpaceDE w:val="0"/>
        <w:autoSpaceDN w:val="0"/>
        <w:adjustRightInd w:val="0"/>
        <w:spacing w:line="360" w:lineRule="auto"/>
        <w:jc w:val="both"/>
        <w:rPr>
          <w:rFonts w:ascii="Times New Roman" w:hAnsi="Times New Roman" w:cs="Times New Roman"/>
          <w:sz w:val="24"/>
          <w:szCs w:val="24"/>
        </w:rPr>
      </w:pPr>
      <w:r w:rsidRPr="00D92971">
        <w:rPr>
          <w:rFonts w:ascii="Times New Roman" w:hAnsi="Times New Roman" w:cs="Times New Roman"/>
          <w:sz w:val="24"/>
          <w:szCs w:val="24"/>
        </w:rPr>
        <w:t xml:space="preserve">Mushroom cultivation significantly contributes to economic growth owing to its abundant medicinal properties. However, it is prone to diseases that eventually affect the quality and quantity of the mushroom yield adversely. The accurate detection of mushroom diseases </w:t>
      </w:r>
      <w:r w:rsidR="007F1CE4" w:rsidRPr="00D92971">
        <w:rPr>
          <w:rFonts w:ascii="Times New Roman" w:hAnsi="Times New Roman" w:cs="Times New Roman"/>
          <w:sz w:val="24"/>
          <w:szCs w:val="24"/>
        </w:rPr>
        <w:t xml:space="preserve">thus plays a major role in ensuring food security and reducing economic losses. In this study, the authors present a Deep Learning-based framework for efficient classification of diseased and healthy edible mushrooms, with the help of three pre-trained Convolutional Neural Network </w:t>
      </w:r>
      <w:r w:rsidR="00D30613" w:rsidRPr="00D92971">
        <w:rPr>
          <w:rFonts w:ascii="Times New Roman" w:hAnsi="Times New Roman" w:cs="Times New Roman"/>
          <w:sz w:val="24"/>
          <w:szCs w:val="24"/>
        </w:rPr>
        <w:t>architectures</w:t>
      </w:r>
      <w:r w:rsidR="007F1CE4" w:rsidRPr="00D92971">
        <w:rPr>
          <w:rFonts w:ascii="Times New Roman" w:hAnsi="Times New Roman" w:cs="Times New Roman"/>
          <w:sz w:val="24"/>
          <w:szCs w:val="24"/>
        </w:rPr>
        <w:t>, namely, DenseNet201, VGG16, and VGG19.</w:t>
      </w:r>
      <w:r w:rsidR="00D30613" w:rsidRPr="00D92971">
        <w:rPr>
          <w:rFonts w:ascii="Times New Roman" w:hAnsi="Times New Roman" w:cs="Times New Roman"/>
          <w:sz w:val="24"/>
          <w:szCs w:val="24"/>
        </w:rPr>
        <w:t xml:space="preserve"> The custom dataset</w:t>
      </w:r>
      <w:r w:rsidR="0022079A" w:rsidRPr="00D92971">
        <w:rPr>
          <w:rFonts w:ascii="Times New Roman" w:hAnsi="Times New Roman" w:cs="Times New Roman"/>
          <w:sz w:val="24"/>
          <w:szCs w:val="24"/>
        </w:rPr>
        <w:t xml:space="preserve"> of 5,142 images</w:t>
      </w:r>
      <w:r w:rsidR="00D30613" w:rsidRPr="00D92971">
        <w:rPr>
          <w:rFonts w:ascii="Times New Roman" w:hAnsi="Times New Roman" w:cs="Times New Roman"/>
          <w:sz w:val="24"/>
          <w:szCs w:val="24"/>
        </w:rPr>
        <w:t xml:space="preserve"> was curated using 50</w:t>
      </w:r>
      <w:r w:rsidR="00A608FB" w:rsidRPr="00D92971">
        <w:rPr>
          <w:rFonts w:ascii="Times New Roman" w:hAnsi="Times New Roman" w:cs="Times New Roman"/>
          <w:sz w:val="24"/>
          <w:szCs w:val="24"/>
        </w:rPr>
        <w:t>0</w:t>
      </w:r>
      <w:r w:rsidR="00D30613" w:rsidRPr="00D92971">
        <w:rPr>
          <w:rFonts w:ascii="Times New Roman" w:hAnsi="Times New Roman" w:cs="Times New Roman"/>
          <w:sz w:val="24"/>
          <w:szCs w:val="24"/>
        </w:rPr>
        <w:t xml:space="preserve">0 healthy mushroom images from an open-source database and 142 diseased </w:t>
      </w:r>
      <w:r w:rsidR="0022079A" w:rsidRPr="00D92971">
        <w:rPr>
          <w:rFonts w:ascii="Times New Roman" w:hAnsi="Times New Roman" w:cs="Times New Roman"/>
          <w:sz w:val="24"/>
          <w:szCs w:val="24"/>
        </w:rPr>
        <w:t xml:space="preserve">mushroom images. This dataset was evaluated </w:t>
      </w:r>
      <w:r w:rsidR="00EE1814" w:rsidRPr="00D92971">
        <w:rPr>
          <w:rFonts w:ascii="Times New Roman" w:hAnsi="Times New Roman" w:cs="Times New Roman"/>
          <w:sz w:val="24"/>
          <w:szCs w:val="24"/>
        </w:rPr>
        <w:t>under two scenarios of train-test splits (80:20 and 70:30), under two cases, i.e., without augmentation and with augmentation. In case 1 of the non-augmented dataset, DenseNet201 performed the best in both scenarios of splits, i.e., 99.81% and 99.74% accuracies for 80:20 and 70:30 splits, respectively</w:t>
      </w:r>
      <w:r w:rsidR="00076AAF" w:rsidRPr="00D92971">
        <w:rPr>
          <w:rFonts w:ascii="Times New Roman" w:hAnsi="Times New Roman" w:cs="Times New Roman"/>
          <w:sz w:val="24"/>
          <w:szCs w:val="24"/>
        </w:rPr>
        <w:t xml:space="preserve">, with a precision, recall, and F1-score of </w:t>
      </w:r>
      <w:r w:rsidR="00B73905" w:rsidRPr="00D92971">
        <w:rPr>
          <w:rFonts w:ascii="Times New Roman" w:hAnsi="Times New Roman" w:cs="Times New Roman"/>
          <w:sz w:val="24"/>
          <w:szCs w:val="24"/>
        </w:rPr>
        <w:t>100%, 94%, and 97% in the 80:20 split scenario</w:t>
      </w:r>
      <w:r w:rsidR="00EE1814" w:rsidRPr="00D92971">
        <w:rPr>
          <w:rFonts w:ascii="Times New Roman" w:hAnsi="Times New Roman" w:cs="Times New Roman"/>
          <w:sz w:val="24"/>
          <w:szCs w:val="24"/>
        </w:rPr>
        <w:t>.</w:t>
      </w:r>
      <w:r w:rsidR="00076AAF" w:rsidRPr="00D92971">
        <w:rPr>
          <w:rFonts w:ascii="Times New Roman" w:hAnsi="Times New Roman" w:cs="Times New Roman"/>
          <w:sz w:val="24"/>
          <w:szCs w:val="24"/>
        </w:rPr>
        <w:t xml:space="preserve"> </w:t>
      </w:r>
      <w:r w:rsidR="000565C2" w:rsidRPr="00D92971">
        <w:rPr>
          <w:rFonts w:ascii="Times New Roman" w:hAnsi="Times New Roman" w:cs="Times New Roman"/>
          <w:sz w:val="24"/>
          <w:szCs w:val="24"/>
        </w:rPr>
        <w:t xml:space="preserve">In case 2, the </w:t>
      </w:r>
      <w:r w:rsidR="00F511B9" w:rsidRPr="00D92971">
        <w:rPr>
          <w:rFonts w:ascii="Times New Roman" w:hAnsi="Times New Roman" w:cs="Times New Roman"/>
          <w:sz w:val="24"/>
          <w:szCs w:val="24"/>
        </w:rPr>
        <w:t>142 disease</w:t>
      </w:r>
      <w:r w:rsidR="00745026" w:rsidRPr="00D92971">
        <w:rPr>
          <w:rFonts w:ascii="Times New Roman" w:hAnsi="Times New Roman" w:cs="Times New Roman"/>
          <w:sz w:val="24"/>
          <w:szCs w:val="24"/>
        </w:rPr>
        <w:t>d</w:t>
      </w:r>
      <w:r w:rsidR="00F511B9" w:rsidRPr="00D92971">
        <w:rPr>
          <w:rFonts w:ascii="Times New Roman" w:hAnsi="Times New Roman" w:cs="Times New Roman"/>
          <w:sz w:val="24"/>
          <w:szCs w:val="24"/>
        </w:rPr>
        <w:t xml:space="preserve"> mushroom images were augmented using rotation, flipping, zooming, cropping, width shifting, and brightness adjustment techniques</w:t>
      </w:r>
      <w:r w:rsidR="00A608FB" w:rsidRPr="00D92971">
        <w:rPr>
          <w:rFonts w:ascii="Times New Roman" w:hAnsi="Times New Roman" w:cs="Times New Roman"/>
          <w:sz w:val="24"/>
          <w:szCs w:val="24"/>
        </w:rPr>
        <w:t xml:space="preserve"> to become 2080 images, the total being 7080 images, i.e., 5000 healthy and 2080 diseased. The performance improved significantly with augmentation</w:t>
      </w:r>
      <w:r w:rsidR="00673720" w:rsidRPr="00D92971">
        <w:rPr>
          <w:rFonts w:ascii="Times New Roman" w:hAnsi="Times New Roman" w:cs="Times New Roman"/>
          <w:sz w:val="24"/>
          <w:szCs w:val="24"/>
        </w:rPr>
        <w:t xml:space="preserve">, where the </w:t>
      </w:r>
      <w:r w:rsidR="00C5295F" w:rsidRPr="00D92971">
        <w:rPr>
          <w:rFonts w:ascii="Times New Roman" w:hAnsi="Times New Roman" w:cs="Times New Roman"/>
          <w:sz w:val="24"/>
          <w:szCs w:val="24"/>
        </w:rPr>
        <w:t xml:space="preserve">DenseNet201 </w:t>
      </w:r>
      <w:r w:rsidR="00ED09EB" w:rsidRPr="00D92971">
        <w:rPr>
          <w:rFonts w:ascii="Times New Roman" w:hAnsi="Times New Roman" w:cs="Times New Roman"/>
          <w:sz w:val="24"/>
          <w:szCs w:val="24"/>
        </w:rPr>
        <w:t>performed the best</w:t>
      </w:r>
      <w:r w:rsidR="00A811D1" w:rsidRPr="00D92971">
        <w:rPr>
          <w:rFonts w:ascii="Times New Roman" w:hAnsi="Times New Roman" w:cs="Times New Roman"/>
          <w:sz w:val="24"/>
          <w:szCs w:val="24"/>
        </w:rPr>
        <w:t>,</w:t>
      </w:r>
      <w:r w:rsidR="00ED09EB" w:rsidRPr="00D92971">
        <w:rPr>
          <w:rFonts w:ascii="Times New Roman" w:hAnsi="Times New Roman" w:cs="Times New Roman"/>
          <w:sz w:val="24"/>
          <w:szCs w:val="24"/>
        </w:rPr>
        <w:t xml:space="preserve"> </w:t>
      </w:r>
      <w:r w:rsidR="00C5295F" w:rsidRPr="00D92971">
        <w:rPr>
          <w:rFonts w:ascii="Times New Roman" w:hAnsi="Times New Roman" w:cs="Times New Roman"/>
          <w:sz w:val="24"/>
          <w:szCs w:val="24"/>
        </w:rPr>
        <w:t>achiev</w:t>
      </w:r>
      <w:r w:rsidR="00ED09EB" w:rsidRPr="00D92971">
        <w:rPr>
          <w:rFonts w:ascii="Times New Roman" w:hAnsi="Times New Roman" w:cs="Times New Roman"/>
          <w:sz w:val="24"/>
          <w:szCs w:val="24"/>
        </w:rPr>
        <w:t>ing</w:t>
      </w:r>
      <w:r w:rsidR="00C5295F" w:rsidRPr="00D92971">
        <w:rPr>
          <w:rFonts w:ascii="Times New Roman" w:hAnsi="Times New Roman" w:cs="Times New Roman"/>
          <w:sz w:val="24"/>
          <w:szCs w:val="24"/>
        </w:rPr>
        <w:t xml:space="preserve"> 99.79%</w:t>
      </w:r>
      <w:r w:rsidR="00673720" w:rsidRPr="00D92971">
        <w:rPr>
          <w:rFonts w:ascii="Times New Roman" w:hAnsi="Times New Roman" w:cs="Times New Roman"/>
          <w:sz w:val="24"/>
          <w:szCs w:val="24"/>
        </w:rPr>
        <w:t xml:space="preserve"> and 99.76%</w:t>
      </w:r>
      <w:r w:rsidR="00C5295F" w:rsidRPr="00D92971">
        <w:rPr>
          <w:rFonts w:ascii="Times New Roman" w:hAnsi="Times New Roman" w:cs="Times New Roman"/>
          <w:sz w:val="24"/>
          <w:szCs w:val="24"/>
        </w:rPr>
        <w:t xml:space="preserve"> accurac</w:t>
      </w:r>
      <w:r w:rsidR="00673720" w:rsidRPr="00D92971">
        <w:rPr>
          <w:rFonts w:ascii="Times New Roman" w:hAnsi="Times New Roman" w:cs="Times New Roman"/>
          <w:sz w:val="24"/>
          <w:szCs w:val="24"/>
        </w:rPr>
        <w:t xml:space="preserve">ies in cases of </w:t>
      </w:r>
      <w:r w:rsidR="00C5295F" w:rsidRPr="00D92971">
        <w:rPr>
          <w:rFonts w:ascii="Times New Roman" w:hAnsi="Times New Roman" w:cs="Times New Roman"/>
          <w:sz w:val="24"/>
          <w:szCs w:val="24"/>
        </w:rPr>
        <w:t>80:20 and 70:30</w:t>
      </w:r>
      <w:r w:rsidR="00673720" w:rsidRPr="00D92971">
        <w:rPr>
          <w:rFonts w:ascii="Times New Roman" w:hAnsi="Times New Roman" w:cs="Times New Roman"/>
          <w:sz w:val="24"/>
          <w:szCs w:val="24"/>
        </w:rPr>
        <w:t xml:space="preserve"> split scenarios</w:t>
      </w:r>
      <w:r w:rsidR="0098346E" w:rsidRPr="00D92971">
        <w:rPr>
          <w:rFonts w:ascii="Times New Roman" w:hAnsi="Times New Roman" w:cs="Times New Roman"/>
          <w:sz w:val="24"/>
          <w:szCs w:val="24"/>
        </w:rPr>
        <w:t>,</w:t>
      </w:r>
      <w:r w:rsidR="00673720" w:rsidRPr="00D92971">
        <w:rPr>
          <w:rFonts w:ascii="Times New Roman" w:hAnsi="Times New Roman" w:cs="Times New Roman"/>
          <w:sz w:val="24"/>
          <w:szCs w:val="24"/>
        </w:rPr>
        <w:t xml:space="preserve"> respectively. The </w:t>
      </w:r>
      <w:r w:rsidR="00C5295F" w:rsidRPr="00D92971">
        <w:rPr>
          <w:rFonts w:ascii="Times New Roman" w:hAnsi="Times New Roman" w:cs="Times New Roman"/>
          <w:sz w:val="24"/>
          <w:szCs w:val="24"/>
        </w:rPr>
        <w:t xml:space="preserve">precision, recall, and F1-score </w:t>
      </w:r>
      <w:r w:rsidR="00ED09EB" w:rsidRPr="00D92971">
        <w:rPr>
          <w:rFonts w:ascii="Times New Roman" w:hAnsi="Times New Roman" w:cs="Times New Roman"/>
          <w:sz w:val="24"/>
          <w:szCs w:val="24"/>
        </w:rPr>
        <w:t>reached</w:t>
      </w:r>
      <w:r w:rsidR="00C5295F" w:rsidRPr="00D92971">
        <w:rPr>
          <w:rFonts w:ascii="Times New Roman" w:hAnsi="Times New Roman" w:cs="Times New Roman"/>
          <w:sz w:val="24"/>
          <w:szCs w:val="24"/>
        </w:rPr>
        <w:t xml:space="preserve"> </w:t>
      </w:r>
      <w:r w:rsidR="00ED09EB" w:rsidRPr="00D92971">
        <w:rPr>
          <w:rFonts w:ascii="Times New Roman" w:hAnsi="Times New Roman" w:cs="Times New Roman"/>
          <w:sz w:val="24"/>
          <w:szCs w:val="24"/>
        </w:rPr>
        <w:t>~</w:t>
      </w:r>
      <w:r w:rsidR="00C5295F" w:rsidRPr="00D92971">
        <w:rPr>
          <w:rFonts w:ascii="Times New Roman" w:hAnsi="Times New Roman" w:cs="Times New Roman"/>
          <w:sz w:val="24"/>
          <w:szCs w:val="24"/>
        </w:rPr>
        <w:t xml:space="preserve"> 100%.</w:t>
      </w:r>
      <w:r w:rsidR="00A811D1" w:rsidRPr="00D92971">
        <w:rPr>
          <w:rFonts w:ascii="Times New Roman" w:hAnsi="Times New Roman" w:cs="Times New Roman"/>
          <w:sz w:val="24"/>
          <w:szCs w:val="24"/>
        </w:rPr>
        <w:t xml:space="preserve"> </w:t>
      </w:r>
      <w:r w:rsidR="00C5295F" w:rsidRPr="00D92971">
        <w:rPr>
          <w:rFonts w:ascii="Times New Roman" w:hAnsi="Times New Roman" w:cs="Times New Roman"/>
          <w:sz w:val="24"/>
          <w:szCs w:val="24"/>
        </w:rPr>
        <w:t xml:space="preserve">Training and validation analyses over 10 epochs </w:t>
      </w:r>
      <w:r w:rsidR="00A811D1" w:rsidRPr="00D92971">
        <w:rPr>
          <w:rFonts w:ascii="Times New Roman" w:hAnsi="Times New Roman" w:cs="Times New Roman"/>
          <w:sz w:val="24"/>
          <w:szCs w:val="24"/>
        </w:rPr>
        <w:t>produced</w:t>
      </w:r>
      <w:r w:rsidR="00C5295F" w:rsidRPr="00D92971">
        <w:rPr>
          <w:rFonts w:ascii="Times New Roman" w:hAnsi="Times New Roman" w:cs="Times New Roman"/>
          <w:sz w:val="24"/>
          <w:szCs w:val="24"/>
        </w:rPr>
        <w:t xml:space="preserve"> faster convergence</w:t>
      </w:r>
      <w:r w:rsidR="00A811D1" w:rsidRPr="00D92971">
        <w:rPr>
          <w:rFonts w:ascii="Times New Roman" w:hAnsi="Times New Roman" w:cs="Times New Roman"/>
          <w:sz w:val="24"/>
          <w:szCs w:val="24"/>
        </w:rPr>
        <w:t xml:space="preserve"> with a</w:t>
      </w:r>
      <w:r w:rsidR="00C5295F" w:rsidRPr="00D92971">
        <w:rPr>
          <w:rFonts w:ascii="Times New Roman" w:hAnsi="Times New Roman" w:cs="Times New Roman"/>
          <w:sz w:val="24"/>
          <w:szCs w:val="24"/>
        </w:rPr>
        <w:t xml:space="preserve"> lower validation loss </w:t>
      </w:r>
      <w:r w:rsidR="00A811D1" w:rsidRPr="00D92971">
        <w:rPr>
          <w:rFonts w:ascii="Times New Roman" w:hAnsi="Times New Roman" w:cs="Times New Roman"/>
          <w:sz w:val="24"/>
          <w:szCs w:val="24"/>
        </w:rPr>
        <w:t xml:space="preserve">of </w:t>
      </w:r>
      <w:r w:rsidR="00C5295F" w:rsidRPr="00D92971">
        <w:rPr>
          <w:rFonts w:ascii="Times New Roman" w:hAnsi="Times New Roman" w:cs="Times New Roman"/>
          <w:sz w:val="24"/>
          <w:szCs w:val="24"/>
        </w:rPr>
        <w:t xml:space="preserve">&lt;0.01, and </w:t>
      </w:r>
      <w:r w:rsidR="00A811D1" w:rsidRPr="00D92971">
        <w:rPr>
          <w:rFonts w:ascii="Times New Roman" w:hAnsi="Times New Roman" w:cs="Times New Roman"/>
          <w:sz w:val="24"/>
          <w:szCs w:val="24"/>
        </w:rPr>
        <w:t>enhanced</w:t>
      </w:r>
      <w:r w:rsidR="00C5295F" w:rsidRPr="00D92971">
        <w:rPr>
          <w:rFonts w:ascii="Times New Roman" w:hAnsi="Times New Roman" w:cs="Times New Roman"/>
          <w:sz w:val="24"/>
          <w:szCs w:val="24"/>
        </w:rPr>
        <w:t xml:space="preserve"> generalization for DenseNet201. Overall, DenseNet201 </w:t>
      </w:r>
      <w:r w:rsidR="00A811D1" w:rsidRPr="00D92971">
        <w:rPr>
          <w:rFonts w:ascii="Times New Roman" w:hAnsi="Times New Roman" w:cs="Times New Roman"/>
          <w:sz w:val="24"/>
          <w:szCs w:val="24"/>
        </w:rPr>
        <w:t>emerged as</w:t>
      </w:r>
      <w:r w:rsidR="00C5295F" w:rsidRPr="00D92971">
        <w:rPr>
          <w:rFonts w:ascii="Times New Roman" w:hAnsi="Times New Roman" w:cs="Times New Roman"/>
          <w:sz w:val="24"/>
          <w:szCs w:val="24"/>
        </w:rPr>
        <w:t xml:space="preserve"> the most robust and reliable </w:t>
      </w:r>
      <w:r w:rsidR="00A811D1" w:rsidRPr="00D92971">
        <w:rPr>
          <w:rFonts w:ascii="Times New Roman" w:hAnsi="Times New Roman" w:cs="Times New Roman"/>
          <w:sz w:val="24"/>
          <w:szCs w:val="24"/>
        </w:rPr>
        <w:t>architecture</w:t>
      </w:r>
      <w:r w:rsidR="00C5295F" w:rsidRPr="00D92971">
        <w:rPr>
          <w:rFonts w:ascii="Times New Roman" w:hAnsi="Times New Roman" w:cs="Times New Roman"/>
          <w:sz w:val="24"/>
          <w:szCs w:val="24"/>
        </w:rPr>
        <w:t xml:space="preserve"> for mushroom disease detection, offering strong potential for real-time agriculture applications</w:t>
      </w:r>
      <w:r w:rsidR="00A811D1" w:rsidRPr="00D92971">
        <w:rPr>
          <w:rFonts w:ascii="Times New Roman" w:hAnsi="Times New Roman" w:cs="Times New Roman"/>
          <w:sz w:val="24"/>
          <w:szCs w:val="24"/>
        </w:rPr>
        <w:t xml:space="preserve"> and </w:t>
      </w:r>
      <w:r w:rsidR="00A209DF" w:rsidRPr="00D92971">
        <w:rPr>
          <w:rFonts w:ascii="Times New Roman" w:hAnsi="Times New Roman" w:cs="Times New Roman"/>
          <w:sz w:val="24"/>
          <w:szCs w:val="24"/>
        </w:rPr>
        <w:t>enhancing sustainability</w:t>
      </w:r>
      <w:r w:rsidR="00C5295F" w:rsidRPr="00D92971">
        <w:rPr>
          <w:rFonts w:ascii="Times New Roman" w:hAnsi="Times New Roman" w:cs="Times New Roman"/>
          <w:sz w:val="24"/>
          <w:szCs w:val="24"/>
        </w:rPr>
        <w:t>.</w:t>
      </w:r>
    </w:p>
    <w:p w14:paraId="1EB28480" w14:textId="77777777" w:rsidR="007D1550" w:rsidRDefault="007D1550" w:rsidP="00D92971">
      <w:pPr>
        <w:autoSpaceDE w:val="0"/>
        <w:autoSpaceDN w:val="0"/>
        <w:adjustRightInd w:val="0"/>
        <w:spacing w:line="360" w:lineRule="auto"/>
        <w:jc w:val="both"/>
        <w:rPr>
          <w:rFonts w:ascii="Times New Roman" w:hAnsi="Times New Roman" w:cs="Times New Roman"/>
          <w:color w:val="0D0D0D"/>
          <w:sz w:val="18"/>
          <w:szCs w:val="18"/>
          <w:shd w:val="clear" w:color="auto" w:fill="FFFFFF"/>
        </w:rPr>
      </w:pPr>
    </w:p>
    <w:p w14:paraId="1609641F" w14:textId="4603138F" w:rsidR="007D1550" w:rsidRPr="00D92971" w:rsidRDefault="001A43E8" w:rsidP="00D92971">
      <w:pPr>
        <w:pStyle w:val="Heading5"/>
        <w:widowControl w:val="0"/>
        <w:numPr>
          <w:ilvl w:val="1"/>
          <w:numId w:val="11"/>
        </w:numPr>
        <w:adjustRightInd w:val="0"/>
        <w:snapToGrid w:val="0"/>
        <w:spacing w:before="0" w:after="0" w:line="360" w:lineRule="auto"/>
        <w:jc w:val="left"/>
        <w:rPr>
          <w:b/>
          <w:smallCaps w:val="0"/>
          <w:sz w:val="24"/>
          <w:szCs w:val="24"/>
          <w:lang w:eastAsia="zh-CN"/>
        </w:rPr>
      </w:pPr>
      <w:r w:rsidRPr="00D92971">
        <w:rPr>
          <w:b/>
          <w:smallCaps w:val="0"/>
          <w:sz w:val="24"/>
          <w:szCs w:val="24"/>
          <w:lang w:eastAsia="zh-CN"/>
        </w:rPr>
        <w:t>Introduction</w:t>
      </w:r>
    </w:p>
    <w:p w14:paraId="7815D3D5" w14:textId="2D1622BE" w:rsidR="007D1550" w:rsidRPr="00D92971" w:rsidRDefault="001A43E8" w:rsidP="00D92971">
      <w:pPr>
        <w:spacing w:line="360" w:lineRule="auto"/>
        <w:jc w:val="both"/>
        <w:rPr>
          <w:rFonts w:ascii="Times New Roman" w:hAnsi="Times New Roman" w:cs="Times New Roman"/>
          <w:color w:val="0D0D0D"/>
          <w:sz w:val="24"/>
          <w:szCs w:val="24"/>
          <w:shd w:val="clear" w:color="auto" w:fill="FFFFFF"/>
        </w:rPr>
      </w:pPr>
      <w:r w:rsidRPr="00D92971">
        <w:rPr>
          <w:rFonts w:ascii="Times New Roman" w:hAnsi="Times New Roman" w:cs="Times New Roman"/>
          <w:b/>
          <w:sz w:val="24"/>
          <w:szCs w:val="24"/>
        </w:rPr>
        <w:lastRenderedPageBreak/>
        <w:t xml:space="preserve">     </w:t>
      </w:r>
      <w:r w:rsidRPr="00D92971">
        <w:rPr>
          <w:rFonts w:ascii="Times New Roman" w:hAnsi="Times New Roman" w:cs="Times New Roman"/>
          <w:color w:val="0D0D0D"/>
          <w:sz w:val="24"/>
          <w:szCs w:val="24"/>
          <w:shd w:val="clear" w:color="auto" w:fill="FFFFFF"/>
        </w:rPr>
        <w:t>The study’s main contributions are as follows:</w:t>
      </w:r>
    </w:p>
    <w:p w14:paraId="786C92CE" w14:textId="0DF28CF4" w:rsidR="007D1550" w:rsidRPr="00D92971" w:rsidRDefault="001A43E8" w:rsidP="00D92971">
      <w:pPr>
        <w:pStyle w:val="Default"/>
        <w:numPr>
          <w:ilvl w:val="0"/>
          <w:numId w:val="2"/>
        </w:numPr>
        <w:spacing w:line="360" w:lineRule="auto"/>
        <w:jc w:val="both"/>
        <w:rPr>
          <w:color w:val="auto"/>
        </w:rPr>
      </w:pPr>
      <w:r w:rsidRPr="00D92971">
        <w:rPr>
          <w:color w:val="0D0D0D"/>
          <w:shd w:val="clear" w:color="auto" w:fill="FFFFFF"/>
        </w:rPr>
        <w:t xml:space="preserve">A related literature review is provided to categorize various mushroom types and </w:t>
      </w:r>
      <w:r w:rsidRPr="00D92971">
        <w:rPr>
          <w:color w:val="auto"/>
        </w:rPr>
        <w:t xml:space="preserve">their diseases using Machine </w:t>
      </w:r>
      <w:r w:rsidR="004A302E" w:rsidRPr="00D92971">
        <w:rPr>
          <w:color w:val="auto"/>
        </w:rPr>
        <w:t>Learning (</w:t>
      </w:r>
      <w:r w:rsidRPr="00D92971">
        <w:rPr>
          <w:color w:val="auto"/>
        </w:rPr>
        <w:t xml:space="preserve">ML) and </w:t>
      </w:r>
      <w:proofErr w:type="gramStart"/>
      <w:r w:rsidRPr="00D92971">
        <w:rPr>
          <w:color w:val="auto"/>
        </w:rPr>
        <w:t>Deep</w:t>
      </w:r>
      <w:proofErr w:type="gramEnd"/>
      <w:r w:rsidRPr="00D92971">
        <w:rPr>
          <w:color w:val="auto"/>
        </w:rPr>
        <w:t xml:space="preserve"> learning</w:t>
      </w:r>
      <w:r w:rsidR="004A302E" w:rsidRPr="00D92971">
        <w:rPr>
          <w:color w:val="auto"/>
        </w:rPr>
        <w:t xml:space="preserve"> </w:t>
      </w:r>
      <w:r w:rsidRPr="00D92971">
        <w:rPr>
          <w:color w:val="auto"/>
        </w:rPr>
        <w:t>(DL) techniques.</w:t>
      </w:r>
    </w:p>
    <w:p w14:paraId="7848CF8F" w14:textId="059A4836" w:rsidR="007D1550" w:rsidRPr="00D92971" w:rsidRDefault="001A43E8" w:rsidP="00D92971">
      <w:pPr>
        <w:pStyle w:val="ListParagraph"/>
        <w:numPr>
          <w:ilvl w:val="0"/>
          <w:numId w:val="2"/>
        </w:numPr>
        <w:autoSpaceDE w:val="0"/>
        <w:autoSpaceDN w:val="0"/>
        <w:adjustRightInd w:val="0"/>
        <w:spacing w:line="360" w:lineRule="auto"/>
        <w:jc w:val="both"/>
        <w:rPr>
          <w:rFonts w:ascii="Times New Roman" w:hAnsi="Times New Roman" w:cs="Times New Roman"/>
          <w:color w:val="0D0D0D"/>
          <w:sz w:val="24"/>
          <w:szCs w:val="24"/>
          <w:shd w:val="clear" w:color="auto" w:fill="FFFFFF"/>
          <w:lang w:eastAsia="en-IN"/>
        </w:rPr>
      </w:pPr>
      <w:r w:rsidRPr="00D92971">
        <w:rPr>
          <w:rFonts w:ascii="Times New Roman" w:hAnsi="Times New Roman" w:cs="Times New Roman"/>
          <w:color w:val="0D0D0D"/>
          <w:sz w:val="24"/>
          <w:szCs w:val="24"/>
          <w:shd w:val="clear" w:color="auto" w:fill="FFFFFF"/>
          <w:lang w:eastAsia="en-IN"/>
        </w:rPr>
        <w:t>A framework is suggested to categorize</w:t>
      </w:r>
      <w:r w:rsidR="00EE244D" w:rsidRPr="00D92971">
        <w:rPr>
          <w:rFonts w:ascii="Times New Roman" w:hAnsi="Times New Roman" w:cs="Times New Roman"/>
          <w:color w:val="0D0D0D"/>
          <w:sz w:val="24"/>
          <w:szCs w:val="24"/>
          <w:shd w:val="clear" w:color="auto" w:fill="FFFFFF"/>
          <w:lang w:eastAsia="en-IN"/>
        </w:rPr>
        <w:t xml:space="preserve"> edible</w:t>
      </w:r>
      <w:r w:rsidRPr="00D92971">
        <w:rPr>
          <w:rFonts w:ascii="Times New Roman" w:hAnsi="Times New Roman" w:cs="Times New Roman"/>
          <w:color w:val="0D0D0D"/>
          <w:sz w:val="24"/>
          <w:szCs w:val="24"/>
          <w:shd w:val="clear" w:color="auto" w:fill="FFFFFF"/>
          <w:lang w:eastAsia="en-IN"/>
        </w:rPr>
        <w:t xml:space="preserve"> mushrooms into healthy and disease</w:t>
      </w:r>
      <w:r w:rsidR="00FA4E3F" w:rsidRPr="00D92971">
        <w:rPr>
          <w:rFonts w:ascii="Times New Roman" w:hAnsi="Times New Roman" w:cs="Times New Roman"/>
          <w:color w:val="0D0D0D"/>
          <w:sz w:val="24"/>
          <w:szCs w:val="24"/>
          <w:shd w:val="clear" w:color="auto" w:fill="FFFFFF"/>
          <w:lang w:eastAsia="en-IN"/>
        </w:rPr>
        <w:t>d</w:t>
      </w:r>
      <w:r w:rsidRPr="00D92971">
        <w:rPr>
          <w:rFonts w:ascii="Times New Roman" w:hAnsi="Times New Roman" w:cs="Times New Roman"/>
          <w:color w:val="0D0D0D"/>
          <w:sz w:val="24"/>
          <w:szCs w:val="24"/>
          <w:shd w:val="clear" w:color="auto" w:fill="FFFFFF"/>
          <w:lang w:eastAsia="en-IN"/>
        </w:rPr>
        <w:t>.</w:t>
      </w:r>
    </w:p>
    <w:p w14:paraId="1C4FA25A" w14:textId="0C6D65B7" w:rsidR="007D1550" w:rsidRPr="00D92971" w:rsidRDefault="001A43E8" w:rsidP="00D92971">
      <w:pPr>
        <w:pStyle w:val="ListParagraph"/>
        <w:numPr>
          <w:ilvl w:val="0"/>
          <w:numId w:val="2"/>
        </w:numPr>
        <w:autoSpaceDE w:val="0"/>
        <w:autoSpaceDN w:val="0"/>
        <w:adjustRightInd w:val="0"/>
        <w:spacing w:line="360" w:lineRule="auto"/>
        <w:jc w:val="both"/>
        <w:rPr>
          <w:rFonts w:ascii="Times New Roman" w:hAnsi="Times New Roman" w:cs="Times New Roman"/>
          <w:sz w:val="24"/>
          <w:szCs w:val="24"/>
          <w:lang w:eastAsia="en-IN"/>
        </w:rPr>
      </w:pPr>
      <w:r w:rsidRPr="00D92971">
        <w:rPr>
          <w:rFonts w:ascii="Times New Roman" w:hAnsi="Times New Roman" w:cs="Times New Roman"/>
          <w:sz w:val="24"/>
          <w:szCs w:val="24"/>
          <w:lang w:eastAsia="en-IN"/>
        </w:rPr>
        <w:t xml:space="preserve">A dataset of </w:t>
      </w:r>
      <w:r w:rsidR="005022F4" w:rsidRPr="00D92971">
        <w:rPr>
          <w:rFonts w:ascii="Times New Roman" w:hAnsi="Times New Roman" w:cs="Times New Roman"/>
          <w:sz w:val="24"/>
          <w:szCs w:val="24"/>
          <w:lang w:eastAsia="en-IN"/>
        </w:rPr>
        <w:t xml:space="preserve">500 </w:t>
      </w:r>
      <w:r w:rsidRPr="00D92971">
        <w:rPr>
          <w:rFonts w:ascii="Times New Roman" w:hAnsi="Times New Roman" w:cs="Times New Roman"/>
          <w:sz w:val="24"/>
          <w:szCs w:val="24"/>
          <w:lang w:eastAsia="en-IN"/>
        </w:rPr>
        <w:t>healthy mushroom images is developed using free online databases</w:t>
      </w:r>
      <w:r w:rsidR="00FA4E3F" w:rsidRPr="00D92971">
        <w:rPr>
          <w:rFonts w:ascii="Times New Roman" w:hAnsi="Times New Roman" w:cs="Times New Roman"/>
          <w:sz w:val="24"/>
          <w:szCs w:val="24"/>
          <w:lang w:eastAsia="en-IN"/>
        </w:rPr>
        <w:t>,</w:t>
      </w:r>
      <w:r w:rsidRPr="00D92971">
        <w:rPr>
          <w:rFonts w:ascii="Times New Roman" w:hAnsi="Times New Roman" w:cs="Times New Roman"/>
          <w:sz w:val="24"/>
          <w:szCs w:val="24"/>
          <w:lang w:eastAsia="en-IN"/>
        </w:rPr>
        <w:t xml:space="preserve"> and </w:t>
      </w:r>
      <w:r w:rsidR="005022F4" w:rsidRPr="00D92971">
        <w:rPr>
          <w:rFonts w:ascii="Times New Roman" w:hAnsi="Times New Roman" w:cs="Times New Roman"/>
          <w:sz w:val="24"/>
          <w:szCs w:val="24"/>
          <w:lang w:eastAsia="en-IN"/>
        </w:rPr>
        <w:t>a dataset of 142</w:t>
      </w:r>
      <w:r w:rsidRPr="00D92971">
        <w:rPr>
          <w:rFonts w:ascii="Times New Roman" w:hAnsi="Times New Roman" w:cs="Times New Roman"/>
          <w:sz w:val="24"/>
          <w:szCs w:val="24"/>
          <w:lang w:eastAsia="en-IN"/>
        </w:rPr>
        <w:t xml:space="preserve"> disease</w:t>
      </w:r>
      <w:r w:rsidR="00EE244D" w:rsidRPr="00D92971">
        <w:rPr>
          <w:rFonts w:ascii="Times New Roman" w:hAnsi="Times New Roman" w:cs="Times New Roman"/>
          <w:sz w:val="24"/>
          <w:szCs w:val="24"/>
          <w:lang w:eastAsia="en-IN"/>
        </w:rPr>
        <w:t>d</w:t>
      </w:r>
      <w:r w:rsidRPr="00D92971">
        <w:rPr>
          <w:rFonts w:ascii="Times New Roman" w:hAnsi="Times New Roman" w:cs="Times New Roman"/>
          <w:sz w:val="24"/>
          <w:szCs w:val="24"/>
          <w:lang w:eastAsia="en-IN"/>
        </w:rPr>
        <w:t xml:space="preserve"> images is collected physically from a mushroom-cultivated farm.</w:t>
      </w:r>
    </w:p>
    <w:p w14:paraId="361424D9" w14:textId="3F679E1E" w:rsidR="007D1550" w:rsidRPr="00D92971" w:rsidRDefault="001A43E8" w:rsidP="00D92971">
      <w:pPr>
        <w:pStyle w:val="ListParagraph"/>
        <w:numPr>
          <w:ilvl w:val="0"/>
          <w:numId w:val="2"/>
        </w:numPr>
        <w:autoSpaceDE w:val="0"/>
        <w:autoSpaceDN w:val="0"/>
        <w:adjustRightInd w:val="0"/>
        <w:spacing w:line="360" w:lineRule="auto"/>
        <w:jc w:val="both"/>
        <w:rPr>
          <w:rFonts w:ascii="Times New Roman" w:hAnsi="Times New Roman" w:cs="Times New Roman"/>
          <w:sz w:val="24"/>
          <w:szCs w:val="24"/>
          <w:lang w:eastAsia="en-IN"/>
        </w:rPr>
      </w:pPr>
      <w:r w:rsidRPr="00D92971">
        <w:rPr>
          <w:rFonts w:ascii="Times New Roman" w:hAnsi="Times New Roman" w:cs="Times New Roman"/>
          <w:sz w:val="24"/>
          <w:szCs w:val="24"/>
          <w:lang w:eastAsia="en-IN"/>
        </w:rPr>
        <w:t>A comprehensive evaluation and comparison of three DL pretrained models</w:t>
      </w:r>
      <w:r w:rsidR="00FA4E3F" w:rsidRPr="00D92971">
        <w:rPr>
          <w:rFonts w:ascii="Times New Roman" w:hAnsi="Times New Roman" w:cs="Times New Roman"/>
          <w:sz w:val="24"/>
          <w:szCs w:val="24"/>
          <w:lang w:eastAsia="en-IN"/>
        </w:rPr>
        <w:t>,</w:t>
      </w:r>
      <w:r w:rsidRPr="00D92971">
        <w:rPr>
          <w:rFonts w:ascii="Times New Roman" w:hAnsi="Times New Roman" w:cs="Times New Roman"/>
          <w:sz w:val="24"/>
          <w:szCs w:val="24"/>
          <w:lang w:eastAsia="en-IN"/>
        </w:rPr>
        <w:t xml:space="preserve"> VGG16, VGG19</w:t>
      </w:r>
      <w:r w:rsidR="00FA4E3F" w:rsidRPr="00D92971">
        <w:rPr>
          <w:rFonts w:ascii="Times New Roman" w:hAnsi="Times New Roman" w:cs="Times New Roman"/>
          <w:sz w:val="24"/>
          <w:szCs w:val="24"/>
          <w:lang w:eastAsia="en-IN"/>
        </w:rPr>
        <w:t>,</w:t>
      </w:r>
      <w:r w:rsidRPr="00D92971">
        <w:rPr>
          <w:rFonts w:ascii="Times New Roman" w:hAnsi="Times New Roman" w:cs="Times New Roman"/>
          <w:sz w:val="24"/>
          <w:szCs w:val="24"/>
          <w:lang w:eastAsia="en-IN"/>
        </w:rPr>
        <w:t xml:space="preserve"> and Desnet201</w:t>
      </w:r>
      <w:r w:rsidR="00EE244D" w:rsidRPr="00D92971">
        <w:rPr>
          <w:rFonts w:ascii="Times New Roman" w:hAnsi="Times New Roman" w:cs="Times New Roman"/>
          <w:sz w:val="24"/>
          <w:szCs w:val="24"/>
          <w:lang w:eastAsia="en-IN"/>
        </w:rPr>
        <w:t>,</w:t>
      </w:r>
      <w:r w:rsidRPr="00D92971">
        <w:rPr>
          <w:rFonts w:ascii="Times New Roman" w:hAnsi="Times New Roman" w:cs="Times New Roman"/>
          <w:sz w:val="24"/>
          <w:szCs w:val="24"/>
          <w:lang w:eastAsia="en-IN"/>
        </w:rPr>
        <w:t xml:space="preserve"> for the classification of healthy and diseased mushrooms using a dataset of 5142 images.</w:t>
      </w:r>
    </w:p>
    <w:p w14:paraId="3DD65D9E" w14:textId="6D375CB2" w:rsidR="007D1550" w:rsidRPr="00D92971" w:rsidRDefault="001A43E8" w:rsidP="00D92971">
      <w:pPr>
        <w:pStyle w:val="ListParagraph"/>
        <w:numPr>
          <w:ilvl w:val="0"/>
          <w:numId w:val="2"/>
        </w:numPr>
        <w:autoSpaceDE w:val="0"/>
        <w:autoSpaceDN w:val="0"/>
        <w:adjustRightInd w:val="0"/>
        <w:spacing w:line="360" w:lineRule="auto"/>
        <w:jc w:val="both"/>
        <w:rPr>
          <w:rFonts w:ascii="Times New Roman" w:hAnsi="Times New Roman" w:cs="Times New Roman"/>
          <w:sz w:val="24"/>
          <w:szCs w:val="24"/>
          <w:lang w:eastAsia="en-IN"/>
        </w:rPr>
      </w:pPr>
      <w:r w:rsidRPr="00D92971">
        <w:rPr>
          <w:rFonts w:ascii="Times New Roman" w:hAnsi="Times New Roman" w:cs="Times New Roman"/>
          <w:sz w:val="24"/>
          <w:szCs w:val="24"/>
          <w:lang w:eastAsia="en-IN"/>
        </w:rPr>
        <w:t xml:space="preserve">Researchers select the optimal </w:t>
      </w:r>
      <w:r w:rsidR="005022F4" w:rsidRPr="00D92971">
        <w:rPr>
          <w:rFonts w:ascii="Times New Roman" w:hAnsi="Times New Roman" w:cs="Times New Roman"/>
          <w:sz w:val="24"/>
          <w:szCs w:val="24"/>
          <w:lang w:eastAsia="en-IN"/>
        </w:rPr>
        <w:t>DL</w:t>
      </w:r>
      <w:r w:rsidRPr="00D92971">
        <w:rPr>
          <w:rFonts w:ascii="Times New Roman" w:hAnsi="Times New Roman" w:cs="Times New Roman"/>
          <w:sz w:val="24"/>
          <w:szCs w:val="24"/>
          <w:lang w:eastAsia="en-IN"/>
        </w:rPr>
        <w:t xml:space="preserve"> architecture by comparing three </w:t>
      </w:r>
      <w:r w:rsidR="00FA4E3F" w:rsidRPr="00D92971">
        <w:rPr>
          <w:rFonts w:ascii="Times New Roman" w:hAnsi="Times New Roman" w:cs="Times New Roman"/>
          <w:sz w:val="24"/>
          <w:szCs w:val="24"/>
          <w:lang w:eastAsia="en-IN"/>
        </w:rPr>
        <w:t>state-of-the-art</w:t>
      </w:r>
      <w:r w:rsidRPr="00D92971">
        <w:rPr>
          <w:rFonts w:ascii="Times New Roman" w:hAnsi="Times New Roman" w:cs="Times New Roman"/>
          <w:sz w:val="24"/>
          <w:szCs w:val="24"/>
          <w:lang w:eastAsia="en-IN"/>
        </w:rPr>
        <w:t xml:space="preserve"> CNN architectures for the classification of mushroom diseases.</w:t>
      </w:r>
    </w:p>
    <w:p w14:paraId="63D2467F" w14:textId="6660EFDD" w:rsidR="007D1550" w:rsidRPr="00D92971" w:rsidRDefault="001A43E8" w:rsidP="00D92971">
      <w:pPr>
        <w:pStyle w:val="Default"/>
        <w:spacing w:line="360" w:lineRule="auto"/>
        <w:ind w:firstLine="426"/>
        <w:jc w:val="both"/>
        <w:rPr>
          <w:color w:val="0D0D0D"/>
          <w:shd w:val="clear" w:color="auto" w:fill="FFFFFF"/>
        </w:rPr>
      </w:pPr>
      <w:r w:rsidRPr="00D92971">
        <w:t>The rest of the manuscript is structured as follows: Section 2 addresses various mushroom species and their diseases.</w:t>
      </w:r>
      <w:r w:rsidRPr="00D92971">
        <w:rPr>
          <w:color w:val="0D0D0D"/>
          <w:shd w:val="clear" w:color="auto" w:fill="FFFFFF"/>
        </w:rPr>
        <w:t> </w:t>
      </w:r>
      <w:r w:rsidRPr="00D92971">
        <w:t>Section 3</w:t>
      </w:r>
      <w:r w:rsidRPr="00D92971">
        <w:rPr>
          <w:color w:val="0D0D0D"/>
          <w:shd w:val="clear" w:color="auto" w:fill="FFFFFF"/>
        </w:rPr>
        <w:t xml:space="preserve"> presents a detailed review of existing literature related </w:t>
      </w:r>
      <w:r w:rsidRPr="00D92971">
        <w:t>to ML and</w:t>
      </w:r>
      <w:r w:rsidRPr="00D92971">
        <w:rPr>
          <w:color w:val="0D0D0D"/>
          <w:shd w:val="clear" w:color="auto" w:fill="FFFFFF"/>
        </w:rPr>
        <w:t xml:space="preserve"> DL approaches used for mushroom disease detection and mushroom species classification. Section 4 describes </w:t>
      </w:r>
      <w:r w:rsidR="00CE6860" w:rsidRPr="00D92971">
        <w:rPr>
          <w:color w:val="0D0D0D"/>
          <w:shd w:val="clear" w:color="auto" w:fill="FFFFFF"/>
        </w:rPr>
        <w:t>the</w:t>
      </w:r>
      <w:r w:rsidRPr="00D92971">
        <w:rPr>
          <w:color w:val="0D0D0D"/>
          <w:shd w:val="clear" w:color="auto" w:fill="FFFFFF"/>
        </w:rPr>
        <w:t xml:space="preserve"> methodology used in the manuscript. Section 5 discusses the proposed framework of mushroom species classification and provides the experimental setup, performance metrics, and comparative analysis of results obtained using various models. </w:t>
      </w:r>
      <w:r w:rsidRPr="00D92971">
        <w:t xml:space="preserve">Section 6 summarizes the paper and </w:t>
      </w:r>
      <w:r w:rsidR="00F65D1E" w:rsidRPr="00D92971">
        <w:t>outlines future research directions in mushroom disease detection using DL-based</w:t>
      </w:r>
      <w:r w:rsidRPr="00D92971">
        <w:t xml:space="preserve"> techniques.</w:t>
      </w:r>
    </w:p>
    <w:p w14:paraId="6CDE74E4" w14:textId="77777777" w:rsidR="007D1550" w:rsidRDefault="001A43E8" w:rsidP="00D92971">
      <w:pPr>
        <w:pStyle w:val="Heading5"/>
        <w:widowControl w:val="0"/>
        <w:numPr>
          <w:ilvl w:val="0"/>
          <w:numId w:val="1"/>
        </w:numPr>
        <w:adjustRightInd w:val="0"/>
        <w:snapToGrid w:val="0"/>
        <w:spacing w:before="0" w:after="0" w:line="360" w:lineRule="auto"/>
        <w:ind w:hanging="720"/>
        <w:jc w:val="left"/>
        <w:rPr>
          <w:b/>
          <w:smallCaps w:val="0"/>
          <w:sz w:val="22"/>
          <w:szCs w:val="22"/>
          <w:lang w:eastAsia="zh-CN"/>
        </w:rPr>
      </w:pPr>
      <w:r>
        <w:rPr>
          <w:b/>
          <w:smallCaps w:val="0"/>
          <w:sz w:val="22"/>
          <w:szCs w:val="22"/>
          <w:lang w:eastAsia="zh-CN"/>
        </w:rPr>
        <w:t>Related Work</w:t>
      </w:r>
    </w:p>
    <w:p w14:paraId="3E303408" w14:textId="060264B1" w:rsidR="007D1550" w:rsidRPr="00D92971" w:rsidRDefault="001A43E8" w:rsidP="00D92971">
      <w:pPr>
        <w:widowControl w:val="0"/>
        <w:spacing w:line="360" w:lineRule="auto"/>
        <w:ind w:firstLine="426"/>
        <w:jc w:val="both"/>
        <w:rPr>
          <w:rFonts w:ascii="Times New Roman" w:hAnsi="Times New Roman" w:cs="Times New Roman"/>
          <w:sz w:val="24"/>
          <w:szCs w:val="24"/>
        </w:rPr>
      </w:pPr>
      <w:r w:rsidRPr="00D92971">
        <w:rPr>
          <w:rFonts w:ascii="Times New Roman" w:hAnsi="Times New Roman" w:cs="Times New Roman"/>
          <w:sz w:val="24"/>
          <w:szCs w:val="24"/>
        </w:rPr>
        <w:t xml:space="preserve">Numerous researchers have worked in the field of mushroom type </w:t>
      </w:r>
      <w:proofErr w:type="gramStart"/>
      <w:r w:rsidRPr="00D92971">
        <w:rPr>
          <w:rFonts w:ascii="Times New Roman" w:hAnsi="Times New Roman" w:cs="Times New Roman"/>
          <w:sz w:val="24"/>
          <w:szCs w:val="24"/>
        </w:rPr>
        <w:t>classification,</w:t>
      </w:r>
      <w:proofErr w:type="gramEnd"/>
      <w:r w:rsidRPr="00D92971">
        <w:rPr>
          <w:rFonts w:ascii="Times New Roman" w:hAnsi="Times New Roman" w:cs="Times New Roman"/>
          <w:sz w:val="24"/>
          <w:szCs w:val="24"/>
        </w:rPr>
        <w:t xml:space="preserve"> mushroom disease classification using </w:t>
      </w:r>
      <w:r w:rsidR="00B20F6F" w:rsidRPr="00D92971">
        <w:rPr>
          <w:rFonts w:ascii="Times New Roman" w:hAnsi="Times New Roman" w:cs="Times New Roman"/>
          <w:sz w:val="24"/>
          <w:szCs w:val="24"/>
        </w:rPr>
        <w:t>s</w:t>
      </w:r>
      <w:r w:rsidRPr="00D92971">
        <w:rPr>
          <w:rFonts w:ascii="Times New Roman" w:hAnsi="Times New Roman" w:cs="Times New Roman"/>
          <w:sz w:val="24"/>
          <w:szCs w:val="24"/>
        </w:rPr>
        <w:t xml:space="preserve"> transformed the process of identifying a disease in crops such as apples, tomatoes, and wheat [24] by making it possible to intervene at an early stage by classifying the disease with high accuracy with respect to slight differences in visual appearance. CNNs are highly suited to identify small differences between healthy and infected samples [25] and classify various diseases of mushrooms because of their capability to extract complex patterns of images.</w:t>
      </w:r>
    </w:p>
    <w:p w14:paraId="711CB7F7" w14:textId="77777777" w:rsidR="0076558B" w:rsidRPr="00D92971" w:rsidRDefault="0076558B" w:rsidP="00D92971">
      <w:pPr>
        <w:widowControl w:val="0"/>
        <w:spacing w:line="360" w:lineRule="auto"/>
        <w:ind w:firstLine="426"/>
        <w:jc w:val="both"/>
        <w:rPr>
          <w:rFonts w:ascii="Times New Roman" w:hAnsi="Times New Roman" w:cs="Times New Roman"/>
          <w:sz w:val="24"/>
          <w:szCs w:val="24"/>
        </w:rPr>
      </w:pPr>
    </w:p>
    <w:p w14:paraId="5A48F6F7" w14:textId="77777777" w:rsidR="007D1550" w:rsidRPr="00D92971" w:rsidRDefault="001A43E8" w:rsidP="00D92971">
      <w:pPr>
        <w:pStyle w:val="Default"/>
        <w:numPr>
          <w:ilvl w:val="1"/>
          <w:numId w:val="1"/>
        </w:numPr>
        <w:spacing w:line="360" w:lineRule="auto"/>
        <w:ind w:left="426" w:hanging="426"/>
        <w:jc w:val="both"/>
        <w:rPr>
          <w:rStyle w:val="HTMLCode"/>
          <w:rFonts w:ascii="Times New Roman" w:eastAsiaTheme="minorEastAsia" w:hAnsi="Times New Roman" w:cs="Times New Roman"/>
          <w:b/>
          <w:sz w:val="24"/>
          <w:szCs w:val="24"/>
        </w:rPr>
      </w:pPr>
      <w:r w:rsidRPr="00D92971">
        <w:rPr>
          <w:rFonts w:eastAsia="Cambria"/>
          <w:b/>
          <w:bCs/>
          <w:color w:val="auto"/>
          <w:lang w:eastAsia="en-US"/>
        </w:rPr>
        <w:t>Deep learning techniques</w:t>
      </w:r>
      <w:r w:rsidRPr="00D92971">
        <w:rPr>
          <w:b/>
        </w:rPr>
        <w:t xml:space="preserve"> for mushroom disease classification and species classification</w:t>
      </w:r>
    </w:p>
    <w:p w14:paraId="3C373653" w14:textId="5863F7EA" w:rsidR="007D1550" w:rsidRPr="00D92971" w:rsidRDefault="001A43E8" w:rsidP="00D92971">
      <w:pPr>
        <w:widowControl w:val="0"/>
        <w:spacing w:line="360" w:lineRule="auto"/>
        <w:ind w:firstLine="426"/>
        <w:jc w:val="both"/>
        <w:rPr>
          <w:rFonts w:ascii="Times New Roman" w:hAnsi="Times New Roman" w:cs="Times New Roman"/>
          <w:color w:val="000000"/>
          <w:sz w:val="24"/>
          <w:szCs w:val="24"/>
          <w:lang w:eastAsia="en-IN"/>
        </w:rPr>
      </w:pPr>
      <w:r w:rsidRPr="00D92971">
        <w:rPr>
          <w:rFonts w:ascii="Times New Roman" w:hAnsi="Times New Roman" w:cs="Times New Roman"/>
          <w:sz w:val="24"/>
          <w:szCs w:val="24"/>
        </w:rPr>
        <w:t>Deep learning techniques help to work faster on images as compared to ML methods.ML methods, which work faster in cases of categorical or numerical data. Albayrak et al used a dataset of 3,195 images, where 2,464 were images of infected mushrooms</w:t>
      </w:r>
      <w:r w:rsidR="00B20F6F" w:rsidRPr="00D92971">
        <w:rPr>
          <w:rFonts w:ascii="Times New Roman" w:hAnsi="Times New Roman" w:cs="Times New Roman"/>
          <w:sz w:val="24"/>
          <w:szCs w:val="24"/>
        </w:rPr>
        <w:t>,</w:t>
      </w:r>
      <w:r w:rsidRPr="00D92971">
        <w:rPr>
          <w:rFonts w:ascii="Times New Roman" w:hAnsi="Times New Roman" w:cs="Times New Roman"/>
          <w:sz w:val="24"/>
          <w:szCs w:val="24"/>
        </w:rPr>
        <w:t xml:space="preserve"> and 731 were images of healthy ones, all recorded under uniform white-light lighting. These samples were </w:t>
      </w:r>
      <w:proofErr w:type="gramStart"/>
      <w:r w:rsidRPr="00D92971">
        <w:rPr>
          <w:rFonts w:ascii="Times New Roman" w:hAnsi="Times New Roman" w:cs="Times New Roman"/>
          <w:sz w:val="24"/>
          <w:szCs w:val="24"/>
        </w:rPr>
        <w:t>classified using 20 complex CNN architecture</w:t>
      </w:r>
      <w:proofErr w:type="gramEnd"/>
      <w:r w:rsidR="00EE786F" w:rsidRPr="00D92971">
        <w:rPr>
          <w:rFonts w:ascii="Times New Roman" w:hAnsi="Times New Roman" w:cs="Times New Roman"/>
          <w:sz w:val="24"/>
          <w:szCs w:val="24"/>
        </w:rPr>
        <w:t>.</w:t>
      </w:r>
      <w:r w:rsidR="00D16971" w:rsidRPr="00D92971">
        <w:rPr>
          <w:rFonts w:ascii="Times New Roman" w:hAnsi="Times New Roman" w:cs="Times New Roman"/>
          <w:sz w:val="24"/>
          <w:szCs w:val="24"/>
        </w:rPr>
        <w:t xml:space="preserve"> Reliability of the models is enhanced by two white line </w:t>
      </w:r>
      <w:proofErr w:type="gramStart"/>
      <w:r w:rsidR="00D16971" w:rsidRPr="00D92971">
        <w:rPr>
          <w:rFonts w:ascii="Times New Roman" w:hAnsi="Times New Roman" w:cs="Times New Roman"/>
          <w:sz w:val="24"/>
          <w:szCs w:val="24"/>
        </w:rPr>
        <w:t>model</w:t>
      </w:r>
      <w:proofErr w:type="gramEnd"/>
      <w:r w:rsidR="00D16971" w:rsidRPr="00D92971">
        <w:rPr>
          <w:rFonts w:ascii="Times New Roman" w:hAnsi="Times New Roman" w:cs="Times New Roman"/>
          <w:sz w:val="24"/>
          <w:szCs w:val="24"/>
        </w:rPr>
        <w:t xml:space="preserve">. Performance evaluation was done based on a weighted score including F1-score, precision, AUC, and recall. </w:t>
      </w:r>
      <w:r w:rsidRPr="00D92971">
        <w:rPr>
          <w:rFonts w:ascii="Times New Roman" w:hAnsi="Times New Roman" w:cs="Times New Roman"/>
          <w:sz w:val="24"/>
          <w:szCs w:val="24"/>
        </w:rPr>
        <w:t xml:space="preserve"> ResNet-50 </w:t>
      </w:r>
      <w:r w:rsidR="00316D7E" w:rsidRPr="00D92971">
        <w:rPr>
          <w:rFonts w:ascii="Times New Roman" w:hAnsi="Times New Roman" w:cs="Times New Roman"/>
          <w:sz w:val="24"/>
          <w:szCs w:val="24"/>
        </w:rPr>
        <w:t xml:space="preserve">scored the maximum accuracy </w:t>
      </w:r>
      <w:r w:rsidRPr="00D92971">
        <w:rPr>
          <w:rFonts w:ascii="Times New Roman" w:hAnsi="Times New Roman" w:cs="Times New Roman"/>
          <w:sz w:val="24"/>
          <w:szCs w:val="24"/>
        </w:rPr>
        <w:t>of 99.70%</w:t>
      </w:r>
      <w:r w:rsidR="00316D7E" w:rsidRPr="00D92971">
        <w:rPr>
          <w:rFonts w:ascii="Times New Roman" w:hAnsi="Times New Roman" w:cs="Times New Roman"/>
          <w:sz w:val="24"/>
          <w:szCs w:val="24"/>
        </w:rPr>
        <w:t>, outperforming</w:t>
      </w:r>
      <w:r w:rsidRPr="00D92971">
        <w:rPr>
          <w:rFonts w:ascii="Times New Roman" w:hAnsi="Times New Roman" w:cs="Times New Roman"/>
          <w:sz w:val="24"/>
          <w:szCs w:val="24"/>
        </w:rPr>
        <w:t xml:space="preserve"> DarkNet-53 and DenseNet-201</w:t>
      </w:r>
      <w:r w:rsidR="00316D7E" w:rsidRPr="00D92971">
        <w:rPr>
          <w:rFonts w:ascii="Times New Roman" w:hAnsi="Times New Roman" w:cs="Times New Roman"/>
          <w:sz w:val="24"/>
          <w:szCs w:val="24"/>
        </w:rPr>
        <w:t xml:space="preserve"> </w:t>
      </w:r>
      <w:r w:rsidRPr="00D92971">
        <w:rPr>
          <w:rFonts w:ascii="Times New Roman" w:hAnsi="Times New Roman" w:cs="Times New Roman"/>
          <w:color w:val="000000"/>
          <w:sz w:val="24"/>
          <w:szCs w:val="24"/>
          <w:lang w:eastAsia="en-IN"/>
        </w:rPr>
        <w:t xml:space="preserve">[25]. In another </w:t>
      </w:r>
      <w:r w:rsidR="00361FF9" w:rsidRPr="00D92971">
        <w:rPr>
          <w:rFonts w:ascii="Times New Roman" w:hAnsi="Times New Roman" w:cs="Times New Roman"/>
          <w:color w:val="000000"/>
          <w:sz w:val="24"/>
          <w:szCs w:val="24"/>
          <w:lang w:eastAsia="en-IN"/>
        </w:rPr>
        <w:t>study</w:t>
      </w:r>
      <w:r w:rsidRPr="00D92971">
        <w:rPr>
          <w:rFonts w:ascii="Times New Roman" w:hAnsi="Times New Roman" w:cs="Times New Roman"/>
          <w:color w:val="000000"/>
          <w:sz w:val="24"/>
          <w:szCs w:val="24"/>
          <w:lang w:eastAsia="en-IN"/>
        </w:rPr>
        <w:t>, an enhanced “</w:t>
      </w:r>
      <w:proofErr w:type="spellStart"/>
      <w:r w:rsidRPr="00D92971">
        <w:rPr>
          <w:rFonts w:ascii="Times New Roman" w:hAnsi="Times New Roman" w:cs="Times New Roman"/>
          <w:color w:val="000000"/>
          <w:sz w:val="24"/>
          <w:szCs w:val="24"/>
          <w:lang w:eastAsia="en-IN"/>
        </w:rPr>
        <w:t>ConvNeXt</w:t>
      </w:r>
      <w:proofErr w:type="spellEnd"/>
      <w:r w:rsidRPr="00D92971">
        <w:rPr>
          <w:rFonts w:ascii="Times New Roman" w:hAnsi="Times New Roman" w:cs="Times New Roman"/>
          <w:color w:val="000000"/>
          <w:sz w:val="24"/>
          <w:szCs w:val="24"/>
          <w:lang w:eastAsia="en-IN"/>
        </w:rPr>
        <w:t xml:space="preserve"> V2” model </w:t>
      </w:r>
      <w:r w:rsidR="00361FF9" w:rsidRPr="00D92971">
        <w:rPr>
          <w:rFonts w:ascii="Times New Roman" w:hAnsi="Times New Roman" w:cs="Times New Roman"/>
          <w:color w:val="000000"/>
          <w:sz w:val="24"/>
          <w:szCs w:val="24"/>
          <w:lang w:eastAsia="en-IN"/>
        </w:rPr>
        <w:t xml:space="preserve">is proposed </w:t>
      </w:r>
      <w:r w:rsidRPr="00D92971">
        <w:rPr>
          <w:rFonts w:ascii="Times New Roman" w:hAnsi="Times New Roman" w:cs="Times New Roman"/>
          <w:color w:val="000000"/>
          <w:sz w:val="24"/>
          <w:szCs w:val="24"/>
          <w:lang w:eastAsia="en-IN"/>
        </w:rPr>
        <w:t>for mushroom categorization</w:t>
      </w:r>
      <w:r w:rsidR="00361FF9" w:rsidRPr="00D92971">
        <w:rPr>
          <w:rFonts w:ascii="Times New Roman" w:hAnsi="Times New Roman" w:cs="Times New Roman"/>
          <w:color w:val="000000"/>
          <w:sz w:val="24"/>
          <w:szCs w:val="24"/>
          <w:lang w:eastAsia="en-IN"/>
        </w:rPr>
        <w:t xml:space="preserve"> whereby, cross-modular feature fusion and d</w:t>
      </w:r>
      <w:r w:rsidRPr="00D92971">
        <w:rPr>
          <w:rFonts w:ascii="Times New Roman" w:hAnsi="Times New Roman" w:cs="Times New Roman"/>
          <w:color w:val="000000"/>
          <w:sz w:val="24"/>
          <w:szCs w:val="24"/>
          <w:lang w:eastAsia="en-IN"/>
        </w:rPr>
        <w:t xml:space="preserve">ata augmentation </w:t>
      </w:r>
      <w:r w:rsidR="00361FF9" w:rsidRPr="00D92971">
        <w:rPr>
          <w:rFonts w:ascii="Times New Roman" w:hAnsi="Times New Roman" w:cs="Times New Roman"/>
          <w:color w:val="000000"/>
          <w:sz w:val="24"/>
          <w:szCs w:val="24"/>
          <w:lang w:eastAsia="en-IN"/>
        </w:rPr>
        <w:t>for</w:t>
      </w:r>
      <w:r w:rsidRPr="00D92971">
        <w:rPr>
          <w:rFonts w:ascii="Times New Roman" w:hAnsi="Times New Roman" w:cs="Times New Roman"/>
          <w:color w:val="000000"/>
          <w:sz w:val="24"/>
          <w:szCs w:val="24"/>
          <w:lang w:eastAsia="en-IN"/>
        </w:rPr>
        <w:t xml:space="preserve"> </w:t>
      </w:r>
      <w:r w:rsidR="00361FF9" w:rsidRPr="00D92971">
        <w:rPr>
          <w:rFonts w:ascii="Times New Roman" w:hAnsi="Times New Roman" w:cs="Times New Roman"/>
          <w:color w:val="000000"/>
          <w:sz w:val="24"/>
          <w:szCs w:val="24"/>
          <w:lang w:eastAsia="en-IN"/>
        </w:rPr>
        <w:t>better</w:t>
      </w:r>
      <w:r w:rsidRPr="00D92971">
        <w:rPr>
          <w:rFonts w:ascii="Times New Roman" w:hAnsi="Times New Roman" w:cs="Times New Roman"/>
          <w:color w:val="000000"/>
          <w:sz w:val="24"/>
          <w:szCs w:val="24"/>
          <w:lang w:eastAsia="en-IN"/>
        </w:rPr>
        <w:t xml:space="preserve"> accuracy</w:t>
      </w:r>
      <w:r w:rsidR="00C01104" w:rsidRPr="00D92971">
        <w:rPr>
          <w:rFonts w:ascii="Times New Roman" w:hAnsi="Times New Roman" w:cs="Times New Roman"/>
          <w:color w:val="000000"/>
          <w:sz w:val="24"/>
          <w:szCs w:val="24"/>
          <w:lang w:eastAsia="en-IN"/>
        </w:rPr>
        <w:t xml:space="preserve"> </w:t>
      </w:r>
      <w:r w:rsidRPr="00D92971">
        <w:rPr>
          <w:rFonts w:ascii="Times New Roman" w:hAnsi="Times New Roman" w:cs="Times New Roman"/>
          <w:color w:val="000000"/>
          <w:sz w:val="24"/>
          <w:szCs w:val="24"/>
          <w:lang w:eastAsia="en-IN"/>
        </w:rPr>
        <w:t xml:space="preserve">[26]. </w:t>
      </w:r>
    </w:p>
    <w:p w14:paraId="2D2BEAC4" w14:textId="77777777" w:rsidR="007D1550" w:rsidRPr="00D92971" w:rsidRDefault="001A43E8" w:rsidP="00D92971">
      <w:pPr>
        <w:widowControl w:val="0"/>
        <w:spacing w:line="360" w:lineRule="auto"/>
        <w:ind w:firstLine="426"/>
        <w:jc w:val="both"/>
        <w:rPr>
          <w:rFonts w:ascii="Times New Roman" w:hAnsi="Times New Roman" w:cs="Times New Roman"/>
          <w:color w:val="000000"/>
          <w:sz w:val="24"/>
          <w:szCs w:val="24"/>
          <w:lang w:eastAsia="en-IN"/>
        </w:rPr>
      </w:pPr>
      <w:r w:rsidRPr="00D92971">
        <w:rPr>
          <w:rFonts w:ascii="Times New Roman" w:hAnsi="Times New Roman" w:cs="Times New Roman"/>
          <w:color w:val="000000"/>
          <w:sz w:val="24"/>
          <w:szCs w:val="24"/>
          <w:lang w:eastAsia="en-IN"/>
        </w:rPr>
        <w:t xml:space="preserve">The study [27] focused on eight architectures: This work makes use of numerous pre-trained CNN models including CNN-features, </w:t>
      </w:r>
      <w:proofErr w:type="spellStart"/>
      <w:r w:rsidRPr="00D92971">
        <w:rPr>
          <w:rFonts w:ascii="Times New Roman" w:hAnsi="Times New Roman" w:cs="Times New Roman"/>
          <w:color w:val="000000"/>
          <w:sz w:val="24"/>
          <w:szCs w:val="24"/>
          <w:lang w:eastAsia="en-IN"/>
        </w:rPr>
        <w:t>ResNet</w:t>
      </w:r>
      <w:proofErr w:type="spellEnd"/>
      <w:r w:rsidRPr="00D92971">
        <w:rPr>
          <w:rFonts w:ascii="Times New Roman" w:hAnsi="Times New Roman" w:cs="Times New Roman"/>
          <w:color w:val="000000"/>
          <w:sz w:val="24"/>
          <w:szCs w:val="24"/>
          <w:lang w:eastAsia="en-IN"/>
        </w:rPr>
        <w:t xml:space="preserve"> 50, VGG16, Inception V3, </w:t>
      </w:r>
      <w:proofErr w:type="spellStart"/>
      <w:r w:rsidRPr="00D92971">
        <w:rPr>
          <w:rFonts w:ascii="Times New Roman" w:hAnsi="Times New Roman" w:cs="Times New Roman"/>
          <w:color w:val="000000"/>
          <w:sz w:val="24"/>
          <w:szCs w:val="24"/>
          <w:lang w:eastAsia="en-IN"/>
        </w:rPr>
        <w:t>DenseNet</w:t>
      </w:r>
      <w:proofErr w:type="spellEnd"/>
      <w:r w:rsidRPr="00D92971">
        <w:rPr>
          <w:rFonts w:ascii="Times New Roman" w:hAnsi="Times New Roman" w:cs="Times New Roman"/>
          <w:color w:val="000000"/>
          <w:sz w:val="24"/>
          <w:szCs w:val="24"/>
          <w:lang w:eastAsia="en-IN"/>
        </w:rPr>
        <w:t xml:space="preserve"> 121, </w:t>
      </w:r>
      <w:proofErr w:type="spellStart"/>
      <w:r w:rsidRPr="00D92971">
        <w:rPr>
          <w:rFonts w:ascii="Times New Roman" w:hAnsi="Times New Roman" w:cs="Times New Roman"/>
          <w:color w:val="000000"/>
          <w:sz w:val="24"/>
          <w:szCs w:val="24"/>
          <w:lang w:eastAsia="en-IN"/>
        </w:rPr>
        <w:t>EfficientNet</w:t>
      </w:r>
      <w:proofErr w:type="spellEnd"/>
      <w:r w:rsidRPr="00D92971">
        <w:rPr>
          <w:rFonts w:ascii="Times New Roman" w:hAnsi="Times New Roman" w:cs="Times New Roman"/>
          <w:color w:val="000000"/>
          <w:sz w:val="24"/>
          <w:szCs w:val="24"/>
          <w:lang w:eastAsia="en-IN"/>
        </w:rPr>
        <w:t xml:space="preserve">, </w:t>
      </w:r>
      <w:proofErr w:type="spellStart"/>
      <w:r w:rsidRPr="00D92971">
        <w:rPr>
          <w:rFonts w:ascii="Times New Roman" w:hAnsi="Times New Roman" w:cs="Times New Roman"/>
          <w:color w:val="000000"/>
          <w:sz w:val="24"/>
          <w:szCs w:val="24"/>
          <w:lang w:eastAsia="en-IN"/>
        </w:rPr>
        <w:t>MobileNet</w:t>
      </w:r>
      <w:proofErr w:type="spellEnd"/>
      <w:r w:rsidRPr="00D92971">
        <w:rPr>
          <w:rFonts w:ascii="Times New Roman" w:hAnsi="Times New Roman" w:cs="Times New Roman"/>
          <w:color w:val="000000"/>
          <w:sz w:val="24"/>
          <w:szCs w:val="24"/>
          <w:lang w:eastAsia="en-IN"/>
        </w:rPr>
        <w:t xml:space="preserve"> v2, and </w:t>
      </w:r>
      <w:proofErr w:type="spellStart"/>
      <w:r w:rsidRPr="00D92971">
        <w:rPr>
          <w:rFonts w:ascii="Times New Roman" w:hAnsi="Times New Roman" w:cs="Times New Roman"/>
          <w:color w:val="000000"/>
          <w:sz w:val="24"/>
          <w:szCs w:val="24"/>
          <w:lang w:eastAsia="en-IN"/>
        </w:rPr>
        <w:t>Xception</w:t>
      </w:r>
      <w:proofErr w:type="spellEnd"/>
      <w:r w:rsidRPr="00D92971">
        <w:rPr>
          <w:rFonts w:ascii="Times New Roman" w:hAnsi="Times New Roman" w:cs="Times New Roman"/>
          <w:color w:val="000000"/>
          <w:sz w:val="24"/>
          <w:szCs w:val="24"/>
          <w:lang w:eastAsia="en-IN"/>
        </w:rPr>
        <w:t xml:space="preserve">. In this work, these models have been assessed on a database containing images of mushrooms in respect of “F1-score”, “precision”, “accuracy”, and “recall”. The research reveals that even though certain architectures as </w:t>
      </w:r>
      <w:proofErr w:type="spellStart"/>
      <w:r w:rsidRPr="00D92971">
        <w:rPr>
          <w:rFonts w:ascii="Times New Roman" w:hAnsi="Times New Roman" w:cs="Times New Roman"/>
          <w:color w:val="000000"/>
          <w:sz w:val="24"/>
          <w:szCs w:val="24"/>
          <w:lang w:eastAsia="en-IN"/>
        </w:rPr>
        <w:t>EfficientNet</w:t>
      </w:r>
      <w:proofErr w:type="spellEnd"/>
      <w:r w:rsidRPr="00D92971">
        <w:rPr>
          <w:rFonts w:ascii="Times New Roman" w:hAnsi="Times New Roman" w:cs="Times New Roman"/>
          <w:color w:val="000000"/>
          <w:sz w:val="24"/>
          <w:szCs w:val="24"/>
          <w:lang w:eastAsia="en-IN"/>
        </w:rPr>
        <w:t xml:space="preserve"> and </w:t>
      </w:r>
      <w:proofErr w:type="spellStart"/>
      <w:r w:rsidRPr="00D92971">
        <w:rPr>
          <w:rFonts w:ascii="Times New Roman" w:hAnsi="Times New Roman" w:cs="Times New Roman"/>
          <w:color w:val="000000"/>
          <w:sz w:val="24"/>
          <w:szCs w:val="24"/>
          <w:lang w:eastAsia="en-IN"/>
        </w:rPr>
        <w:t>DenseNet</w:t>
      </w:r>
      <w:proofErr w:type="spellEnd"/>
      <w:r w:rsidRPr="00D92971">
        <w:rPr>
          <w:rFonts w:ascii="Times New Roman" w:hAnsi="Times New Roman" w:cs="Times New Roman"/>
          <w:color w:val="000000"/>
          <w:sz w:val="24"/>
          <w:szCs w:val="24"/>
          <w:lang w:eastAsia="en-IN"/>
        </w:rPr>
        <w:t xml:space="preserve"> 121 have a higher accuracy rate and performance in general, some work better in particular for some tasks, such as faster speed of generating results or lower usage of computations. Another study [28] validated a detection device for the speedy diagnosis of fungal diseases. This system includes (1) high accuracy environmental controlling, (b) a new imaging robot system; and (c) the deep learning fungus disease early diagnosis system with the alarm, and the diagnosis result. Real-time disease prognosis system of the current work has an accuracy of 94.35% with F1 score of 89.47 % with n=13,500 and is controlled twice daily with an average time of 6-12 hours for detecting and reporting fungal diseases. </w:t>
      </w:r>
      <w:proofErr w:type="gramStart"/>
      <w:r w:rsidRPr="00D92971">
        <w:rPr>
          <w:rFonts w:ascii="Times New Roman" w:hAnsi="Times New Roman" w:cs="Times New Roman"/>
          <w:color w:val="000000"/>
          <w:sz w:val="24"/>
          <w:szCs w:val="24"/>
          <w:lang w:eastAsia="en-IN"/>
        </w:rPr>
        <w:t>Evaluation of Innovation Farm’s passive technology capabilities in mushroom cultivation (environmental control).</w:t>
      </w:r>
      <w:proofErr w:type="gramEnd"/>
      <w:r w:rsidRPr="00D92971">
        <w:rPr>
          <w:rFonts w:ascii="Times New Roman" w:hAnsi="Times New Roman" w:cs="Times New Roman"/>
          <w:color w:val="000000"/>
          <w:sz w:val="24"/>
          <w:szCs w:val="24"/>
          <w:lang w:eastAsia="en-IN"/>
        </w:rPr>
        <w:t xml:space="preserve"> The precision of the control (variation within 3 months) was 99.6% thus rating the mushrooms' environmental control as </w:t>
      </w:r>
      <w:r w:rsidRPr="00D92971">
        <w:rPr>
          <w:rFonts w:ascii="Times New Roman" w:hAnsi="Times New Roman" w:cs="Times New Roman"/>
          <w:color w:val="000000"/>
          <w:sz w:val="24"/>
          <w:szCs w:val="24"/>
          <w:lang w:eastAsia="en-IN"/>
        </w:rPr>
        <w:lastRenderedPageBreak/>
        <w:t>excellent. The overall test result of the newly designed imaging robot is satisfactory (99.7%).</w:t>
      </w:r>
    </w:p>
    <w:p w14:paraId="08DA282A" w14:textId="77777777" w:rsidR="007D1550" w:rsidRPr="00D92971" w:rsidRDefault="001A43E8" w:rsidP="00D92971">
      <w:pPr>
        <w:widowControl w:val="0"/>
        <w:spacing w:line="360" w:lineRule="auto"/>
        <w:ind w:firstLine="426"/>
        <w:jc w:val="both"/>
        <w:rPr>
          <w:rFonts w:ascii="Times New Roman" w:hAnsi="Times New Roman" w:cs="Times New Roman"/>
          <w:sz w:val="24"/>
          <w:szCs w:val="24"/>
        </w:rPr>
      </w:pPr>
      <w:r w:rsidRPr="00D92971">
        <w:rPr>
          <w:rFonts w:ascii="Times New Roman" w:hAnsi="Times New Roman" w:cs="Times New Roman"/>
          <w:sz w:val="24"/>
          <w:szCs w:val="24"/>
        </w:rPr>
        <w:t xml:space="preserve">A low-cost Internet of Things (IoT) environment offered to handle mushroom cultivation. A total of 3955 image datasets were collected from a public repository. The accuracy shown by the </w:t>
      </w:r>
      <w:proofErr w:type="spellStart"/>
      <w:r w:rsidRPr="00D92971">
        <w:rPr>
          <w:rFonts w:ascii="Times New Roman" w:hAnsi="Times New Roman" w:cs="Times New Roman"/>
          <w:sz w:val="24"/>
          <w:szCs w:val="24"/>
        </w:rPr>
        <w:t>NASNetMobile</w:t>
      </w:r>
      <w:proofErr w:type="spellEnd"/>
      <w:r w:rsidRPr="00D92971">
        <w:rPr>
          <w:rFonts w:ascii="Times New Roman" w:hAnsi="Times New Roman" w:cs="Times New Roman"/>
          <w:sz w:val="24"/>
          <w:szCs w:val="24"/>
        </w:rPr>
        <w:t xml:space="preserve"> and DensNet201 Ensemble model was 98.33%. Farmers can submit a suspicious image to IoT IoT-based system to receive a projected disease along with pertinent recommendations. This IoT-based system can assist farmers in maintaining the necessary climate, eliminate the issue of middlemen, and enable information sharing with farmers that will support early disease recognition with treatment suggestions [29]. A CNN model has been suggested for the prediction of different diseases of Oyster mushrooms. With the effect of diseases such as fungal and bacteria, the production of mushrooms may suffer. The model predicts the green mold disease with an accuracy of 99% [30]. </w:t>
      </w:r>
      <w:proofErr w:type="gramStart"/>
      <w:r w:rsidRPr="00D92971">
        <w:rPr>
          <w:rFonts w:ascii="Times New Roman" w:hAnsi="Times New Roman" w:cs="Times New Roman"/>
          <w:sz w:val="24"/>
          <w:szCs w:val="24"/>
        </w:rPr>
        <w:t>Different techniques that has</w:t>
      </w:r>
      <w:proofErr w:type="gramEnd"/>
      <w:r w:rsidRPr="00D92971">
        <w:rPr>
          <w:rFonts w:ascii="Times New Roman" w:hAnsi="Times New Roman" w:cs="Times New Roman"/>
          <w:sz w:val="24"/>
          <w:szCs w:val="24"/>
        </w:rPr>
        <w:t xml:space="preserve"> been discussed are used for edible mushroom identification. This study reviewed the last 20 years of studies. It also finds deep learning techniques, giving the best solution for edible mushroom identification due to image prediction capability [31]. A system has been introduced for the recognition and classification of oyster mushroom disease based on IoT. In this study, a water pump, controller, and sensors were used for maintaining the temperature and humidity. The ANFIS controller performs well in comparison with the FIS controller [32]. </w:t>
      </w:r>
    </w:p>
    <w:p w14:paraId="5C2B7341" w14:textId="62A8934B" w:rsidR="007D1550" w:rsidRPr="00D92971" w:rsidRDefault="001A43E8" w:rsidP="00D92971">
      <w:pPr>
        <w:widowControl w:val="0"/>
        <w:spacing w:line="360" w:lineRule="auto"/>
        <w:ind w:firstLine="426"/>
        <w:jc w:val="both"/>
        <w:rPr>
          <w:rFonts w:ascii="Times New Roman" w:hAnsi="Times New Roman" w:cs="Times New Roman"/>
          <w:color w:val="0D0D0D"/>
          <w:sz w:val="24"/>
          <w:szCs w:val="24"/>
          <w:shd w:val="clear" w:color="auto" w:fill="FFFFFF"/>
        </w:rPr>
      </w:pPr>
      <w:r w:rsidRPr="00D92971">
        <w:rPr>
          <w:rFonts w:ascii="Times New Roman" w:hAnsi="Times New Roman" w:cs="Times New Roman"/>
          <w:sz w:val="24"/>
          <w:szCs w:val="24"/>
        </w:rPr>
        <w:t>Convolutional Neural Network (CNN) technology employed in conjunction with the mobile application ‘</w:t>
      </w:r>
      <w:proofErr w:type="spellStart"/>
      <w:r w:rsidRPr="00D92971">
        <w:rPr>
          <w:rFonts w:ascii="Times New Roman" w:hAnsi="Times New Roman" w:cs="Times New Roman"/>
          <w:sz w:val="24"/>
          <w:szCs w:val="24"/>
        </w:rPr>
        <w:t>MobileNet</w:t>
      </w:r>
      <w:proofErr w:type="spellEnd"/>
      <w:r w:rsidRPr="00D92971">
        <w:rPr>
          <w:rFonts w:ascii="Times New Roman" w:hAnsi="Times New Roman" w:cs="Times New Roman"/>
          <w:sz w:val="24"/>
          <w:szCs w:val="24"/>
        </w:rPr>
        <w:t xml:space="preserve"> V2’ model to detect mushroom repercussion and disease spread’. The dataset consists of ‘226’ samples of ‘Mite attack’, ‘216’ images sample of ‘Black </w:t>
      </w:r>
      <w:proofErr w:type="spellStart"/>
      <w:r w:rsidRPr="00D92971">
        <w:rPr>
          <w:rFonts w:ascii="Times New Roman" w:hAnsi="Times New Roman" w:cs="Times New Roman"/>
          <w:sz w:val="24"/>
          <w:szCs w:val="24"/>
        </w:rPr>
        <w:t>Mould</w:t>
      </w:r>
      <w:proofErr w:type="spellEnd"/>
      <w:r w:rsidRPr="00D92971">
        <w:rPr>
          <w:rFonts w:ascii="Times New Roman" w:hAnsi="Times New Roman" w:cs="Times New Roman"/>
          <w:sz w:val="24"/>
          <w:szCs w:val="24"/>
        </w:rPr>
        <w:t xml:space="preserve">’ and ‘268’ sample of ‘Green </w:t>
      </w:r>
      <w:proofErr w:type="spellStart"/>
      <w:r w:rsidRPr="00D92971">
        <w:rPr>
          <w:rFonts w:ascii="Times New Roman" w:hAnsi="Times New Roman" w:cs="Times New Roman"/>
          <w:sz w:val="24"/>
          <w:szCs w:val="24"/>
        </w:rPr>
        <w:t>Mould</w:t>
      </w:r>
      <w:proofErr w:type="spellEnd"/>
      <w:r w:rsidRPr="00D92971">
        <w:rPr>
          <w:rFonts w:ascii="Times New Roman" w:hAnsi="Times New Roman" w:cs="Times New Roman"/>
          <w:sz w:val="24"/>
          <w:szCs w:val="24"/>
        </w:rPr>
        <w:t xml:space="preserve">’ and. Outcome of the system with regards to identification of the diseases that attack mushrooms is 99% accurate [33]. A computer-aided digital image processing method used to detect segments of the mushroom disease using a multi-threshold image processing technique. This study worked on background removal and disease segmentation. This study worked on 3 main diseases, namely Dry bubbles, Cobweb, and Wet bubbles. Accuracy achieved for the wet bubble is at a compromising level [34]. Table 3 demonstrates a comparison between </w:t>
      </w:r>
      <w:r w:rsidRPr="00D92971">
        <w:rPr>
          <w:rFonts w:ascii="Times New Roman" w:hAnsi="Times New Roman" w:cs="Times New Roman"/>
          <w:sz w:val="24"/>
          <w:szCs w:val="24"/>
        </w:rPr>
        <w:lastRenderedPageBreak/>
        <w:t>different DL models used for mushroom disease classification or type classification based on the accuracy achieved.</w:t>
      </w:r>
      <w:r w:rsidR="00AD5865" w:rsidRPr="00D92971">
        <w:rPr>
          <w:rFonts w:ascii="Times New Roman" w:hAnsi="Times New Roman" w:cs="Times New Roman"/>
          <w:sz w:val="24"/>
          <w:szCs w:val="24"/>
        </w:rPr>
        <w:br/>
      </w:r>
      <w:r w:rsidRPr="00D92971">
        <w:rPr>
          <w:rFonts w:ascii="Times New Roman" w:hAnsi="Times New Roman" w:cs="Times New Roman"/>
          <w:color w:val="0D0D0D"/>
          <w:sz w:val="24"/>
          <w:szCs w:val="24"/>
          <w:shd w:val="clear" w:color="auto" w:fill="FFFFFF"/>
        </w:rPr>
        <w:t xml:space="preserve">The gaps identified from the existing literature can be listed as: </w:t>
      </w:r>
    </w:p>
    <w:p w14:paraId="1EDDB5FC" w14:textId="77777777" w:rsidR="00BE7EEB" w:rsidRPr="00D92971" w:rsidRDefault="001A43E8" w:rsidP="00D92971">
      <w:pPr>
        <w:numPr>
          <w:ilvl w:val="0"/>
          <w:numId w:val="3"/>
        </w:numPr>
        <w:shd w:val="clear" w:color="auto" w:fill="FFFFFF"/>
        <w:spacing w:line="360" w:lineRule="auto"/>
        <w:jc w:val="both"/>
        <w:rPr>
          <w:rFonts w:ascii="Times New Roman" w:hAnsi="Times New Roman" w:cs="Times New Roman"/>
          <w:color w:val="000000" w:themeColor="text1"/>
          <w:sz w:val="24"/>
          <w:szCs w:val="24"/>
        </w:rPr>
      </w:pPr>
      <w:r w:rsidRPr="00D92971">
        <w:rPr>
          <w:rFonts w:ascii="Times New Roman" w:hAnsi="Times New Roman" w:cs="Times New Roman"/>
          <w:color w:val="000000" w:themeColor="text1"/>
          <w:sz w:val="24"/>
          <w:szCs w:val="24"/>
        </w:rPr>
        <w:t>Limited availability of diseased mushroom datasets, with most existing research focused primarily on mushroom classification rather than disease detection and severity classification [22], [29]. Public repositories such as Kaggle, UCI, and Plant Village [31] mainly provide healthy mushroom data, while the few disease-related datasets that are available are self-acquired and often require intensive preprocessing.</w:t>
      </w:r>
    </w:p>
    <w:p w14:paraId="0C4873BD" w14:textId="28ECE6AC" w:rsidR="007D1550" w:rsidRPr="00D92971" w:rsidRDefault="00BE7EEB" w:rsidP="00D92971">
      <w:pPr>
        <w:numPr>
          <w:ilvl w:val="0"/>
          <w:numId w:val="3"/>
        </w:numPr>
        <w:shd w:val="clear" w:color="auto" w:fill="FFFFFF"/>
        <w:spacing w:line="360" w:lineRule="auto"/>
        <w:jc w:val="both"/>
        <w:rPr>
          <w:rFonts w:ascii="Times New Roman" w:hAnsi="Times New Roman" w:cs="Times New Roman"/>
          <w:color w:val="000000" w:themeColor="text1"/>
          <w:sz w:val="24"/>
          <w:szCs w:val="24"/>
        </w:rPr>
      </w:pPr>
      <w:r w:rsidRPr="00D92971">
        <w:rPr>
          <w:rFonts w:ascii="Times New Roman" w:hAnsi="Times New Roman" w:cs="Times New Roman"/>
          <w:color w:val="000000" w:themeColor="text1"/>
          <w:sz w:val="24"/>
          <w:szCs w:val="24"/>
        </w:rPr>
        <w:t>A dire need for better DL techniques arises due to their requirement of large volumes of data to achieve optimal performance.</w:t>
      </w:r>
      <w:r w:rsidR="00926AEC" w:rsidRPr="00D92971">
        <w:rPr>
          <w:rFonts w:ascii="Times New Roman" w:hAnsi="Times New Roman" w:cs="Times New Roman"/>
          <w:color w:val="000000" w:themeColor="text1"/>
          <w:sz w:val="24"/>
          <w:szCs w:val="24"/>
        </w:rPr>
        <w:t xml:space="preserve"> Also the further exploration of </w:t>
      </w:r>
      <w:r w:rsidRPr="00D92971">
        <w:rPr>
          <w:rFonts w:ascii="Times New Roman" w:hAnsi="Times New Roman" w:cs="Times New Roman"/>
          <w:color w:val="000000" w:themeColor="text1"/>
          <w:sz w:val="24"/>
          <w:szCs w:val="24"/>
        </w:rPr>
        <w:t xml:space="preserve">data augmentation techniques </w:t>
      </w:r>
      <w:r w:rsidR="00926AEC" w:rsidRPr="00D92971">
        <w:rPr>
          <w:rFonts w:ascii="Times New Roman" w:hAnsi="Times New Roman" w:cs="Times New Roman"/>
          <w:color w:val="000000" w:themeColor="text1"/>
          <w:sz w:val="24"/>
          <w:szCs w:val="24"/>
        </w:rPr>
        <w:t>has to be done</w:t>
      </w:r>
      <w:r w:rsidRPr="00D92971">
        <w:rPr>
          <w:rFonts w:ascii="Times New Roman" w:hAnsi="Times New Roman" w:cs="Times New Roman"/>
          <w:color w:val="000000" w:themeColor="text1"/>
          <w:sz w:val="24"/>
          <w:szCs w:val="24"/>
        </w:rPr>
        <w:t xml:space="preserve"> </w:t>
      </w:r>
      <w:r w:rsidR="00926AEC" w:rsidRPr="00D92971">
        <w:rPr>
          <w:rFonts w:ascii="Times New Roman" w:hAnsi="Times New Roman" w:cs="Times New Roman"/>
          <w:color w:val="000000" w:themeColor="text1"/>
          <w:sz w:val="24"/>
          <w:szCs w:val="24"/>
        </w:rPr>
        <w:t>for better</w:t>
      </w:r>
      <w:r w:rsidRPr="00D92971">
        <w:rPr>
          <w:rFonts w:ascii="Times New Roman" w:hAnsi="Times New Roman" w:cs="Times New Roman"/>
          <w:color w:val="000000" w:themeColor="text1"/>
          <w:sz w:val="24"/>
          <w:szCs w:val="24"/>
        </w:rPr>
        <w:t xml:space="preserve"> classification accuracy and generalization [35]. </w:t>
      </w:r>
    </w:p>
    <w:p w14:paraId="528CCAD0" w14:textId="443890CD" w:rsidR="007D1550" w:rsidRPr="00D92971" w:rsidRDefault="00926AEC" w:rsidP="00D92971">
      <w:pPr>
        <w:numPr>
          <w:ilvl w:val="0"/>
          <w:numId w:val="3"/>
        </w:numPr>
        <w:shd w:val="clear" w:color="auto" w:fill="FFFFFF"/>
        <w:spacing w:line="360" w:lineRule="auto"/>
        <w:jc w:val="both"/>
        <w:rPr>
          <w:rFonts w:ascii="Times New Roman" w:hAnsi="Times New Roman" w:cs="Times New Roman"/>
          <w:color w:val="000000" w:themeColor="text1"/>
          <w:sz w:val="24"/>
          <w:szCs w:val="24"/>
        </w:rPr>
      </w:pPr>
      <w:r w:rsidRPr="00D92971">
        <w:rPr>
          <w:rFonts w:ascii="Times New Roman" w:hAnsi="Times New Roman" w:cs="Times New Roman"/>
          <w:color w:val="000000" w:themeColor="text1"/>
          <w:sz w:val="24"/>
          <w:szCs w:val="24"/>
        </w:rPr>
        <w:t>Although a lot of research is ongoing in AI-based mushroom disease detection, an in-depth investigation of hybrid AI models may still depict enhancing performance [23], [37], [43].</w:t>
      </w:r>
      <w:r w:rsidR="00DC32F6" w:rsidRPr="00D92971">
        <w:rPr>
          <w:rFonts w:ascii="Times New Roman" w:hAnsi="Times New Roman" w:cs="Times New Roman"/>
          <w:color w:val="000000" w:themeColor="text1"/>
          <w:sz w:val="24"/>
          <w:szCs w:val="24"/>
        </w:rPr>
        <w:t xml:space="preserve"> The characteristics of the extraction features is also important current </w:t>
      </w:r>
      <w:r w:rsidR="006913DF" w:rsidRPr="00D92971">
        <w:rPr>
          <w:rFonts w:ascii="Times New Roman" w:hAnsi="Times New Roman" w:cs="Times New Roman"/>
          <w:color w:val="000000" w:themeColor="text1"/>
          <w:sz w:val="24"/>
          <w:szCs w:val="24"/>
        </w:rPr>
        <w:t>methods</w:t>
      </w:r>
      <w:r w:rsidR="00DC32F6" w:rsidRPr="00D92971">
        <w:rPr>
          <w:rFonts w:ascii="Times New Roman" w:hAnsi="Times New Roman" w:cs="Times New Roman"/>
          <w:color w:val="000000" w:themeColor="text1"/>
          <w:sz w:val="24"/>
          <w:szCs w:val="24"/>
        </w:rPr>
        <w:t xml:space="preserve"> of classification rely upon </w:t>
      </w:r>
      <w:r w:rsidRPr="00D92971">
        <w:rPr>
          <w:rFonts w:ascii="Times New Roman" w:hAnsi="Times New Roman" w:cs="Times New Roman"/>
          <w:color w:val="000000" w:themeColor="text1"/>
          <w:sz w:val="24"/>
          <w:szCs w:val="24"/>
        </w:rPr>
        <w:t xml:space="preserve">features </w:t>
      </w:r>
      <w:r w:rsidR="0050000B" w:rsidRPr="00D92971">
        <w:rPr>
          <w:rFonts w:ascii="Times New Roman" w:hAnsi="Times New Roman" w:cs="Times New Roman"/>
          <w:color w:val="000000" w:themeColor="text1"/>
          <w:sz w:val="24"/>
          <w:szCs w:val="24"/>
        </w:rPr>
        <w:t>like</w:t>
      </w:r>
      <w:r w:rsidRPr="00D92971">
        <w:rPr>
          <w:rFonts w:ascii="Times New Roman" w:hAnsi="Times New Roman" w:cs="Times New Roman"/>
          <w:color w:val="000000" w:themeColor="text1"/>
          <w:sz w:val="24"/>
          <w:szCs w:val="24"/>
        </w:rPr>
        <w:t xml:space="preserve"> cap, gill, and stem</w:t>
      </w:r>
      <w:r w:rsidR="0050000B" w:rsidRPr="00D92971">
        <w:rPr>
          <w:rFonts w:ascii="Times New Roman" w:hAnsi="Times New Roman" w:cs="Times New Roman"/>
          <w:color w:val="000000" w:themeColor="text1"/>
          <w:sz w:val="24"/>
          <w:szCs w:val="24"/>
        </w:rPr>
        <w:t>s</w:t>
      </w:r>
      <w:r w:rsidRPr="00D92971">
        <w:rPr>
          <w:rFonts w:ascii="Times New Roman" w:hAnsi="Times New Roman" w:cs="Times New Roman"/>
          <w:color w:val="000000" w:themeColor="text1"/>
          <w:sz w:val="24"/>
          <w:szCs w:val="24"/>
        </w:rPr>
        <w:t xml:space="preserve">, including shape, size, color, and texture [45]. Cap thickness and other morphological features could provide valuable insight for </w:t>
      </w:r>
      <w:r w:rsidR="006913DF" w:rsidRPr="00D92971">
        <w:rPr>
          <w:rFonts w:ascii="Times New Roman" w:hAnsi="Times New Roman" w:cs="Times New Roman"/>
          <w:color w:val="000000" w:themeColor="text1"/>
          <w:sz w:val="24"/>
          <w:szCs w:val="24"/>
        </w:rPr>
        <w:t>help in enhanced</w:t>
      </w:r>
      <w:r w:rsidRPr="00D92971">
        <w:rPr>
          <w:rFonts w:ascii="Times New Roman" w:hAnsi="Times New Roman" w:cs="Times New Roman"/>
          <w:color w:val="000000" w:themeColor="text1"/>
          <w:sz w:val="24"/>
          <w:szCs w:val="24"/>
        </w:rPr>
        <w:t xml:space="preserve"> disease classification. Based on the identified research gaps in mushroom disease detection and classification, the following research questions are formulated to guide this study:</w:t>
      </w:r>
    </w:p>
    <w:p w14:paraId="44CBDF26" w14:textId="76405E08" w:rsidR="007D1550" w:rsidRPr="00D92971" w:rsidRDefault="00D92971" w:rsidP="00D92971">
      <w:pPr>
        <w:spacing w:line="360" w:lineRule="auto"/>
        <w:jc w:val="both"/>
        <w:rPr>
          <w:rFonts w:ascii="Times New Roman" w:hAnsi="Times New Roman" w:cs="Times New Roman"/>
          <w:color w:val="0D0D0D"/>
          <w:sz w:val="24"/>
          <w:szCs w:val="24"/>
          <w:shd w:val="clear" w:color="auto" w:fill="FFFFFF"/>
        </w:rPr>
      </w:pPr>
      <w:r w:rsidRPr="00D92971">
        <w:rPr>
          <w:rFonts w:ascii="Times New Roman" w:hAnsi="Times New Roman" w:cs="Times New Roman"/>
          <w:b/>
          <w:bCs/>
          <w:sz w:val="24"/>
          <w:szCs w:val="24"/>
          <w:shd w:val="clear" w:color="auto" w:fill="FFFFFF"/>
        </w:rPr>
        <w:t>RQ1</w:t>
      </w:r>
      <w:r w:rsidR="001A43E8" w:rsidRPr="00D92971">
        <w:rPr>
          <w:rFonts w:ascii="Times New Roman" w:hAnsi="Times New Roman" w:cs="Times New Roman"/>
          <w:b/>
          <w:bCs/>
          <w:sz w:val="24"/>
          <w:szCs w:val="24"/>
          <w:shd w:val="clear" w:color="auto" w:fill="FFFFFF"/>
        </w:rPr>
        <w:t>.</w:t>
      </w:r>
      <w:r w:rsidR="001A43E8" w:rsidRPr="00D92971">
        <w:rPr>
          <w:rFonts w:ascii="Times New Roman" w:hAnsi="Times New Roman" w:cs="Times New Roman"/>
          <w:color w:val="0D0D0D"/>
          <w:sz w:val="24"/>
          <w:szCs w:val="24"/>
          <w:shd w:val="clear" w:color="auto" w:fill="FFFFFF"/>
        </w:rPr>
        <w:t> How can dataset limitations be overcome through preprocessing or augmentation?</w:t>
      </w:r>
    </w:p>
    <w:p w14:paraId="5C3C88A6" w14:textId="0F77DAF0" w:rsidR="007D1550" w:rsidRPr="00D92971" w:rsidRDefault="00D92971" w:rsidP="00D92971">
      <w:pPr>
        <w:spacing w:line="360" w:lineRule="auto"/>
        <w:jc w:val="both"/>
        <w:rPr>
          <w:rFonts w:ascii="Times New Roman" w:hAnsi="Times New Roman" w:cs="Times New Roman"/>
          <w:color w:val="0D0D0D"/>
          <w:sz w:val="24"/>
          <w:szCs w:val="24"/>
          <w:shd w:val="clear" w:color="auto" w:fill="FFFFFF"/>
        </w:rPr>
      </w:pPr>
      <w:r w:rsidRPr="00D92971">
        <w:rPr>
          <w:rFonts w:ascii="Times New Roman" w:hAnsi="Times New Roman" w:cs="Times New Roman"/>
          <w:b/>
          <w:bCs/>
          <w:sz w:val="24"/>
          <w:szCs w:val="24"/>
          <w:shd w:val="clear" w:color="auto" w:fill="FFFFFF"/>
        </w:rPr>
        <w:t>RQ2</w:t>
      </w:r>
      <w:r w:rsidR="001A43E8" w:rsidRPr="00D92971">
        <w:rPr>
          <w:rFonts w:ascii="Times New Roman" w:hAnsi="Times New Roman" w:cs="Times New Roman"/>
          <w:b/>
          <w:bCs/>
          <w:sz w:val="24"/>
          <w:szCs w:val="24"/>
          <w:shd w:val="clear" w:color="auto" w:fill="FFFFFF"/>
        </w:rPr>
        <w:t>.</w:t>
      </w:r>
      <w:r w:rsidR="001A43E8" w:rsidRPr="00D92971">
        <w:rPr>
          <w:rFonts w:ascii="Times New Roman" w:hAnsi="Times New Roman" w:cs="Times New Roman"/>
          <w:color w:val="0D0D0D"/>
          <w:sz w:val="24"/>
          <w:szCs w:val="24"/>
          <w:shd w:val="clear" w:color="auto" w:fill="FFFFFF"/>
        </w:rPr>
        <w:t xml:space="preserve"> What are the comparative analysis results of 3 </w:t>
      </w:r>
      <w:r w:rsidR="00CB59A9" w:rsidRPr="00D92971">
        <w:rPr>
          <w:rFonts w:ascii="Times New Roman" w:hAnsi="Times New Roman" w:cs="Times New Roman"/>
          <w:color w:val="0D0D0D"/>
          <w:sz w:val="24"/>
          <w:szCs w:val="24"/>
          <w:shd w:val="clear" w:color="auto" w:fill="FFFFFF"/>
        </w:rPr>
        <w:t>DL</w:t>
      </w:r>
      <w:r w:rsidR="001A43E8" w:rsidRPr="00D92971">
        <w:rPr>
          <w:rFonts w:ascii="Times New Roman" w:hAnsi="Times New Roman" w:cs="Times New Roman"/>
          <w:color w:val="0D0D0D"/>
          <w:sz w:val="24"/>
          <w:szCs w:val="24"/>
          <w:shd w:val="clear" w:color="auto" w:fill="FFFFFF"/>
        </w:rPr>
        <w:t xml:space="preserve"> models, i.e., VGG16, VGG19, and DesNet201, in mushroom disease detection before augmentation and after augmentation?</w:t>
      </w:r>
    </w:p>
    <w:p w14:paraId="31D6AD22" w14:textId="77777777" w:rsidR="00D92971" w:rsidRPr="00D92971" w:rsidRDefault="00D92971" w:rsidP="00D92971">
      <w:pPr>
        <w:spacing w:line="360" w:lineRule="auto"/>
        <w:jc w:val="both"/>
        <w:rPr>
          <w:rFonts w:ascii="Times New Roman" w:hAnsi="Times New Roman" w:cs="Times New Roman"/>
          <w:color w:val="0D0D0D"/>
          <w:sz w:val="24"/>
          <w:szCs w:val="24"/>
          <w:shd w:val="clear" w:color="auto" w:fill="FFFFFF"/>
        </w:rPr>
      </w:pPr>
      <w:r w:rsidRPr="00D92971">
        <w:rPr>
          <w:rFonts w:ascii="Times New Roman" w:hAnsi="Times New Roman" w:cs="Times New Roman"/>
          <w:b/>
          <w:bCs/>
          <w:sz w:val="24"/>
          <w:szCs w:val="24"/>
          <w:shd w:val="clear" w:color="auto" w:fill="FFFFFF"/>
        </w:rPr>
        <w:t>RQ3</w:t>
      </w:r>
      <w:r w:rsidR="001A43E8" w:rsidRPr="00D92971">
        <w:rPr>
          <w:rFonts w:ascii="Times New Roman" w:hAnsi="Times New Roman" w:cs="Times New Roman"/>
          <w:b/>
          <w:bCs/>
          <w:sz w:val="24"/>
          <w:szCs w:val="24"/>
          <w:shd w:val="clear" w:color="auto" w:fill="FFFFFF"/>
        </w:rPr>
        <w:t>.</w:t>
      </w:r>
      <w:r w:rsidR="001A43E8" w:rsidRPr="00D92971">
        <w:rPr>
          <w:rFonts w:ascii="Times New Roman" w:hAnsi="Times New Roman" w:cs="Times New Roman"/>
          <w:color w:val="0D0D0D"/>
          <w:sz w:val="24"/>
          <w:szCs w:val="24"/>
          <w:shd w:val="clear" w:color="auto" w:fill="FFFFFF"/>
        </w:rPr>
        <w:t> Which deep learning models provide the highest accuracy in detecting and classifying various mushroom diseases?</w:t>
      </w:r>
    </w:p>
    <w:p w14:paraId="2E549958" w14:textId="13BCAF52" w:rsidR="007D1550" w:rsidRPr="003F0570" w:rsidRDefault="00D92971" w:rsidP="003F0570">
      <w:pPr>
        <w:spacing w:line="360" w:lineRule="auto"/>
        <w:jc w:val="both"/>
        <w:rPr>
          <w:rFonts w:ascii="Times New Roman" w:hAnsi="Times New Roman" w:cs="Times New Roman"/>
          <w:b/>
          <w:sz w:val="24"/>
          <w:szCs w:val="24"/>
        </w:rPr>
      </w:pPr>
      <w:r w:rsidRPr="003F0570">
        <w:rPr>
          <w:rFonts w:ascii="Times New Roman" w:hAnsi="Times New Roman" w:cs="Times New Roman"/>
          <w:b/>
          <w:sz w:val="24"/>
          <w:szCs w:val="24"/>
        </w:rPr>
        <w:t xml:space="preserve"> </w:t>
      </w:r>
      <w:r w:rsidR="001A43E8" w:rsidRPr="003F0570">
        <w:rPr>
          <w:rFonts w:ascii="Times New Roman" w:hAnsi="Times New Roman" w:cs="Times New Roman"/>
          <w:b/>
          <w:sz w:val="24"/>
          <w:szCs w:val="24"/>
        </w:rPr>
        <w:t>Methodology</w:t>
      </w:r>
    </w:p>
    <w:p w14:paraId="2C581E4B" w14:textId="77777777" w:rsidR="00772DBD" w:rsidRDefault="00F74C12" w:rsidP="003F0570">
      <w:pPr>
        <w:autoSpaceDE w:val="0"/>
        <w:autoSpaceDN w:val="0"/>
        <w:adjustRightInd w:val="0"/>
        <w:spacing w:line="360" w:lineRule="auto"/>
        <w:ind w:firstLine="426"/>
        <w:jc w:val="both"/>
        <w:rPr>
          <w:rFonts w:ascii="Times New Roman" w:hAnsi="Times New Roman" w:cs="Times New Roman"/>
          <w:sz w:val="24"/>
          <w:szCs w:val="24"/>
        </w:rPr>
      </w:pPr>
      <w:r w:rsidRPr="003F0570">
        <w:rPr>
          <w:rFonts w:ascii="Times New Roman" w:hAnsi="Times New Roman" w:cs="Times New Roman"/>
          <w:bCs/>
          <w:sz w:val="24"/>
          <w:szCs w:val="24"/>
        </w:rPr>
        <w:t>The methodology of the study begins with the creation of the curated dataset. 5000 images of healthy mushrooms are taken from Kaggle</w:t>
      </w:r>
      <w:r w:rsidR="0016667C" w:rsidRPr="003F0570">
        <w:rPr>
          <w:rFonts w:ascii="Times New Roman" w:hAnsi="Times New Roman" w:cs="Times New Roman"/>
          <w:bCs/>
          <w:sz w:val="24"/>
          <w:szCs w:val="24"/>
        </w:rPr>
        <w:t>,</w:t>
      </w:r>
      <w:r w:rsidRPr="003F0570">
        <w:rPr>
          <w:rFonts w:ascii="Times New Roman" w:hAnsi="Times New Roman" w:cs="Times New Roman"/>
          <w:bCs/>
          <w:sz w:val="24"/>
          <w:szCs w:val="24"/>
        </w:rPr>
        <w:t xml:space="preserve"> </w:t>
      </w:r>
      <w:r w:rsidR="0016667C" w:rsidRPr="003F0570">
        <w:rPr>
          <w:rFonts w:ascii="Times New Roman" w:hAnsi="Times New Roman" w:cs="Times New Roman"/>
          <w:bCs/>
          <w:sz w:val="24"/>
          <w:szCs w:val="24"/>
        </w:rPr>
        <w:t>and 142 diseased</w:t>
      </w:r>
      <w:r w:rsidR="00622B54" w:rsidRPr="003F0570">
        <w:rPr>
          <w:rFonts w:ascii="Times New Roman" w:hAnsi="Times New Roman" w:cs="Times New Roman"/>
          <w:bCs/>
          <w:sz w:val="24"/>
          <w:szCs w:val="24"/>
        </w:rPr>
        <w:t xml:space="preserve"> </w:t>
      </w:r>
      <w:r w:rsidR="00622B54" w:rsidRPr="003F0570">
        <w:rPr>
          <w:rFonts w:ascii="Times New Roman" w:hAnsi="Times New Roman" w:cs="Times New Roman"/>
          <w:bCs/>
          <w:sz w:val="24"/>
          <w:szCs w:val="24"/>
        </w:rPr>
        <w:lastRenderedPageBreak/>
        <w:t>images are taken from the real-time environment.</w:t>
      </w:r>
      <w:r w:rsidR="00791A9E" w:rsidRPr="003F0570">
        <w:rPr>
          <w:rFonts w:ascii="Times New Roman" w:hAnsi="Times New Roman" w:cs="Times New Roman"/>
          <w:bCs/>
          <w:sz w:val="24"/>
          <w:szCs w:val="24"/>
        </w:rPr>
        <w:t xml:space="preserve"> These images are used in two cas</w:t>
      </w:r>
      <w:r w:rsidR="002F4678" w:rsidRPr="003F0570">
        <w:rPr>
          <w:rFonts w:ascii="Times New Roman" w:hAnsi="Times New Roman" w:cs="Times New Roman"/>
          <w:bCs/>
          <w:sz w:val="24"/>
          <w:szCs w:val="24"/>
        </w:rPr>
        <w:t xml:space="preserve">es: case 1 </w:t>
      </w:r>
      <w:r w:rsidR="00F45AD8" w:rsidRPr="003F0570">
        <w:rPr>
          <w:rFonts w:ascii="Times New Roman" w:hAnsi="Times New Roman" w:cs="Times New Roman"/>
          <w:bCs/>
          <w:sz w:val="24"/>
          <w:szCs w:val="24"/>
        </w:rPr>
        <w:t>used</w:t>
      </w:r>
      <w:r w:rsidR="002F4678" w:rsidRPr="003F0570">
        <w:rPr>
          <w:rFonts w:ascii="Times New Roman" w:hAnsi="Times New Roman" w:cs="Times New Roman"/>
          <w:bCs/>
          <w:sz w:val="24"/>
          <w:szCs w:val="24"/>
        </w:rPr>
        <w:t xml:space="preserve"> the images without augmentation</w:t>
      </w:r>
      <w:r w:rsidR="00F45AD8" w:rsidRPr="003F0570">
        <w:rPr>
          <w:rFonts w:ascii="Times New Roman" w:hAnsi="Times New Roman" w:cs="Times New Roman"/>
          <w:bCs/>
          <w:sz w:val="24"/>
          <w:szCs w:val="24"/>
        </w:rPr>
        <w:t>,</w:t>
      </w:r>
      <w:r w:rsidR="002F4678" w:rsidRPr="003F0570">
        <w:rPr>
          <w:rFonts w:ascii="Times New Roman" w:hAnsi="Times New Roman" w:cs="Times New Roman"/>
          <w:bCs/>
          <w:sz w:val="24"/>
          <w:szCs w:val="24"/>
        </w:rPr>
        <w:t xml:space="preserve"> and case 2 </w:t>
      </w:r>
      <w:r w:rsidR="00F45AD8" w:rsidRPr="003F0570">
        <w:rPr>
          <w:rFonts w:ascii="Times New Roman" w:hAnsi="Times New Roman" w:cs="Times New Roman"/>
          <w:bCs/>
          <w:sz w:val="24"/>
          <w:szCs w:val="24"/>
        </w:rPr>
        <w:t>used</w:t>
      </w:r>
      <w:r w:rsidR="002F4678" w:rsidRPr="003F0570">
        <w:rPr>
          <w:rFonts w:ascii="Times New Roman" w:hAnsi="Times New Roman" w:cs="Times New Roman"/>
          <w:bCs/>
          <w:sz w:val="24"/>
          <w:szCs w:val="24"/>
        </w:rPr>
        <w:t xml:space="preserve"> the images after augmenting the 142 </w:t>
      </w:r>
      <w:r w:rsidR="00F45AD8" w:rsidRPr="003F0570">
        <w:rPr>
          <w:rFonts w:ascii="Times New Roman" w:hAnsi="Times New Roman" w:cs="Times New Roman"/>
          <w:bCs/>
          <w:sz w:val="24"/>
          <w:szCs w:val="24"/>
        </w:rPr>
        <w:t>diseased mushroom</w:t>
      </w:r>
      <w:r w:rsidR="002F4678" w:rsidRPr="003F0570">
        <w:rPr>
          <w:rFonts w:ascii="Times New Roman" w:hAnsi="Times New Roman" w:cs="Times New Roman"/>
          <w:bCs/>
          <w:sz w:val="24"/>
          <w:szCs w:val="24"/>
        </w:rPr>
        <w:t xml:space="preserve"> images</w:t>
      </w:r>
      <w:r w:rsidR="00E90D2E" w:rsidRPr="003F0570">
        <w:rPr>
          <w:rFonts w:ascii="Times New Roman" w:hAnsi="Times New Roman" w:cs="Times New Roman"/>
          <w:bCs/>
          <w:sz w:val="24"/>
          <w:szCs w:val="24"/>
        </w:rPr>
        <w:t xml:space="preserve"> to 2080 images</w:t>
      </w:r>
      <w:r w:rsidR="00DC152B" w:rsidRPr="003F0570">
        <w:rPr>
          <w:rFonts w:ascii="Times New Roman" w:hAnsi="Times New Roman" w:cs="Times New Roman"/>
          <w:bCs/>
          <w:sz w:val="24"/>
          <w:szCs w:val="24"/>
        </w:rPr>
        <w:t>, making a total of 7080 images</w:t>
      </w:r>
      <w:r w:rsidR="002F4678" w:rsidRPr="003F0570">
        <w:rPr>
          <w:rFonts w:ascii="Times New Roman" w:hAnsi="Times New Roman" w:cs="Times New Roman"/>
          <w:bCs/>
          <w:sz w:val="24"/>
          <w:szCs w:val="24"/>
        </w:rPr>
        <w:t>.</w:t>
      </w:r>
      <w:r w:rsidR="00772DBD" w:rsidRPr="003F0570">
        <w:rPr>
          <w:rFonts w:ascii="Times New Roman" w:hAnsi="Times New Roman" w:cs="Times New Roman"/>
          <w:bCs/>
          <w:sz w:val="24"/>
          <w:szCs w:val="24"/>
        </w:rPr>
        <w:t xml:space="preserve"> </w:t>
      </w:r>
      <w:r w:rsidR="00772DBD" w:rsidRPr="003F0570">
        <w:rPr>
          <w:rFonts w:ascii="Times New Roman" w:hAnsi="Times New Roman" w:cs="Times New Roman"/>
          <w:sz w:val="24"/>
          <w:szCs w:val="24"/>
        </w:rPr>
        <w:t>Figure 5 is a pictorial depiction of the methodology of the study.</w:t>
      </w:r>
    </w:p>
    <w:p w14:paraId="5DE83BAC" w14:textId="77777777" w:rsidR="003F0570" w:rsidRPr="003F0570" w:rsidRDefault="003F0570" w:rsidP="003F0570">
      <w:pPr>
        <w:widowControl w:val="0"/>
        <w:spacing w:line="360" w:lineRule="auto"/>
        <w:ind w:firstLine="426"/>
        <w:jc w:val="both"/>
        <w:rPr>
          <w:rFonts w:ascii="Times New Roman" w:hAnsi="Times New Roman" w:cs="Times New Roman"/>
          <w:bCs/>
          <w:sz w:val="24"/>
          <w:szCs w:val="24"/>
        </w:rPr>
      </w:pPr>
      <w:r w:rsidRPr="003F0570">
        <w:rPr>
          <w:rFonts w:ascii="Times New Roman" w:hAnsi="Times New Roman" w:cs="Times New Roman"/>
          <w:bCs/>
          <w:sz w:val="24"/>
          <w:szCs w:val="24"/>
        </w:rPr>
        <w:t xml:space="preserve">In both cases, the images are split in two ways: 80:20 and 70:30 ratios. Three CNN architectures, i.e., VGG16, VGG19, and DenseNet201, are selected to be implemented on the images to check for their performance. All these models are implemented for case 1 (images without augmentation) in both scenarios of 80:20 and 70:30 </w:t>
      </w:r>
      <w:proofErr w:type="gramStart"/>
      <w:r w:rsidRPr="003F0570">
        <w:rPr>
          <w:rFonts w:ascii="Times New Roman" w:hAnsi="Times New Roman" w:cs="Times New Roman"/>
          <w:bCs/>
          <w:sz w:val="24"/>
          <w:szCs w:val="24"/>
        </w:rPr>
        <w:t>splits,</w:t>
      </w:r>
      <w:proofErr w:type="gramEnd"/>
      <w:r w:rsidRPr="003F0570">
        <w:rPr>
          <w:rFonts w:ascii="Times New Roman" w:hAnsi="Times New Roman" w:cs="Times New Roman"/>
          <w:bCs/>
          <w:sz w:val="24"/>
          <w:szCs w:val="24"/>
        </w:rPr>
        <w:t xml:space="preserve"> and their performances are analyzed. These models are again implemented for case 2 (images with augmentation) in both scenarios to analyze their performances. Finally, the results are compared with the present state of art.</w:t>
      </w:r>
    </w:p>
    <w:p w14:paraId="37E817DD" w14:textId="77777777" w:rsidR="003F0570" w:rsidRPr="003F0570" w:rsidRDefault="003F0570" w:rsidP="003F0570">
      <w:pPr>
        <w:autoSpaceDE w:val="0"/>
        <w:autoSpaceDN w:val="0"/>
        <w:adjustRightInd w:val="0"/>
        <w:spacing w:line="360" w:lineRule="auto"/>
        <w:ind w:firstLine="426"/>
        <w:jc w:val="both"/>
        <w:rPr>
          <w:rFonts w:ascii="Times New Roman" w:hAnsi="Times New Roman" w:cs="Times New Roman"/>
          <w:sz w:val="24"/>
          <w:szCs w:val="24"/>
        </w:rPr>
      </w:pPr>
    </w:p>
    <w:p w14:paraId="7E8B9450" w14:textId="3D595A19" w:rsidR="007D1550" w:rsidRPr="003F0570" w:rsidRDefault="00F534F4" w:rsidP="003F0570">
      <w:pPr>
        <w:tabs>
          <w:tab w:val="left" w:pos="426"/>
        </w:tabs>
        <w:spacing w:line="360" w:lineRule="auto"/>
        <w:jc w:val="center"/>
        <w:rPr>
          <w:rFonts w:ascii="Times New Roman" w:hAnsi="Times New Roman" w:cs="Times New Roman"/>
          <w:sz w:val="24"/>
          <w:szCs w:val="24"/>
        </w:rPr>
      </w:pPr>
      <w:r w:rsidRPr="003F0570">
        <w:rPr>
          <w:rFonts w:ascii="Times New Roman" w:hAnsi="Times New Roman" w:cs="Times New Roman"/>
          <w:noProof/>
          <w:sz w:val="24"/>
          <w:szCs w:val="24"/>
          <w:lang w:eastAsia="en-US"/>
        </w:rPr>
        <w:drawing>
          <wp:inline distT="0" distB="0" distL="0" distR="0" wp14:anchorId="27E240F5" wp14:editId="6C7D9895">
            <wp:extent cx="6169572" cy="3690620"/>
            <wp:effectExtent l="0" t="0" r="3175" b="5080"/>
            <wp:docPr id="234705383" name="Picture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B060C51D-5337-407E-0E79-3F3C139BB7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B060C51D-5337-407E-0E79-3F3C139BB77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1447" cy="3691742"/>
                    </a:xfrm>
                    <a:prstGeom prst="rect">
                      <a:avLst/>
                    </a:prstGeom>
                  </pic:spPr>
                </pic:pic>
              </a:graphicData>
            </a:graphic>
          </wp:inline>
        </w:drawing>
      </w:r>
    </w:p>
    <w:p w14:paraId="7EA227DB" w14:textId="7FBD4106" w:rsidR="007D1550" w:rsidRPr="003F0570" w:rsidRDefault="001A43E8" w:rsidP="003F0570">
      <w:pPr>
        <w:autoSpaceDE w:val="0"/>
        <w:autoSpaceDN w:val="0"/>
        <w:adjustRightInd w:val="0"/>
        <w:spacing w:line="360" w:lineRule="auto"/>
        <w:jc w:val="center"/>
        <w:rPr>
          <w:rFonts w:ascii="Times New Roman" w:hAnsi="Times New Roman" w:cs="Times New Roman"/>
          <w:sz w:val="24"/>
          <w:szCs w:val="24"/>
          <w:lang w:eastAsia="en-IN"/>
        </w:rPr>
      </w:pPr>
      <w:proofErr w:type="gramStart"/>
      <w:r w:rsidRPr="003F0570">
        <w:rPr>
          <w:rFonts w:ascii="Times New Roman" w:hAnsi="Times New Roman" w:cs="Times New Roman"/>
          <w:b/>
          <w:bCs/>
          <w:sz w:val="24"/>
          <w:szCs w:val="24"/>
        </w:rPr>
        <w:t>Figure 5.</w:t>
      </w:r>
      <w:proofErr w:type="gramEnd"/>
      <w:r w:rsidRPr="003F0570">
        <w:rPr>
          <w:rFonts w:ascii="Times New Roman" w:hAnsi="Times New Roman" w:cs="Times New Roman"/>
          <w:sz w:val="24"/>
          <w:szCs w:val="24"/>
        </w:rPr>
        <w:t xml:space="preserve"> </w:t>
      </w:r>
      <w:r w:rsidR="00F534F4" w:rsidRPr="003F0570">
        <w:rPr>
          <w:rFonts w:ascii="Times New Roman" w:hAnsi="Times New Roman" w:cs="Times New Roman"/>
          <w:sz w:val="24"/>
          <w:szCs w:val="24"/>
          <w:lang w:eastAsia="en-IN"/>
        </w:rPr>
        <w:t xml:space="preserve">Methodology Adopted for Disease Detection in </w:t>
      </w:r>
      <w:r w:rsidR="005610A3" w:rsidRPr="003F0570">
        <w:rPr>
          <w:rFonts w:ascii="Times New Roman" w:hAnsi="Times New Roman" w:cs="Times New Roman"/>
          <w:sz w:val="24"/>
          <w:szCs w:val="24"/>
          <w:lang w:eastAsia="en-IN"/>
        </w:rPr>
        <w:t>Mushrooms</w:t>
      </w:r>
    </w:p>
    <w:p w14:paraId="032D4AF8" w14:textId="77777777" w:rsidR="007D1550" w:rsidRDefault="007D1550">
      <w:pPr>
        <w:tabs>
          <w:tab w:val="left" w:pos="426"/>
        </w:tabs>
        <w:spacing w:line="276" w:lineRule="auto"/>
        <w:jc w:val="both"/>
        <w:rPr>
          <w:rFonts w:ascii="Times New Roman" w:hAnsi="Times New Roman" w:cs="Times New Roman"/>
          <w:b/>
          <w:sz w:val="24"/>
          <w:szCs w:val="24"/>
        </w:rPr>
      </w:pPr>
    </w:p>
    <w:p w14:paraId="7BA1C7E2" w14:textId="77777777" w:rsidR="007D1550" w:rsidRPr="001A3C40" w:rsidRDefault="001A43E8" w:rsidP="00BB2977">
      <w:pPr>
        <w:pStyle w:val="Default"/>
        <w:numPr>
          <w:ilvl w:val="1"/>
          <w:numId w:val="1"/>
        </w:numPr>
        <w:spacing w:after="240" w:line="276" w:lineRule="auto"/>
        <w:ind w:left="426" w:hanging="426"/>
        <w:jc w:val="both"/>
        <w:rPr>
          <w:b/>
          <w:bCs/>
        </w:rPr>
      </w:pPr>
      <w:r w:rsidRPr="001A3C40">
        <w:rPr>
          <w:b/>
          <w:bCs/>
        </w:rPr>
        <w:t>Data Collection</w:t>
      </w:r>
    </w:p>
    <w:p w14:paraId="34B1D698" w14:textId="2C12220A" w:rsidR="00553B92" w:rsidRDefault="00553B92" w:rsidP="003F0570">
      <w:pPr>
        <w:autoSpaceDE w:val="0"/>
        <w:autoSpaceDN w:val="0"/>
        <w:adjustRightInd w:val="0"/>
        <w:spacing w:line="360" w:lineRule="auto"/>
        <w:ind w:firstLine="425"/>
        <w:jc w:val="both"/>
        <w:rPr>
          <w:rFonts w:ascii="Times New Roman" w:hAnsi="Times New Roman" w:cs="Times New Roman"/>
          <w:sz w:val="24"/>
          <w:szCs w:val="24"/>
        </w:rPr>
      </w:pPr>
      <w:r w:rsidRPr="001A3C40">
        <w:rPr>
          <w:rFonts w:ascii="Times New Roman" w:hAnsi="Times New Roman" w:cs="Times New Roman"/>
          <w:sz w:val="24"/>
          <w:szCs w:val="24"/>
        </w:rPr>
        <w:t xml:space="preserve">From the extensive literature studies, it has been found that various researchers have used different datasets from different sources for conducting </w:t>
      </w:r>
      <w:r w:rsidRPr="001A3C40">
        <w:rPr>
          <w:rFonts w:ascii="Times New Roman" w:hAnsi="Times New Roman" w:cs="Times New Roman"/>
          <w:sz w:val="24"/>
          <w:szCs w:val="24"/>
        </w:rPr>
        <w:lastRenderedPageBreak/>
        <w:t>studies on mushroom</w:t>
      </w:r>
      <w:r w:rsidR="002B5C05" w:rsidRPr="001A3C40">
        <w:rPr>
          <w:rFonts w:ascii="Times New Roman" w:hAnsi="Times New Roman" w:cs="Times New Roman"/>
          <w:sz w:val="24"/>
          <w:szCs w:val="24"/>
        </w:rPr>
        <w:t xml:space="preserve">s and their </w:t>
      </w:r>
      <w:r w:rsidRPr="001A3C40">
        <w:rPr>
          <w:rFonts w:ascii="Times New Roman" w:hAnsi="Times New Roman" w:cs="Times New Roman"/>
          <w:sz w:val="24"/>
          <w:szCs w:val="24"/>
        </w:rPr>
        <w:t>disease classifications.</w:t>
      </w:r>
      <w:r w:rsidR="00BB2977" w:rsidRPr="001A3C40">
        <w:rPr>
          <w:rFonts w:ascii="Times New Roman" w:hAnsi="Times New Roman" w:cs="Times New Roman"/>
          <w:sz w:val="24"/>
          <w:szCs w:val="24"/>
        </w:rPr>
        <w:t xml:space="preserve"> Table </w:t>
      </w:r>
      <w:r w:rsidR="00C55119" w:rsidRPr="001A3C40">
        <w:rPr>
          <w:rFonts w:ascii="Times New Roman" w:hAnsi="Times New Roman" w:cs="Times New Roman"/>
          <w:sz w:val="24"/>
          <w:szCs w:val="24"/>
        </w:rPr>
        <w:t>5</w:t>
      </w:r>
      <w:r w:rsidR="00BB2977" w:rsidRPr="001A3C40">
        <w:rPr>
          <w:rFonts w:ascii="Times New Roman" w:hAnsi="Times New Roman" w:cs="Times New Roman"/>
          <w:sz w:val="24"/>
          <w:szCs w:val="24"/>
        </w:rPr>
        <w:t xml:space="preserve"> is a tabular representation of the various sources and datasets used in the previous studies.</w:t>
      </w:r>
    </w:p>
    <w:p w14:paraId="07ACE578" w14:textId="5DC406B3" w:rsidR="00B86B06" w:rsidRPr="003F0570" w:rsidRDefault="00B86B06" w:rsidP="000C37AA">
      <w:pPr>
        <w:autoSpaceDE w:val="0"/>
        <w:autoSpaceDN w:val="0"/>
        <w:adjustRightInd w:val="0"/>
        <w:spacing w:line="276" w:lineRule="auto"/>
        <w:jc w:val="both"/>
        <w:rPr>
          <w:b/>
          <w:bCs/>
        </w:rPr>
      </w:pPr>
      <w:r w:rsidRPr="003F0570">
        <w:rPr>
          <w:rFonts w:ascii="Times New Roman" w:hAnsi="Times New Roman" w:cs="Times New Roman"/>
          <w:b/>
          <w:bCs/>
        </w:rPr>
        <w:t xml:space="preserve">Table </w:t>
      </w:r>
      <w:r w:rsidR="00C55119" w:rsidRPr="003F0570">
        <w:rPr>
          <w:rFonts w:ascii="Times New Roman" w:hAnsi="Times New Roman" w:cs="Times New Roman"/>
          <w:b/>
          <w:bCs/>
        </w:rPr>
        <w:t>5</w:t>
      </w:r>
      <w:r w:rsidRPr="003F0570">
        <w:rPr>
          <w:rFonts w:ascii="Times New Roman" w:hAnsi="Times New Roman" w:cs="Times New Roman"/>
          <w:b/>
          <w:bCs/>
        </w:rPr>
        <w:t xml:space="preserve">: </w:t>
      </w:r>
      <w:r w:rsidRPr="003F0570">
        <w:rPr>
          <w:rFonts w:ascii="Times New Roman" w:hAnsi="Times New Roman" w:cs="Times New Roman"/>
        </w:rPr>
        <w:t xml:space="preserve">Comparison of </w:t>
      </w:r>
      <w:r w:rsidR="001A3C40">
        <w:rPr>
          <w:rFonts w:ascii="Times New Roman" w:hAnsi="Times New Roman" w:cs="Times New Roman"/>
        </w:rPr>
        <w:t>Mushroom Classification Dataset</w:t>
      </w:r>
    </w:p>
    <w:tbl>
      <w:tblPr>
        <w:tblStyle w:val="TableGrid"/>
        <w:tblW w:w="9630" w:type="dxa"/>
        <w:tblInd w:w="108" w:type="dxa"/>
        <w:tblLook w:val="04A0" w:firstRow="1" w:lastRow="0" w:firstColumn="1" w:lastColumn="0" w:noHBand="0" w:noVBand="1"/>
      </w:tblPr>
      <w:tblGrid>
        <w:gridCol w:w="1497"/>
        <w:gridCol w:w="2415"/>
        <w:gridCol w:w="950"/>
        <w:gridCol w:w="1821"/>
        <w:gridCol w:w="1786"/>
        <w:gridCol w:w="1161"/>
      </w:tblGrid>
      <w:tr w:rsidR="00003E93" w:rsidRPr="003F0570" w14:paraId="6AD48052" w14:textId="5EB59DD0" w:rsidTr="005947E9">
        <w:tc>
          <w:tcPr>
            <w:tcW w:w="1511" w:type="dxa"/>
            <w:vAlign w:val="center"/>
          </w:tcPr>
          <w:p w14:paraId="2ADA3D74" w14:textId="1A13D7AB" w:rsidR="00003E93" w:rsidRPr="003F0570" w:rsidRDefault="00003E93" w:rsidP="00003E93">
            <w:pPr>
              <w:autoSpaceDE w:val="0"/>
              <w:autoSpaceDN w:val="0"/>
              <w:adjustRightInd w:val="0"/>
              <w:spacing w:line="276" w:lineRule="auto"/>
              <w:jc w:val="both"/>
            </w:pPr>
            <w:r w:rsidRPr="003F0570">
              <w:rPr>
                <w:rFonts w:ascii="Times New Roman" w:hAnsi="Times New Roman" w:cs="Times New Roman"/>
                <w:b/>
                <w:bCs/>
              </w:rPr>
              <w:t>Dataset Name</w:t>
            </w:r>
          </w:p>
        </w:tc>
        <w:tc>
          <w:tcPr>
            <w:tcW w:w="2504" w:type="dxa"/>
            <w:vAlign w:val="center"/>
          </w:tcPr>
          <w:p w14:paraId="3616E81A" w14:textId="3009FCC2" w:rsidR="00003E93" w:rsidRPr="003F0570" w:rsidRDefault="00003E93" w:rsidP="00003E93">
            <w:pPr>
              <w:autoSpaceDE w:val="0"/>
              <w:autoSpaceDN w:val="0"/>
              <w:adjustRightInd w:val="0"/>
              <w:spacing w:line="276" w:lineRule="auto"/>
              <w:jc w:val="both"/>
            </w:pPr>
            <w:r w:rsidRPr="003F0570">
              <w:rPr>
                <w:rFonts w:ascii="Times New Roman" w:hAnsi="Times New Roman" w:cs="Times New Roman"/>
                <w:b/>
                <w:bCs/>
              </w:rPr>
              <w:t>Description</w:t>
            </w:r>
          </w:p>
        </w:tc>
        <w:tc>
          <w:tcPr>
            <w:tcW w:w="876" w:type="dxa"/>
            <w:vAlign w:val="center"/>
          </w:tcPr>
          <w:p w14:paraId="27D30470" w14:textId="0A325A59" w:rsidR="00003E93" w:rsidRPr="003F0570" w:rsidRDefault="00003E93" w:rsidP="00003E93">
            <w:pPr>
              <w:autoSpaceDE w:val="0"/>
              <w:autoSpaceDN w:val="0"/>
              <w:adjustRightInd w:val="0"/>
              <w:spacing w:line="276" w:lineRule="auto"/>
              <w:jc w:val="both"/>
            </w:pPr>
            <w:r w:rsidRPr="003F0570">
              <w:rPr>
                <w:rFonts w:ascii="Times New Roman" w:hAnsi="Times New Roman" w:cs="Times New Roman"/>
                <w:b/>
                <w:bCs/>
              </w:rPr>
              <w:t>Size</w:t>
            </w:r>
          </w:p>
        </w:tc>
        <w:tc>
          <w:tcPr>
            <w:tcW w:w="1827" w:type="dxa"/>
            <w:vAlign w:val="center"/>
          </w:tcPr>
          <w:p w14:paraId="655E121B" w14:textId="48C0C0D4" w:rsidR="00003E93" w:rsidRPr="003F0570" w:rsidRDefault="00003E93" w:rsidP="00003E93">
            <w:pPr>
              <w:autoSpaceDE w:val="0"/>
              <w:autoSpaceDN w:val="0"/>
              <w:adjustRightInd w:val="0"/>
              <w:spacing w:line="276" w:lineRule="auto"/>
              <w:jc w:val="both"/>
            </w:pPr>
            <w:r w:rsidRPr="003F0570">
              <w:rPr>
                <w:rFonts w:ascii="Times New Roman" w:hAnsi="Times New Roman" w:cs="Times New Roman"/>
                <w:b/>
                <w:bCs/>
              </w:rPr>
              <w:t>Algorithms</w:t>
            </w:r>
          </w:p>
        </w:tc>
        <w:tc>
          <w:tcPr>
            <w:tcW w:w="1833" w:type="dxa"/>
            <w:vAlign w:val="center"/>
          </w:tcPr>
          <w:p w14:paraId="64E97258" w14:textId="25B25D35" w:rsidR="00003E93" w:rsidRPr="003F0570" w:rsidRDefault="00003E93" w:rsidP="00003E93">
            <w:pPr>
              <w:autoSpaceDE w:val="0"/>
              <w:autoSpaceDN w:val="0"/>
              <w:adjustRightInd w:val="0"/>
              <w:spacing w:line="276" w:lineRule="auto"/>
              <w:jc w:val="both"/>
            </w:pPr>
            <w:r w:rsidRPr="003F0570">
              <w:rPr>
                <w:rFonts w:ascii="Times New Roman" w:hAnsi="Times New Roman" w:cs="Times New Roman"/>
                <w:b/>
                <w:bCs/>
              </w:rPr>
              <w:t>Evaluation Metrics</w:t>
            </w:r>
          </w:p>
        </w:tc>
        <w:tc>
          <w:tcPr>
            <w:tcW w:w="1079" w:type="dxa"/>
            <w:tcBorders>
              <w:top w:val="single" w:sz="4" w:space="0" w:color="auto"/>
              <w:left w:val="single" w:sz="4" w:space="0" w:color="auto"/>
              <w:bottom w:val="single" w:sz="4" w:space="0" w:color="auto"/>
              <w:right w:val="single" w:sz="4" w:space="0" w:color="auto"/>
            </w:tcBorders>
            <w:vAlign w:val="center"/>
          </w:tcPr>
          <w:p w14:paraId="7874209B" w14:textId="46AE8C13" w:rsidR="00003E93" w:rsidRPr="003F0570" w:rsidRDefault="00003E93" w:rsidP="00003E93">
            <w:r w:rsidRPr="003F0570">
              <w:rPr>
                <w:rFonts w:ascii="Times New Roman" w:hAnsi="Times New Roman" w:cs="Times New Roman"/>
                <w:b/>
                <w:bCs/>
              </w:rPr>
              <w:t>Source</w:t>
            </w:r>
          </w:p>
        </w:tc>
      </w:tr>
      <w:tr w:rsidR="005947E9" w:rsidRPr="003F0570" w14:paraId="1AED3F74" w14:textId="77777777" w:rsidTr="005947E9">
        <w:tc>
          <w:tcPr>
            <w:tcW w:w="1511" w:type="dxa"/>
          </w:tcPr>
          <w:p w14:paraId="6BC9CB31" w14:textId="77777777" w:rsidR="005947E9" w:rsidRPr="003F0570" w:rsidRDefault="005947E9" w:rsidP="005947E9">
            <w:pPr>
              <w:widowControl w:val="0"/>
              <w:spacing w:line="276" w:lineRule="auto"/>
              <w:jc w:val="both"/>
              <w:rPr>
                <w:rFonts w:ascii="Times New Roman" w:hAnsi="Times New Roman" w:cs="Times New Roman"/>
              </w:rPr>
            </w:pPr>
            <w:r w:rsidRPr="003F0570">
              <w:rPr>
                <w:rFonts w:ascii="Times New Roman" w:hAnsi="Times New Roman" w:cs="Times New Roman"/>
              </w:rPr>
              <w:t>Mushroom</w:t>
            </w:r>
          </w:p>
          <w:p w14:paraId="5D177E82" w14:textId="37850ACA" w:rsidR="005947E9" w:rsidRPr="003F0570" w:rsidRDefault="005947E9" w:rsidP="005947E9">
            <w:pPr>
              <w:autoSpaceDE w:val="0"/>
              <w:autoSpaceDN w:val="0"/>
              <w:adjustRightInd w:val="0"/>
              <w:spacing w:line="276" w:lineRule="auto"/>
              <w:jc w:val="both"/>
              <w:rPr>
                <w:rFonts w:ascii="Times New Roman" w:hAnsi="Times New Roman" w:cs="Times New Roman"/>
                <w:b/>
                <w:bCs/>
              </w:rPr>
            </w:pPr>
            <w:r w:rsidRPr="003F0570">
              <w:rPr>
                <w:rFonts w:ascii="Times New Roman" w:hAnsi="Times New Roman" w:cs="Times New Roman"/>
              </w:rPr>
              <w:t>Classification [36]</w:t>
            </w:r>
          </w:p>
        </w:tc>
        <w:tc>
          <w:tcPr>
            <w:tcW w:w="2504" w:type="dxa"/>
          </w:tcPr>
          <w:p w14:paraId="63DC4CC2" w14:textId="77777777" w:rsidR="005947E9" w:rsidRPr="003F0570" w:rsidRDefault="005947E9" w:rsidP="005947E9">
            <w:pPr>
              <w:widowControl w:val="0"/>
              <w:spacing w:line="276" w:lineRule="auto"/>
              <w:jc w:val="both"/>
              <w:rPr>
                <w:rFonts w:ascii="Times New Roman" w:hAnsi="Times New Roman" w:cs="Times New Roman"/>
              </w:rPr>
            </w:pPr>
            <w:r w:rsidRPr="003F0570">
              <w:rPr>
                <w:rFonts w:ascii="Times New Roman" w:hAnsi="Times New Roman" w:cs="Times New Roman"/>
              </w:rPr>
              <w:t>23 species of gilled mushrooms</w:t>
            </w:r>
          </w:p>
          <w:p w14:paraId="15799AC0" w14:textId="77777777" w:rsidR="005947E9" w:rsidRPr="003F0570" w:rsidRDefault="005947E9" w:rsidP="005947E9">
            <w:pPr>
              <w:widowControl w:val="0"/>
              <w:spacing w:line="276" w:lineRule="auto"/>
              <w:jc w:val="both"/>
              <w:rPr>
                <w:rFonts w:ascii="Times New Roman" w:hAnsi="Times New Roman" w:cs="Times New Roman"/>
              </w:rPr>
            </w:pPr>
            <w:r w:rsidRPr="003F0570">
              <w:rPr>
                <w:rFonts w:ascii="Times New Roman" w:hAnsi="Times New Roman" w:cs="Times New Roman"/>
              </w:rPr>
              <w:t>Edible, poisonous</w:t>
            </w:r>
          </w:p>
          <w:p w14:paraId="695D234E" w14:textId="75327D48" w:rsidR="005947E9" w:rsidRPr="003F0570" w:rsidRDefault="005947E9" w:rsidP="005947E9">
            <w:pPr>
              <w:autoSpaceDE w:val="0"/>
              <w:autoSpaceDN w:val="0"/>
              <w:adjustRightInd w:val="0"/>
              <w:spacing w:line="276" w:lineRule="auto"/>
              <w:jc w:val="both"/>
              <w:rPr>
                <w:rFonts w:ascii="Times New Roman" w:hAnsi="Times New Roman" w:cs="Times New Roman"/>
                <w:b/>
                <w:bCs/>
              </w:rPr>
            </w:pPr>
            <w:r w:rsidRPr="003F0570">
              <w:rPr>
                <w:rFonts w:ascii="Times New Roman" w:hAnsi="Times New Roman" w:cs="Times New Roman"/>
              </w:rPr>
              <w:t>And North American Mushrooms</w:t>
            </w:r>
          </w:p>
        </w:tc>
        <w:tc>
          <w:tcPr>
            <w:tcW w:w="876" w:type="dxa"/>
          </w:tcPr>
          <w:p w14:paraId="2CFD2293" w14:textId="77777777" w:rsidR="005947E9" w:rsidRPr="003F0570" w:rsidRDefault="005947E9" w:rsidP="005947E9">
            <w:pPr>
              <w:widowControl w:val="0"/>
              <w:spacing w:line="276" w:lineRule="auto"/>
              <w:jc w:val="both"/>
              <w:rPr>
                <w:rFonts w:ascii="Times New Roman" w:hAnsi="Times New Roman" w:cs="Times New Roman"/>
              </w:rPr>
            </w:pPr>
            <w:r w:rsidRPr="003F0570">
              <w:rPr>
                <w:rFonts w:ascii="Times New Roman" w:hAnsi="Times New Roman" w:cs="Times New Roman"/>
              </w:rPr>
              <w:t xml:space="preserve">8124 </w:t>
            </w:r>
          </w:p>
          <w:p w14:paraId="35205E9F" w14:textId="06243F24" w:rsidR="005947E9" w:rsidRPr="003F0570" w:rsidRDefault="005947E9" w:rsidP="005947E9">
            <w:pPr>
              <w:autoSpaceDE w:val="0"/>
              <w:autoSpaceDN w:val="0"/>
              <w:adjustRightInd w:val="0"/>
              <w:spacing w:line="276" w:lineRule="auto"/>
              <w:jc w:val="both"/>
              <w:rPr>
                <w:rFonts w:ascii="Times New Roman" w:hAnsi="Times New Roman" w:cs="Times New Roman"/>
                <w:b/>
                <w:bCs/>
              </w:rPr>
            </w:pPr>
            <w:r w:rsidRPr="003F0570">
              <w:rPr>
                <w:rFonts w:ascii="Times New Roman" w:hAnsi="Times New Roman" w:cs="Times New Roman"/>
              </w:rPr>
              <w:t>instances and 22 features</w:t>
            </w:r>
          </w:p>
        </w:tc>
        <w:tc>
          <w:tcPr>
            <w:tcW w:w="1827" w:type="dxa"/>
          </w:tcPr>
          <w:p w14:paraId="35DADA32" w14:textId="37970479" w:rsidR="005947E9" w:rsidRPr="003F0570" w:rsidRDefault="005947E9" w:rsidP="005947E9">
            <w:pPr>
              <w:autoSpaceDE w:val="0"/>
              <w:autoSpaceDN w:val="0"/>
              <w:adjustRightInd w:val="0"/>
              <w:spacing w:line="276" w:lineRule="auto"/>
              <w:jc w:val="both"/>
              <w:rPr>
                <w:rFonts w:ascii="Times New Roman" w:hAnsi="Times New Roman" w:cs="Times New Roman"/>
                <w:b/>
                <w:bCs/>
              </w:rPr>
            </w:pPr>
            <w:r w:rsidRPr="003F0570">
              <w:rPr>
                <w:rFonts w:ascii="Times New Roman" w:hAnsi="Times New Roman" w:cs="Times New Roman"/>
              </w:rPr>
              <w:t xml:space="preserve">  K-means Bagging, Gradient Boosting, </w:t>
            </w:r>
            <w:proofErr w:type="spellStart"/>
            <w:r w:rsidRPr="003F0570">
              <w:rPr>
                <w:rFonts w:ascii="Times New Roman" w:hAnsi="Times New Roman" w:cs="Times New Roman"/>
              </w:rPr>
              <w:t>Adaboost</w:t>
            </w:r>
            <w:proofErr w:type="spellEnd"/>
            <w:r w:rsidRPr="003F0570">
              <w:rPr>
                <w:rFonts w:ascii="Times New Roman" w:hAnsi="Times New Roman" w:cs="Times New Roman"/>
              </w:rPr>
              <w:t xml:space="preserve"> XG Boost</w:t>
            </w:r>
          </w:p>
        </w:tc>
        <w:tc>
          <w:tcPr>
            <w:tcW w:w="1833" w:type="dxa"/>
          </w:tcPr>
          <w:p w14:paraId="27F1813D" w14:textId="379358DE" w:rsidR="005947E9" w:rsidRPr="003F0570" w:rsidRDefault="005947E9" w:rsidP="005947E9">
            <w:pPr>
              <w:autoSpaceDE w:val="0"/>
              <w:autoSpaceDN w:val="0"/>
              <w:adjustRightInd w:val="0"/>
              <w:spacing w:line="276" w:lineRule="auto"/>
              <w:jc w:val="both"/>
              <w:rPr>
                <w:rFonts w:ascii="Times New Roman" w:hAnsi="Times New Roman" w:cs="Times New Roman"/>
                <w:b/>
                <w:bCs/>
              </w:rPr>
            </w:pPr>
            <w:r w:rsidRPr="003F0570">
              <w:rPr>
                <w:rFonts w:ascii="Times New Roman" w:hAnsi="Times New Roman" w:cs="Times New Roman"/>
              </w:rPr>
              <w:t xml:space="preserve">Highest Accuracy achieved (KNN) =99%, </w:t>
            </w:r>
          </w:p>
        </w:tc>
        <w:tc>
          <w:tcPr>
            <w:tcW w:w="1079" w:type="dxa"/>
            <w:tcBorders>
              <w:top w:val="single" w:sz="4" w:space="0" w:color="auto"/>
              <w:left w:val="single" w:sz="4" w:space="0" w:color="auto"/>
              <w:bottom w:val="single" w:sz="4" w:space="0" w:color="auto"/>
              <w:right w:val="single" w:sz="4" w:space="0" w:color="auto"/>
            </w:tcBorders>
          </w:tcPr>
          <w:p w14:paraId="2AC51E5B" w14:textId="77777777" w:rsidR="005947E9" w:rsidRPr="003F0570" w:rsidRDefault="005947E9" w:rsidP="005947E9">
            <w:pPr>
              <w:widowControl w:val="0"/>
              <w:spacing w:line="276" w:lineRule="auto"/>
              <w:jc w:val="both"/>
              <w:rPr>
                <w:rFonts w:ascii="Times New Roman" w:hAnsi="Times New Roman" w:cs="Times New Roman"/>
              </w:rPr>
            </w:pPr>
            <w:r w:rsidRPr="003F0570">
              <w:rPr>
                <w:rFonts w:ascii="Times New Roman" w:hAnsi="Times New Roman" w:cs="Times New Roman"/>
              </w:rPr>
              <w:t>UCI</w:t>
            </w:r>
          </w:p>
          <w:p w14:paraId="76F7C92A" w14:textId="672A5D80" w:rsidR="005947E9" w:rsidRPr="003F0570" w:rsidRDefault="005947E9" w:rsidP="005947E9">
            <w:pPr>
              <w:rPr>
                <w:rFonts w:ascii="Times New Roman" w:hAnsi="Times New Roman" w:cs="Times New Roman"/>
                <w:b/>
                <w:bCs/>
              </w:rPr>
            </w:pPr>
            <w:r w:rsidRPr="003F0570">
              <w:rPr>
                <w:rFonts w:ascii="Times New Roman" w:hAnsi="Times New Roman" w:cs="Times New Roman"/>
              </w:rPr>
              <w:t>Machine Learning Repository</w:t>
            </w:r>
          </w:p>
        </w:tc>
      </w:tr>
      <w:tr w:rsidR="005947E9" w:rsidRPr="003F0570" w14:paraId="36144C1B" w14:textId="77777777" w:rsidTr="005947E9">
        <w:tc>
          <w:tcPr>
            <w:tcW w:w="1511" w:type="dxa"/>
          </w:tcPr>
          <w:p w14:paraId="5D55DB8A" w14:textId="342DEACE" w:rsidR="005947E9" w:rsidRPr="003F0570" w:rsidRDefault="005947E9" w:rsidP="005947E9">
            <w:pPr>
              <w:autoSpaceDE w:val="0"/>
              <w:autoSpaceDN w:val="0"/>
              <w:adjustRightInd w:val="0"/>
              <w:spacing w:line="276" w:lineRule="auto"/>
              <w:jc w:val="both"/>
              <w:rPr>
                <w:rFonts w:ascii="Times New Roman" w:hAnsi="Times New Roman" w:cs="Times New Roman"/>
                <w:b/>
                <w:bCs/>
              </w:rPr>
            </w:pPr>
            <w:r w:rsidRPr="003F0570">
              <w:rPr>
                <w:rFonts w:ascii="Times New Roman" w:hAnsi="Times New Roman" w:cs="Times New Roman"/>
              </w:rPr>
              <w:t>Mushrooms classification - Common genus's images</w:t>
            </w:r>
            <w:r w:rsidR="00134BA4" w:rsidRPr="003F0570">
              <w:rPr>
                <w:rFonts w:ascii="Times New Roman" w:hAnsi="Times New Roman" w:cs="Times New Roman"/>
              </w:rPr>
              <w:t xml:space="preserve"> [</w:t>
            </w:r>
            <w:r w:rsidR="00531EEF" w:rsidRPr="003F0570">
              <w:rPr>
                <w:rFonts w:ascii="Times New Roman" w:hAnsi="Times New Roman" w:cs="Times New Roman"/>
              </w:rPr>
              <w:t>32</w:t>
            </w:r>
            <w:r w:rsidR="00134BA4" w:rsidRPr="003F0570">
              <w:rPr>
                <w:rFonts w:ascii="Times New Roman" w:hAnsi="Times New Roman" w:cs="Times New Roman"/>
              </w:rPr>
              <w:t>]</w:t>
            </w:r>
            <w:r w:rsidRPr="003F0570">
              <w:rPr>
                <w:rFonts w:ascii="Times New Roman" w:hAnsi="Times New Roman" w:cs="Times New Roman"/>
              </w:rPr>
              <w:t xml:space="preserve"> </w:t>
            </w:r>
          </w:p>
        </w:tc>
        <w:tc>
          <w:tcPr>
            <w:tcW w:w="2504" w:type="dxa"/>
          </w:tcPr>
          <w:p w14:paraId="64EC3955" w14:textId="66639B23" w:rsidR="005947E9" w:rsidRPr="003F0570" w:rsidRDefault="005947E9" w:rsidP="005947E9">
            <w:pPr>
              <w:widowControl w:val="0"/>
              <w:spacing w:line="276" w:lineRule="auto"/>
              <w:jc w:val="both"/>
              <w:rPr>
                <w:rFonts w:ascii="Times New Roman" w:hAnsi="Times New Roman" w:cs="Times New Roman"/>
              </w:rPr>
            </w:pPr>
            <w:r w:rsidRPr="003F0570">
              <w:rPr>
                <w:rFonts w:ascii="Times New Roman" w:hAnsi="Times New Roman" w:cs="Times New Roman"/>
              </w:rPr>
              <w:t xml:space="preserve">   9 distinct species of mushrooms</w:t>
            </w:r>
          </w:p>
          <w:p w14:paraId="41D42A87" w14:textId="55604B7E" w:rsidR="005947E9" w:rsidRPr="003F0570" w:rsidRDefault="005947E9" w:rsidP="005947E9">
            <w:pPr>
              <w:autoSpaceDE w:val="0"/>
              <w:autoSpaceDN w:val="0"/>
              <w:adjustRightInd w:val="0"/>
              <w:spacing w:line="276" w:lineRule="auto"/>
              <w:jc w:val="both"/>
              <w:rPr>
                <w:rFonts w:ascii="Times New Roman" w:hAnsi="Times New Roman" w:cs="Times New Roman"/>
                <w:b/>
                <w:bCs/>
              </w:rPr>
            </w:pPr>
            <w:r w:rsidRPr="003F0570">
              <w:rPr>
                <w:rFonts w:ascii="Times New Roman" w:hAnsi="Times New Roman" w:cs="Times New Roman"/>
              </w:rPr>
              <w:t>And Northern European mushrooms</w:t>
            </w:r>
          </w:p>
        </w:tc>
        <w:tc>
          <w:tcPr>
            <w:tcW w:w="876" w:type="dxa"/>
          </w:tcPr>
          <w:p w14:paraId="6A3D03E7" w14:textId="77777777" w:rsidR="005947E9" w:rsidRPr="003F0570" w:rsidRDefault="005947E9" w:rsidP="005947E9">
            <w:pPr>
              <w:widowControl w:val="0"/>
              <w:spacing w:line="276" w:lineRule="auto"/>
              <w:jc w:val="both"/>
              <w:rPr>
                <w:rFonts w:ascii="Times New Roman" w:hAnsi="Times New Roman" w:cs="Times New Roman"/>
              </w:rPr>
            </w:pPr>
            <w:r w:rsidRPr="003F0570">
              <w:rPr>
                <w:rFonts w:ascii="Times New Roman" w:hAnsi="Times New Roman" w:cs="Times New Roman"/>
              </w:rPr>
              <w:t>6714</w:t>
            </w:r>
          </w:p>
          <w:p w14:paraId="03705E61" w14:textId="320833B0" w:rsidR="005947E9" w:rsidRPr="003F0570" w:rsidRDefault="001A3C40" w:rsidP="005947E9">
            <w:pPr>
              <w:autoSpaceDE w:val="0"/>
              <w:autoSpaceDN w:val="0"/>
              <w:adjustRightInd w:val="0"/>
              <w:spacing w:line="276" w:lineRule="auto"/>
              <w:jc w:val="both"/>
              <w:rPr>
                <w:rFonts w:ascii="Times New Roman" w:hAnsi="Times New Roman" w:cs="Times New Roman"/>
                <w:b/>
                <w:bCs/>
              </w:rPr>
            </w:pPr>
            <w:r w:rsidRPr="003F0570">
              <w:rPr>
                <w:rFonts w:ascii="Times New Roman" w:hAnsi="Times New Roman" w:cs="Times New Roman"/>
              </w:rPr>
              <w:t>I</w:t>
            </w:r>
            <w:r w:rsidR="005947E9" w:rsidRPr="003F0570">
              <w:rPr>
                <w:rFonts w:ascii="Times New Roman" w:hAnsi="Times New Roman" w:cs="Times New Roman"/>
              </w:rPr>
              <w:t>mages</w:t>
            </w:r>
          </w:p>
        </w:tc>
        <w:tc>
          <w:tcPr>
            <w:tcW w:w="1827" w:type="dxa"/>
          </w:tcPr>
          <w:p w14:paraId="3AF98596" w14:textId="77777777" w:rsidR="005947E9" w:rsidRPr="003F0570" w:rsidRDefault="005947E9" w:rsidP="005947E9">
            <w:pPr>
              <w:widowControl w:val="0"/>
              <w:spacing w:line="276" w:lineRule="auto"/>
              <w:jc w:val="both"/>
              <w:rPr>
                <w:rFonts w:ascii="Times New Roman" w:hAnsi="Times New Roman" w:cs="Times New Roman"/>
              </w:rPr>
            </w:pPr>
            <w:r w:rsidRPr="003F0570">
              <w:rPr>
                <w:rFonts w:ascii="Times New Roman" w:hAnsi="Times New Roman" w:cs="Times New Roman"/>
              </w:rPr>
              <w:t>VGG-16, RessNet-34</w:t>
            </w:r>
          </w:p>
          <w:p w14:paraId="08E160D8" w14:textId="1186A1D0" w:rsidR="005947E9" w:rsidRPr="003F0570" w:rsidRDefault="005947E9" w:rsidP="005947E9">
            <w:pPr>
              <w:autoSpaceDE w:val="0"/>
              <w:autoSpaceDN w:val="0"/>
              <w:adjustRightInd w:val="0"/>
              <w:spacing w:line="276" w:lineRule="auto"/>
              <w:jc w:val="both"/>
              <w:rPr>
                <w:rFonts w:ascii="Times New Roman" w:hAnsi="Times New Roman" w:cs="Times New Roman"/>
                <w:b/>
                <w:bCs/>
              </w:rPr>
            </w:pPr>
            <w:r w:rsidRPr="003F0570">
              <w:rPr>
                <w:rFonts w:ascii="Times New Roman" w:hAnsi="Times New Roman" w:cs="Times New Roman"/>
              </w:rPr>
              <w:t xml:space="preserve">Inception-V3, Inception-ResNet-V2, </w:t>
            </w:r>
            <w:proofErr w:type="spellStart"/>
            <w:r w:rsidRPr="003F0570">
              <w:rPr>
                <w:rFonts w:ascii="Times New Roman" w:hAnsi="Times New Roman" w:cs="Times New Roman"/>
              </w:rPr>
              <w:t>Xception</w:t>
            </w:r>
            <w:proofErr w:type="spellEnd"/>
          </w:p>
        </w:tc>
        <w:tc>
          <w:tcPr>
            <w:tcW w:w="1833" w:type="dxa"/>
          </w:tcPr>
          <w:p w14:paraId="494CFB63" w14:textId="74FA65A0" w:rsidR="005947E9" w:rsidRPr="003F0570" w:rsidRDefault="005947E9" w:rsidP="005947E9">
            <w:pPr>
              <w:autoSpaceDE w:val="0"/>
              <w:autoSpaceDN w:val="0"/>
              <w:adjustRightInd w:val="0"/>
              <w:spacing w:line="276" w:lineRule="auto"/>
              <w:jc w:val="both"/>
              <w:rPr>
                <w:rFonts w:ascii="Times New Roman" w:hAnsi="Times New Roman" w:cs="Times New Roman"/>
                <w:b/>
                <w:bCs/>
              </w:rPr>
            </w:pPr>
            <w:r w:rsidRPr="003F0570">
              <w:rPr>
                <w:rFonts w:ascii="Times New Roman" w:hAnsi="Times New Roman" w:cs="Times New Roman"/>
              </w:rPr>
              <w:t>Accuracy</w:t>
            </w:r>
          </w:p>
        </w:tc>
        <w:tc>
          <w:tcPr>
            <w:tcW w:w="1079" w:type="dxa"/>
            <w:tcBorders>
              <w:top w:val="single" w:sz="4" w:space="0" w:color="auto"/>
              <w:left w:val="single" w:sz="4" w:space="0" w:color="auto"/>
              <w:bottom w:val="single" w:sz="4" w:space="0" w:color="auto"/>
              <w:right w:val="single" w:sz="4" w:space="0" w:color="auto"/>
            </w:tcBorders>
          </w:tcPr>
          <w:p w14:paraId="2954D24B" w14:textId="4519ACC0" w:rsidR="005947E9" w:rsidRPr="003F0570" w:rsidRDefault="005947E9" w:rsidP="005947E9">
            <w:pPr>
              <w:rPr>
                <w:rFonts w:ascii="Times New Roman" w:hAnsi="Times New Roman" w:cs="Times New Roman"/>
                <w:b/>
                <w:bCs/>
              </w:rPr>
            </w:pPr>
            <w:r w:rsidRPr="003F0570">
              <w:rPr>
                <w:rFonts w:ascii="Times New Roman" w:hAnsi="Times New Roman" w:cs="Times New Roman"/>
              </w:rPr>
              <w:t>Kaggle</w:t>
            </w:r>
          </w:p>
        </w:tc>
      </w:tr>
      <w:tr w:rsidR="005947E9" w:rsidRPr="003F0570" w14:paraId="3A6DFBAD" w14:textId="77777777" w:rsidTr="005947E9">
        <w:tc>
          <w:tcPr>
            <w:tcW w:w="1511" w:type="dxa"/>
          </w:tcPr>
          <w:p w14:paraId="0B728B7D" w14:textId="40745C5E" w:rsidR="005947E9" w:rsidRPr="003F0570" w:rsidRDefault="005947E9" w:rsidP="005947E9">
            <w:pPr>
              <w:widowControl w:val="0"/>
              <w:spacing w:line="276" w:lineRule="auto"/>
              <w:jc w:val="both"/>
              <w:rPr>
                <w:rFonts w:ascii="Times New Roman" w:hAnsi="Times New Roman" w:cs="Times New Roman"/>
                <w:b/>
                <w:bCs/>
              </w:rPr>
            </w:pPr>
            <w:r w:rsidRPr="003F0570">
              <w:rPr>
                <w:rFonts w:ascii="Times New Roman" w:hAnsi="Times New Roman" w:cs="Times New Roman"/>
              </w:rPr>
              <w:t xml:space="preserve"> 12 Mushroom Species Dataset [37]</w:t>
            </w:r>
          </w:p>
        </w:tc>
        <w:tc>
          <w:tcPr>
            <w:tcW w:w="2504" w:type="dxa"/>
          </w:tcPr>
          <w:p w14:paraId="445DDFA6" w14:textId="050524E2" w:rsidR="005947E9" w:rsidRPr="003F0570" w:rsidRDefault="005947E9" w:rsidP="005947E9">
            <w:pPr>
              <w:autoSpaceDE w:val="0"/>
              <w:autoSpaceDN w:val="0"/>
              <w:adjustRightInd w:val="0"/>
              <w:spacing w:line="276" w:lineRule="auto"/>
              <w:jc w:val="both"/>
              <w:rPr>
                <w:rFonts w:ascii="Times New Roman" w:hAnsi="Times New Roman" w:cs="Times New Roman"/>
                <w:b/>
                <w:bCs/>
              </w:rPr>
            </w:pPr>
            <w:r w:rsidRPr="003F0570">
              <w:rPr>
                <w:rFonts w:ascii="Times New Roman" w:hAnsi="Times New Roman" w:cs="Times New Roman"/>
              </w:rPr>
              <w:t>11 distinct species of mushrooms</w:t>
            </w:r>
          </w:p>
        </w:tc>
        <w:tc>
          <w:tcPr>
            <w:tcW w:w="876" w:type="dxa"/>
          </w:tcPr>
          <w:p w14:paraId="3164B17E" w14:textId="77777777" w:rsidR="005947E9" w:rsidRPr="003F0570" w:rsidRDefault="005947E9" w:rsidP="005947E9">
            <w:pPr>
              <w:widowControl w:val="0"/>
              <w:spacing w:line="276" w:lineRule="auto"/>
              <w:jc w:val="both"/>
              <w:rPr>
                <w:rFonts w:ascii="Times New Roman" w:hAnsi="Times New Roman" w:cs="Times New Roman"/>
              </w:rPr>
            </w:pPr>
            <w:r w:rsidRPr="003F0570">
              <w:rPr>
                <w:rFonts w:ascii="Times New Roman" w:hAnsi="Times New Roman" w:cs="Times New Roman"/>
              </w:rPr>
              <w:t xml:space="preserve"> 9528 </w:t>
            </w:r>
          </w:p>
          <w:p w14:paraId="6059C7B5" w14:textId="29C17477" w:rsidR="005947E9" w:rsidRPr="003F0570" w:rsidRDefault="001A3C40" w:rsidP="005947E9">
            <w:pPr>
              <w:autoSpaceDE w:val="0"/>
              <w:autoSpaceDN w:val="0"/>
              <w:adjustRightInd w:val="0"/>
              <w:spacing w:line="276" w:lineRule="auto"/>
              <w:jc w:val="both"/>
              <w:rPr>
                <w:rFonts w:ascii="Times New Roman" w:hAnsi="Times New Roman" w:cs="Times New Roman"/>
                <w:b/>
                <w:bCs/>
              </w:rPr>
            </w:pPr>
            <w:r w:rsidRPr="003F0570">
              <w:rPr>
                <w:rFonts w:ascii="Times New Roman" w:hAnsi="Times New Roman" w:cs="Times New Roman"/>
              </w:rPr>
              <w:t>I</w:t>
            </w:r>
            <w:r w:rsidR="005947E9" w:rsidRPr="003F0570">
              <w:rPr>
                <w:rFonts w:ascii="Times New Roman" w:hAnsi="Times New Roman" w:cs="Times New Roman"/>
              </w:rPr>
              <w:t>mages</w:t>
            </w:r>
          </w:p>
        </w:tc>
        <w:tc>
          <w:tcPr>
            <w:tcW w:w="1827" w:type="dxa"/>
          </w:tcPr>
          <w:p w14:paraId="6F4F53E0" w14:textId="64A4CC40" w:rsidR="005947E9" w:rsidRPr="003F0570" w:rsidRDefault="006748D1" w:rsidP="005947E9">
            <w:pPr>
              <w:autoSpaceDE w:val="0"/>
              <w:autoSpaceDN w:val="0"/>
              <w:adjustRightInd w:val="0"/>
              <w:spacing w:line="276" w:lineRule="auto"/>
              <w:jc w:val="both"/>
              <w:rPr>
                <w:rFonts w:ascii="Times New Roman" w:hAnsi="Times New Roman" w:cs="Times New Roman"/>
                <w:b/>
                <w:bCs/>
              </w:rPr>
            </w:pPr>
            <w:r w:rsidRPr="003F0570">
              <w:rPr>
                <w:rFonts w:ascii="Times New Roman" w:hAnsi="Times New Roman" w:cs="Times New Roman"/>
              </w:rPr>
              <w:t xml:space="preserve">Inception-V3, </w:t>
            </w:r>
            <w:proofErr w:type="spellStart"/>
            <w:r w:rsidRPr="003F0570">
              <w:rPr>
                <w:rFonts w:ascii="Times New Roman" w:hAnsi="Times New Roman" w:cs="Times New Roman"/>
              </w:rPr>
              <w:t>Xception</w:t>
            </w:r>
            <w:proofErr w:type="spellEnd"/>
            <w:r w:rsidRPr="003F0570">
              <w:rPr>
                <w:rFonts w:ascii="Times New Roman" w:hAnsi="Times New Roman" w:cs="Times New Roman"/>
              </w:rPr>
              <w:t xml:space="preserve"> </w:t>
            </w:r>
            <w:proofErr w:type="spellStart"/>
            <w:r w:rsidRPr="003F0570">
              <w:rPr>
                <w:rFonts w:ascii="Times New Roman" w:hAnsi="Times New Roman" w:cs="Times New Roman"/>
              </w:rPr>
              <w:t>ViT</w:t>
            </w:r>
            <w:proofErr w:type="spellEnd"/>
            <w:r w:rsidRPr="003F0570">
              <w:rPr>
                <w:rFonts w:ascii="Times New Roman" w:hAnsi="Times New Roman" w:cs="Times New Roman"/>
              </w:rPr>
              <w:t xml:space="preserve">-L/32, </w:t>
            </w:r>
            <w:r w:rsidR="005947E9" w:rsidRPr="003F0570">
              <w:rPr>
                <w:rFonts w:ascii="Times New Roman" w:hAnsi="Times New Roman" w:cs="Times New Roman"/>
              </w:rPr>
              <w:t xml:space="preserve">VGG-16, </w:t>
            </w:r>
            <w:r w:rsidRPr="003F0570">
              <w:rPr>
                <w:rFonts w:ascii="Times New Roman" w:hAnsi="Times New Roman" w:cs="Times New Roman"/>
              </w:rPr>
              <w:t xml:space="preserve">Inception-ResNet-V2, </w:t>
            </w:r>
            <w:r w:rsidR="005947E9" w:rsidRPr="003F0570">
              <w:rPr>
                <w:rFonts w:ascii="Times New Roman" w:hAnsi="Times New Roman" w:cs="Times New Roman"/>
              </w:rPr>
              <w:t>ResNet-34</w:t>
            </w:r>
            <w:r w:rsidRPr="003F0570">
              <w:rPr>
                <w:rFonts w:ascii="Times New Roman" w:hAnsi="Times New Roman" w:cs="Times New Roman"/>
              </w:rPr>
              <w:t>.</w:t>
            </w:r>
          </w:p>
        </w:tc>
        <w:tc>
          <w:tcPr>
            <w:tcW w:w="1833" w:type="dxa"/>
          </w:tcPr>
          <w:p w14:paraId="5151B282" w14:textId="63E1E7BB" w:rsidR="005947E9" w:rsidRPr="003F0570" w:rsidRDefault="005947E9" w:rsidP="005947E9">
            <w:pPr>
              <w:autoSpaceDE w:val="0"/>
              <w:autoSpaceDN w:val="0"/>
              <w:adjustRightInd w:val="0"/>
              <w:spacing w:line="276" w:lineRule="auto"/>
              <w:jc w:val="both"/>
              <w:rPr>
                <w:rFonts w:ascii="Times New Roman" w:hAnsi="Times New Roman" w:cs="Times New Roman"/>
                <w:b/>
                <w:bCs/>
              </w:rPr>
            </w:pPr>
            <w:r w:rsidRPr="003F0570">
              <w:rPr>
                <w:rFonts w:ascii="Times New Roman" w:hAnsi="Times New Roman" w:cs="Times New Roman"/>
              </w:rPr>
              <w:t xml:space="preserve">Highest Accuracy achieved </w:t>
            </w:r>
            <w:proofErr w:type="spellStart"/>
            <w:r w:rsidRPr="003F0570">
              <w:rPr>
                <w:rFonts w:ascii="Times New Roman" w:hAnsi="Times New Roman" w:cs="Times New Roman"/>
              </w:rPr>
              <w:t>ViT</w:t>
            </w:r>
            <w:proofErr w:type="spellEnd"/>
            <w:r w:rsidRPr="003F0570">
              <w:rPr>
                <w:rFonts w:ascii="Times New Roman" w:hAnsi="Times New Roman" w:cs="Times New Roman"/>
              </w:rPr>
              <w:t xml:space="preserve">-L/32)  =95, </w:t>
            </w:r>
          </w:p>
        </w:tc>
        <w:tc>
          <w:tcPr>
            <w:tcW w:w="1079" w:type="dxa"/>
            <w:tcBorders>
              <w:top w:val="single" w:sz="4" w:space="0" w:color="auto"/>
              <w:left w:val="single" w:sz="4" w:space="0" w:color="auto"/>
              <w:bottom w:val="single" w:sz="4" w:space="0" w:color="auto"/>
              <w:right w:val="single" w:sz="4" w:space="0" w:color="auto"/>
            </w:tcBorders>
            <w:vAlign w:val="center"/>
          </w:tcPr>
          <w:p w14:paraId="463A0210" w14:textId="6C83CC32" w:rsidR="005947E9" w:rsidRPr="003F0570" w:rsidRDefault="005947E9" w:rsidP="005947E9">
            <w:pPr>
              <w:rPr>
                <w:rFonts w:ascii="Times New Roman" w:hAnsi="Times New Roman" w:cs="Times New Roman"/>
                <w:b/>
                <w:bCs/>
              </w:rPr>
            </w:pPr>
            <w:r w:rsidRPr="003F0570">
              <w:rPr>
                <w:rFonts w:ascii="Times New Roman" w:hAnsi="Times New Roman" w:cs="Times New Roman"/>
              </w:rPr>
              <w:t>(Mushroom World)   Kaggle</w:t>
            </w:r>
          </w:p>
        </w:tc>
      </w:tr>
      <w:tr w:rsidR="005947E9" w:rsidRPr="003F0570" w14:paraId="40B55A4A" w14:textId="77777777" w:rsidTr="005947E9">
        <w:tc>
          <w:tcPr>
            <w:tcW w:w="1511" w:type="dxa"/>
          </w:tcPr>
          <w:p w14:paraId="122A4DFA" w14:textId="32FBE105" w:rsidR="005947E9" w:rsidRPr="003F0570" w:rsidRDefault="005947E9" w:rsidP="005947E9">
            <w:pPr>
              <w:autoSpaceDE w:val="0"/>
              <w:autoSpaceDN w:val="0"/>
              <w:adjustRightInd w:val="0"/>
              <w:spacing w:line="276" w:lineRule="auto"/>
              <w:jc w:val="both"/>
              <w:rPr>
                <w:rFonts w:ascii="Times New Roman" w:hAnsi="Times New Roman" w:cs="Times New Roman"/>
                <w:b/>
                <w:bCs/>
              </w:rPr>
            </w:pPr>
            <w:r w:rsidRPr="003F0570">
              <w:rPr>
                <w:rFonts w:ascii="Times New Roman" w:hAnsi="Times New Roman" w:cs="Times New Roman"/>
              </w:rPr>
              <w:t xml:space="preserve">Edible and Poisonous Fungi </w:t>
            </w:r>
            <w:r w:rsidR="00134BA4" w:rsidRPr="003F0570">
              <w:rPr>
                <w:rFonts w:ascii="Times New Roman" w:hAnsi="Times New Roman" w:cs="Times New Roman"/>
              </w:rPr>
              <w:t>[</w:t>
            </w:r>
            <w:r w:rsidR="00531EEF" w:rsidRPr="003F0570">
              <w:rPr>
                <w:rFonts w:ascii="Times New Roman" w:hAnsi="Times New Roman" w:cs="Times New Roman"/>
              </w:rPr>
              <w:t>30</w:t>
            </w:r>
            <w:r w:rsidR="00134BA4" w:rsidRPr="003F0570">
              <w:rPr>
                <w:rFonts w:ascii="Times New Roman" w:hAnsi="Times New Roman" w:cs="Times New Roman"/>
              </w:rPr>
              <w:t xml:space="preserve">] </w:t>
            </w:r>
          </w:p>
        </w:tc>
        <w:tc>
          <w:tcPr>
            <w:tcW w:w="2504" w:type="dxa"/>
          </w:tcPr>
          <w:p w14:paraId="7BFE34D3" w14:textId="173D7D26" w:rsidR="005947E9" w:rsidRPr="003F0570" w:rsidRDefault="005947E9" w:rsidP="005947E9">
            <w:pPr>
              <w:autoSpaceDE w:val="0"/>
              <w:autoSpaceDN w:val="0"/>
              <w:adjustRightInd w:val="0"/>
              <w:spacing w:line="276" w:lineRule="auto"/>
              <w:jc w:val="both"/>
              <w:rPr>
                <w:rFonts w:ascii="Times New Roman" w:hAnsi="Times New Roman" w:cs="Times New Roman"/>
                <w:b/>
                <w:bCs/>
              </w:rPr>
            </w:pPr>
            <w:r w:rsidRPr="003F0570">
              <w:rPr>
                <w:rFonts w:ascii="Times New Roman" w:hAnsi="Times New Roman" w:cs="Times New Roman"/>
              </w:rPr>
              <w:t>Mushroom edible and poisonous sporocarps</w:t>
            </w:r>
          </w:p>
        </w:tc>
        <w:tc>
          <w:tcPr>
            <w:tcW w:w="876" w:type="dxa"/>
          </w:tcPr>
          <w:p w14:paraId="2CF6CC55" w14:textId="77777777" w:rsidR="005947E9" w:rsidRPr="003F0570" w:rsidRDefault="005947E9" w:rsidP="005947E9">
            <w:pPr>
              <w:widowControl w:val="0"/>
              <w:spacing w:line="276" w:lineRule="auto"/>
              <w:jc w:val="both"/>
              <w:rPr>
                <w:rFonts w:ascii="Times New Roman" w:hAnsi="Times New Roman" w:cs="Times New Roman"/>
              </w:rPr>
            </w:pPr>
            <w:r w:rsidRPr="003F0570">
              <w:rPr>
                <w:rFonts w:ascii="Times New Roman" w:hAnsi="Times New Roman" w:cs="Times New Roman"/>
              </w:rPr>
              <w:t>3401</w:t>
            </w:r>
          </w:p>
          <w:p w14:paraId="623D8E04" w14:textId="2689DB52" w:rsidR="005947E9" w:rsidRPr="003F0570" w:rsidRDefault="001A3C40" w:rsidP="005947E9">
            <w:pPr>
              <w:autoSpaceDE w:val="0"/>
              <w:autoSpaceDN w:val="0"/>
              <w:adjustRightInd w:val="0"/>
              <w:spacing w:line="276" w:lineRule="auto"/>
              <w:jc w:val="both"/>
              <w:rPr>
                <w:rFonts w:ascii="Times New Roman" w:hAnsi="Times New Roman" w:cs="Times New Roman"/>
                <w:b/>
                <w:bCs/>
              </w:rPr>
            </w:pPr>
            <w:r w:rsidRPr="003F0570">
              <w:rPr>
                <w:rFonts w:ascii="Times New Roman" w:hAnsi="Times New Roman" w:cs="Times New Roman"/>
              </w:rPr>
              <w:t>I</w:t>
            </w:r>
            <w:r w:rsidR="005947E9" w:rsidRPr="003F0570">
              <w:rPr>
                <w:rFonts w:ascii="Times New Roman" w:hAnsi="Times New Roman" w:cs="Times New Roman"/>
              </w:rPr>
              <w:t>mages</w:t>
            </w:r>
          </w:p>
        </w:tc>
        <w:tc>
          <w:tcPr>
            <w:tcW w:w="1827" w:type="dxa"/>
          </w:tcPr>
          <w:p w14:paraId="6E7E29F5" w14:textId="7678EA3F" w:rsidR="005947E9" w:rsidRPr="003F0570" w:rsidRDefault="005947E9" w:rsidP="005947E9">
            <w:pPr>
              <w:autoSpaceDE w:val="0"/>
              <w:autoSpaceDN w:val="0"/>
              <w:adjustRightInd w:val="0"/>
              <w:spacing w:line="276" w:lineRule="auto"/>
              <w:jc w:val="both"/>
              <w:rPr>
                <w:rFonts w:ascii="Times New Roman" w:hAnsi="Times New Roman" w:cs="Times New Roman"/>
                <w:b/>
                <w:bCs/>
              </w:rPr>
            </w:pPr>
            <w:proofErr w:type="spellStart"/>
            <w:r w:rsidRPr="003F0570">
              <w:rPr>
                <w:rFonts w:ascii="Times New Roman" w:hAnsi="Times New Roman" w:cs="Times New Roman"/>
              </w:rPr>
              <w:t>XBOOST,Randam</w:t>
            </w:r>
            <w:proofErr w:type="spellEnd"/>
            <w:r w:rsidRPr="003F0570">
              <w:rPr>
                <w:rFonts w:ascii="Times New Roman" w:hAnsi="Times New Roman" w:cs="Times New Roman"/>
              </w:rPr>
              <w:t xml:space="preserve"> </w:t>
            </w:r>
            <w:proofErr w:type="spellStart"/>
            <w:r w:rsidRPr="003F0570">
              <w:rPr>
                <w:rFonts w:ascii="Times New Roman" w:hAnsi="Times New Roman" w:cs="Times New Roman"/>
              </w:rPr>
              <w:t>Forest,CNN</w:t>
            </w:r>
            <w:proofErr w:type="spellEnd"/>
          </w:p>
        </w:tc>
        <w:tc>
          <w:tcPr>
            <w:tcW w:w="1833" w:type="dxa"/>
          </w:tcPr>
          <w:p w14:paraId="791C9B87" w14:textId="17BF5DBD" w:rsidR="005947E9" w:rsidRPr="003F0570" w:rsidRDefault="005947E9" w:rsidP="005947E9">
            <w:pPr>
              <w:autoSpaceDE w:val="0"/>
              <w:autoSpaceDN w:val="0"/>
              <w:adjustRightInd w:val="0"/>
              <w:spacing w:line="276" w:lineRule="auto"/>
              <w:jc w:val="both"/>
              <w:rPr>
                <w:rFonts w:ascii="Times New Roman" w:hAnsi="Times New Roman" w:cs="Times New Roman"/>
                <w:b/>
                <w:bCs/>
              </w:rPr>
            </w:pPr>
            <w:r w:rsidRPr="003F0570">
              <w:rPr>
                <w:rFonts w:ascii="Times New Roman" w:hAnsi="Times New Roman" w:cs="Times New Roman"/>
              </w:rPr>
              <w:t>Highest Accuracy achieved by CNN = 64%</w:t>
            </w:r>
          </w:p>
        </w:tc>
        <w:tc>
          <w:tcPr>
            <w:tcW w:w="1079" w:type="dxa"/>
            <w:tcBorders>
              <w:top w:val="single" w:sz="4" w:space="0" w:color="auto"/>
              <w:left w:val="single" w:sz="4" w:space="0" w:color="auto"/>
              <w:bottom w:val="single" w:sz="4" w:space="0" w:color="auto"/>
              <w:right w:val="single" w:sz="4" w:space="0" w:color="auto"/>
            </w:tcBorders>
            <w:vAlign w:val="center"/>
          </w:tcPr>
          <w:p w14:paraId="5987903D" w14:textId="237BD009" w:rsidR="005947E9" w:rsidRPr="003F0570" w:rsidRDefault="005947E9" w:rsidP="005947E9">
            <w:pPr>
              <w:rPr>
                <w:rFonts w:ascii="Times New Roman" w:hAnsi="Times New Roman" w:cs="Times New Roman"/>
                <w:b/>
                <w:bCs/>
              </w:rPr>
            </w:pPr>
            <w:r w:rsidRPr="003F0570">
              <w:rPr>
                <w:rFonts w:ascii="Times New Roman" w:hAnsi="Times New Roman" w:cs="Times New Roman"/>
              </w:rPr>
              <w:t>Kaggle</w:t>
            </w:r>
          </w:p>
        </w:tc>
      </w:tr>
    </w:tbl>
    <w:p w14:paraId="350DA9E2" w14:textId="77777777" w:rsidR="001A3C40" w:rsidRDefault="001A3C40" w:rsidP="00553B92">
      <w:pPr>
        <w:autoSpaceDE w:val="0"/>
        <w:autoSpaceDN w:val="0"/>
        <w:adjustRightInd w:val="0"/>
        <w:spacing w:line="276" w:lineRule="auto"/>
        <w:ind w:firstLine="426"/>
        <w:jc w:val="both"/>
        <w:rPr>
          <w:rFonts w:ascii="Times New Roman" w:hAnsi="Times New Roman" w:cs="Times New Roman"/>
        </w:rPr>
      </w:pPr>
    </w:p>
    <w:p w14:paraId="6FDD008B" w14:textId="77777777" w:rsidR="00553B92" w:rsidRPr="001A3C40" w:rsidRDefault="00553B92" w:rsidP="001A3C40">
      <w:pPr>
        <w:autoSpaceDE w:val="0"/>
        <w:autoSpaceDN w:val="0"/>
        <w:adjustRightInd w:val="0"/>
        <w:spacing w:line="360" w:lineRule="auto"/>
        <w:ind w:firstLine="425"/>
        <w:jc w:val="both"/>
        <w:rPr>
          <w:rFonts w:ascii="Times New Roman" w:hAnsi="Times New Roman" w:cs="Times New Roman"/>
          <w:color w:val="0D0D0D"/>
          <w:sz w:val="24"/>
          <w:szCs w:val="24"/>
          <w:shd w:val="clear" w:color="auto" w:fill="FFFFFF"/>
        </w:rPr>
      </w:pPr>
      <w:r w:rsidRPr="001A3C40">
        <w:rPr>
          <w:rFonts w:ascii="Times New Roman" w:hAnsi="Times New Roman" w:cs="Times New Roman"/>
          <w:sz w:val="24"/>
          <w:szCs w:val="24"/>
        </w:rPr>
        <w:t>The dataset used consists of a total of 5142 images, out of which 142 images are of diseased mushrooms and 5000 are healthy mushrooms.</w:t>
      </w:r>
      <w:r w:rsidRPr="001A3C40">
        <w:rPr>
          <w:rFonts w:ascii="Times New Roman" w:hAnsi="Times New Roman" w:cs="Times New Roman"/>
          <w:color w:val="0D0D0D"/>
          <w:sz w:val="24"/>
          <w:szCs w:val="24"/>
          <w:shd w:val="clear" w:color="auto" w:fill="FFFFFF"/>
        </w:rPr>
        <w:t xml:space="preserve"> The diseased images are collected from real-time sources, ensuring authentic and expert-verified samples, and the remaining 5000 images are sourced from the Kaggle repository, which contains 12 species of mushrooms, out of which this study is using 5 edible species (</w:t>
      </w:r>
      <w:proofErr w:type="spellStart"/>
      <w:r w:rsidRPr="001A3C40">
        <w:rPr>
          <w:rFonts w:ascii="Times New Roman" w:hAnsi="Times New Roman" w:cs="Times New Roman"/>
          <w:color w:val="0D0D0D"/>
          <w:sz w:val="24"/>
          <w:szCs w:val="24"/>
          <w:shd w:val="clear" w:color="auto" w:fill="FFFFFF"/>
        </w:rPr>
        <w:t>Agaricus</w:t>
      </w:r>
      <w:proofErr w:type="spellEnd"/>
      <w:r w:rsidRPr="001A3C40">
        <w:rPr>
          <w:rFonts w:ascii="Times New Roman" w:hAnsi="Times New Roman" w:cs="Times New Roman"/>
          <w:color w:val="0D0D0D"/>
          <w:sz w:val="24"/>
          <w:szCs w:val="24"/>
          <w:shd w:val="clear" w:color="auto" w:fill="FFFFFF"/>
        </w:rPr>
        <w:t xml:space="preserve">, Boletus, </w:t>
      </w:r>
      <w:proofErr w:type="spellStart"/>
      <w:r w:rsidRPr="001A3C40">
        <w:rPr>
          <w:rFonts w:ascii="Times New Roman" w:hAnsi="Times New Roman" w:cs="Times New Roman"/>
          <w:color w:val="0D0D0D"/>
          <w:sz w:val="24"/>
          <w:szCs w:val="24"/>
          <w:shd w:val="clear" w:color="auto" w:fill="FFFFFF"/>
        </w:rPr>
        <w:t>Pluteus</w:t>
      </w:r>
      <w:proofErr w:type="spellEnd"/>
      <w:r w:rsidRPr="001A3C40">
        <w:rPr>
          <w:rFonts w:ascii="Times New Roman" w:hAnsi="Times New Roman" w:cs="Times New Roman"/>
          <w:color w:val="0D0D0D"/>
          <w:sz w:val="24"/>
          <w:szCs w:val="24"/>
          <w:shd w:val="clear" w:color="auto" w:fill="FFFFFF"/>
        </w:rPr>
        <w:t xml:space="preserve">, </w:t>
      </w:r>
      <w:proofErr w:type="spellStart"/>
      <w:r w:rsidRPr="001A3C40">
        <w:rPr>
          <w:rFonts w:ascii="Times New Roman" w:hAnsi="Times New Roman" w:cs="Times New Roman"/>
          <w:color w:val="0D0D0D"/>
          <w:sz w:val="24"/>
          <w:szCs w:val="24"/>
          <w:shd w:val="clear" w:color="auto" w:fill="FFFFFF"/>
        </w:rPr>
        <w:t>Suillus</w:t>
      </w:r>
      <w:proofErr w:type="spellEnd"/>
      <w:r w:rsidRPr="001A3C40">
        <w:rPr>
          <w:rFonts w:ascii="Times New Roman" w:hAnsi="Times New Roman" w:cs="Times New Roman"/>
          <w:color w:val="0D0D0D"/>
          <w:sz w:val="24"/>
          <w:szCs w:val="24"/>
          <w:shd w:val="clear" w:color="auto" w:fill="FFFFFF"/>
        </w:rPr>
        <w:t xml:space="preserve">, and </w:t>
      </w:r>
      <w:proofErr w:type="spellStart"/>
      <w:r w:rsidRPr="001A3C40">
        <w:rPr>
          <w:rFonts w:ascii="Times New Roman" w:hAnsi="Times New Roman" w:cs="Times New Roman"/>
          <w:color w:val="0D0D0D"/>
          <w:sz w:val="24"/>
          <w:szCs w:val="24"/>
          <w:shd w:val="clear" w:color="auto" w:fill="FFFFFF"/>
        </w:rPr>
        <w:t>Lactarius</w:t>
      </w:r>
      <w:proofErr w:type="spellEnd"/>
      <w:r w:rsidRPr="001A3C40">
        <w:rPr>
          <w:rFonts w:ascii="Times New Roman" w:hAnsi="Times New Roman" w:cs="Times New Roman"/>
          <w:color w:val="0D0D0D"/>
          <w:sz w:val="24"/>
          <w:szCs w:val="24"/>
          <w:shd w:val="clear" w:color="auto" w:fill="FFFFFF"/>
        </w:rPr>
        <w:t xml:space="preserve">). </w:t>
      </w:r>
    </w:p>
    <w:p w14:paraId="6AB8C15F" w14:textId="5413D5AE" w:rsidR="007D1550" w:rsidRDefault="00553B92" w:rsidP="001A3C40">
      <w:pPr>
        <w:autoSpaceDE w:val="0"/>
        <w:autoSpaceDN w:val="0"/>
        <w:adjustRightInd w:val="0"/>
        <w:spacing w:line="360" w:lineRule="auto"/>
        <w:ind w:firstLine="425"/>
        <w:jc w:val="both"/>
        <w:rPr>
          <w:b/>
          <w:bCs/>
        </w:rPr>
      </w:pPr>
      <w:r w:rsidRPr="001A3C40">
        <w:rPr>
          <w:rFonts w:ascii="Times New Roman" w:hAnsi="Times New Roman" w:cs="Times New Roman"/>
          <w:color w:val="0D0D0D"/>
          <w:sz w:val="24"/>
          <w:szCs w:val="24"/>
          <w:shd w:val="clear" w:color="auto" w:fill="FFFFFF"/>
        </w:rPr>
        <w:t xml:space="preserve">Two cases are considered in this study. In the first case, 5142 original images are used without augmentation, and in the second case, 142 diseased images are </w:t>
      </w:r>
      <w:r w:rsidRPr="001A3C40">
        <w:rPr>
          <w:rFonts w:ascii="Times New Roman" w:hAnsi="Times New Roman" w:cs="Times New Roman"/>
          <w:sz w:val="24"/>
          <w:szCs w:val="24"/>
        </w:rPr>
        <w:t xml:space="preserve">expanded to 2080 images by applying image augmentation, summing up to </w:t>
      </w:r>
      <w:r w:rsidR="001A3C40" w:rsidRPr="001A3C40">
        <w:rPr>
          <w:rFonts w:ascii="Times New Roman" w:hAnsi="Times New Roman" w:cs="Times New Roman"/>
          <w:sz w:val="24"/>
          <w:szCs w:val="24"/>
        </w:rPr>
        <w:t>7080 images. In response to RQ 1</w:t>
      </w:r>
      <w:r w:rsidRPr="001A3C40">
        <w:rPr>
          <w:rFonts w:ascii="Times New Roman" w:eastAsia="MinionPro-Regular22" w:hAnsi="Times New Roman" w:cs="Times New Roman"/>
          <w:sz w:val="24"/>
          <w:szCs w:val="24"/>
          <w:lang w:eastAsia="en-IN"/>
        </w:rPr>
        <w:t xml:space="preserve">, </w:t>
      </w:r>
      <w:proofErr w:type="gramStart"/>
      <w:r w:rsidRPr="001A3C40">
        <w:rPr>
          <w:rFonts w:ascii="Times New Roman" w:hAnsi="Times New Roman" w:cs="Times New Roman"/>
          <w:sz w:val="24"/>
          <w:szCs w:val="24"/>
        </w:rPr>
        <w:t>augmentation</w:t>
      </w:r>
      <w:proofErr w:type="gramEnd"/>
      <w:r w:rsidRPr="001A3C40">
        <w:rPr>
          <w:rFonts w:ascii="Times New Roman" w:hAnsi="Times New Roman" w:cs="Times New Roman"/>
          <w:sz w:val="24"/>
          <w:szCs w:val="24"/>
        </w:rPr>
        <w:t xml:space="preserve"> </w:t>
      </w:r>
      <w:r w:rsidR="000B12BF" w:rsidRPr="001A3C40">
        <w:rPr>
          <w:rFonts w:ascii="Times New Roman" w:hAnsi="Times New Roman" w:cs="Times New Roman"/>
          <w:sz w:val="24"/>
          <w:szCs w:val="24"/>
        </w:rPr>
        <w:t>methods like</w:t>
      </w:r>
      <w:r w:rsidRPr="001A3C40">
        <w:rPr>
          <w:rFonts w:ascii="Times New Roman" w:hAnsi="Times New Roman" w:cs="Times New Roman"/>
          <w:sz w:val="24"/>
          <w:szCs w:val="24"/>
        </w:rPr>
        <w:t xml:space="preserve"> rotation, horizontal flipping, vertical flipping, zoom cropping, and brightness, are used to produce an augmented dataset that helps to overcome over-fitting and class imbalance problems. </w:t>
      </w:r>
      <w:r w:rsidRPr="001A3C40">
        <w:rPr>
          <w:rFonts w:ascii="Times New Roman" w:hAnsi="Times New Roman" w:cs="Times New Roman"/>
          <w:sz w:val="24"/>
          <w:szCs w:val="24"/>
        </w:rPr>
        <w:br/>
      </w:r>
      <w:r w:rsidR="001A43E8" w:rsidRPr="004B6993">
        <w:rPr>
          <w:rFonts w:ascii="Times New Roman" w:hAnsi="Times New Roman" w:cs="Times New Roman"/>
          <w:b/>
          <w:bCs/>
        </w:rPr>
        <w:t>Data Preprocessing</w:t>
      </w:r>
    </w:p>
    <w:p w14:paraId="2CE3D149" w14:textId="6403C35E" w:rsidR="007D1550" w:rsidRPr="001A3C40" w:rsidRDefault="001A43E8" w:rsidP="001A3C40">
      <w:pPr>
        <w:autoSpaceDE w:val="0"/>
        <w:autoSpaceDN w:val="0"/>
        <w:adjustRightInd w:val="0"/>
        <w:spacing w:line="360" w:lineRule="auto"/>
        <w:ind w:firstLine="425"/>
        <w:jc w:val="both"/>
        <w:rPr>
          <w:rFonts w:ascii="Times New Roman" w:hAnsi="Times New Roman" w:cs="Times New Roman"/>
          <w:b/>
          <w:bCs/>
          <w:iCs/>
          <w:sz w:val="24"/>
          <w:szCs w:val="24"/>
          <w:lang w:eastAsia="en-IN"/>
        </w:rPr>
      </w:pPr>
      <w:r w:rsidRPr="001A3C40">
        <w:rPr>
          <w:rFonts w:ascii="Times New Roman" w:hAnsi="Times New Roman" w:cs="Times New Roman"/>
          <w:sz w:val="24"/>
          <w:szCs w:val="24"/>
        </w:rPr>
        <w:t xml:space="preserve">To ensure compatibility with standard DL architectures and improve training efficiency, several preprocessing steps were applied to the dataset. All input </w:t>
      </w:r>
      <w:r w:rsidRPr="001A3C40">
        <w:rPr>
          <w:rFonts w:ascii="Times New Roman" w:hAnsi="Times New Roman" w:cs="Times New Roman"/>
          <w:sz w:val="24"/>
          <w:szCs w:val="24"/>
        </w:rPr>
        <w:lastRenderedPageBreak/>
        <w:t xml:space="preserve">images were resized to </w:t>
      </w:r>
      <w:r w:rsidRPr="001A3C40">
        <w:rPr>
          <w:rStyle w:val="Strong"/>
          <w:rFonts w:ascii="Times New Roman" w:hAnsi="Times New Roman" w:cs="Times New Roman"/>
          <w:b w:val="0"/>
          <w:bCs w:val="0"/>
          <w:sz w:val="24"/>
          <w:szCs w:val="24"/>
        </w:rPr>
        <w:t>224 × 224 pixels</w:t>
      </w:r>
      <w:r w:rsidR="00240BD3" w:rsidRPr="001A3C40">
        <w:rPr>
          <w:rStyle w:val="Strong"/>
          <w:rFonts w:ascii="Times New Roman" w:hAnsi="Times New Roman" w:cs="Times New Roman"/>
          <w:b w:val="0"/>
          <w:bCs w:val="0"/>
          <w:sz w:val="24"/>
          <w:szCs w:val="24"/>
        </w:rPr>
        <w:t>,</w:t>
      </w:r>
      <w:r w:rsidR="004C153A" w:rsidRPr="001A3C40">
        <w:rPr>
          <w:rFonts w:ascii="Times New Roman" w:hAnsi="Times New Roman" w:cs="Times New Roman"/>
          <w:sz w:val="24"/>
          <w:szCs w:val="24"/>
        </w:rPr>
        <w:t xml:space="preserve"> which was then </w:t>
      </w:r>
      <w:r w:rsidRPr="001A3C40">
        <w:rPr>
          <w:rFonts w:ascii="Times New Roman" w:hAnsi="Times New Roman" w:cs="Times New Roman"/>
          <w:sz w:val="24"/>
          <w:szCs w:val="24"/>
        </w:rPr>
        <w:t>align</w:t>
      </w:r>
      <w:r w:rsidR="004C153A" w:rsidRPr="001A3C40">
        <w:rPr>
          <w:rFonts w:ascii="Times New Roman" w:hAnsi="Times New Roman" w:cs="Times New Roman"/>
          <w:sz w:val="24"/>
          <w:szCs w:val="24"/>
        </w:rPr>
        <w:t>ed</w:t>
      </w:r>
      <w:r w:rsidRPr="001A3C40">
        <w:rPr>
          <w:rFonts w:ascii="Times New Roman" w:hAnsi="Times New Roman" w:cs="Times New Roman"/>
          <w:sz w:val="24"/>
          <w:szCs w:val="24"/>
        </w:rPr>
        <w:t xml:space="preserve"> with the input </w:t>
      </w:r>
      <w:r w:rsidR="004C153A" w:rsidRPr="001A3C40">
        <w:rPr>
          <w:rFonts w:ascii="Times New Roman" w:hAnsi="Times New Roman" w:cs="Times New Roman"/>
          <w:sz w:val="24"/>
          <w:szCs w:val="24"/>
        </w:rPr>
        <w:t>constraint</w:t>
      </w:r>
      <w:r w:rsidRPr="001A3C40">
        <w:rPr>
          <w:rFonts w:ascii="Times New Roman" w:hAnsi="Times New Roman" w:cs="Times New Roman"/>
          <w:sz w:val="24"/>
          <w:szCs w:val="24"/>
        </w:rPr>
        <w:t xml:space="preserve">s of VGGNet16, VGGNet19, and </w:t>
      </w:r>
      <w:r w:rsidRPr="001A3C40">
        <w:rPr>
          <w:rFonts w:ascii="Times New Roman" w:hAnsi="Times New Roman" w:cs="Times New Roman"/>
          <w:sz w:val="24"/>
          <w:szCs w:val="24"/>
          <w:lang w:eastAsia="en-IN"/>
        </w:rPr>
        <w:t>DesNet201</w:t>
      </w:r>
      <w:r w:rsidRPr="001A3C40">
        <w:rPr>
          <w:rFonts w:ascii="Times New Roman" w:hAnsi="Times New Roman" w:cs="Times New Roman"/>
          <w:sz w:val="24"/>
          <w:szCs w:val="24"/>
        </w:rPr>
        <w:t>. Resizing</w:t>
      </w:r>
      <w:r w:rsidR="004C153A" w:rsidRPr="001A3C40">
        <w:rPr>
          <w:rFonts w:ascii="Times New Roman" w:hAnsi="Times New Roman" w:cs="Times New Roman"/>
          <w:sz w:val="24"/>
          <w:szCs w:val="24"/>
        </w:rPr>
        <w:t xml:space="preserve"> followed by normalization of pixel values</w:t>
      </w:r>
      <w:r w:rsidR="00E22EE1" w:rsidRPr="001A3C40">
        <w:rPr>
          <w:rFonts w:ascii="Times New Roman" w:hAnsi="Times New Roman" w:cs="Times New Roman"/>
          <w:sz w:val="24"/>
          <w:szCs w:val="24"/>
        </w:rPr>
        <w:t xml:space="preserve"> helps standardize the input shape and retain adequate</w:t>
      </w:r>
      <w:r w:rsidRPr="001A3C40">
        <w:rPr>
          <w:rFonts w:ascii="Times New Roman" w:hAnsi="Times New Roman" w:cs="Times New Roman"/>
          <w:sz w:val="24"/>
          <w:szCs w:val="24"/>
        </w:rPr>
        <w:t xml:space="preserve"> detail for accurate feature extraction.</w:t>
      </w:r>
      <w:r w:rsidR="00E22EE1" w:rsidRPr="001A3C40">
        <w:rPr>
          <w:rFonts w:ascii="Times New Roman" w:hAnsi="Times New Roman" w:cs="Times New Roman"/>
          <w:sz w:val="24"/>
          <w:szCs w:val="24"/>
        </w:rPr>
        <w:t xml:space="preserve"> Alter the original pixel values (0 to 255), were normalized to the range </w:t>
      </w:r>
      <w:r w:rsidR="00E22EE1" w:rsidRPr="001A3C40">
        <w:rPr>
          <w:rStyle w:val="Strong"/>
          <w:rFonts w:ascii="Times New Roman" w:hAnsi="Times New Roman" w:cs="Times New Roman"/>
          <w:b w:val="0"/>
          <w:bCs w:val="0"/>
          <w:sz w:val="24"/>
          <w:szCs w:val="24"/>
        </w:rPr>
        <w:t xml:space="preserve">[0, 1], which </w:t>
      </w:r>
      <w:r w:rsidRPr="001A3C40">
        <w:rPr>
          <w:rFonts w:ascii="Times New Roman" w:hAnsi="Times New Roman" w:cs="Times New Roman"/>
          <w:sz w:val="24"/>
          <w:szCs w:val="24"/>
        </w:rPr>
        <w:t xml:space="preserve">helps </w:t>
      </w:r>
      <w:r w:rsidR="00E22EE1" w:rsidRPr="001A3C40">
        <w:rPr>
          <w:rFonts w:ascii="Times New Roman" w:hAnsi="Times New Roman" w:cs="Times New Roman"/>
          <w:sz w:val="24"/>
          <w:szCs w:val="24"/>
        </w:rPr>
        <w:t>in</w:t>
      </w:r>
      <w:r w:rsidRPr="001A3C40">
        <w:rPr>
          <w:rFonts w:ascii="Times New Roman" w:hAnsi="Times New Roman" w:cs="Times New Roman"/>
          <w:sz w:val="24"/>
          <w:szCs w:val="24"/>
        </w:rPr>
        <w:t xml:space="preserve"> stabiliz</w:t>
      </w:r>
      <w:r w:rsidR="00E22EE1" w:rsidRPr="001A3C40">
        <w:rPr>
          <w:rFonts w:ascii="Times New Roman" w:hAnsi="Times New Roman" w:cs="Times New Roman"/>
          <w:sz w:val="24"/>
          <w:szCs w:val="24"/>
        </w:rPr>
        <w:t>ing</w:t>
      </w:r>
      <w:r w:rsidRPr="001A3C40">
        <w:rPr>
          <w:rFonts w:ascii="Times New Roman" w:hAnsi="Times New Roman" w:cs="Times New Roman"/>
          <w:sz w:val="24"/>
          <w:szCs w:val="24"/>
        </w:rPr>
        <w:t xml:space="preserve"> and accelerat</w:t>
      </w:r>
      <w:r w:rsidR="00E22EE1" w:rsidRPr="001A3C40">
        <w:rPr>
          <w:rFonts w:ascii="Times New Roman" w:hAnsi="Times New Roman" w:cs="Times New Roman"/>
          <w:sz w:val="24"/>
          <w:szCs w:val="24"/>
        </w:rPr>
        <w:t>ing</w:t>
      </w:r>
      <w:r w:rsidRPr="001A3C40">
        <w:rPr>
          <w:rFonts w:ascii="Times New Roman" w:hAnsi="Times New Roman" w:cs="Times New Roman"/>
          <w:sz w:val="24"/>
          <w:szCs w:val="24"/>
        </w:rPr>
        <w:t xml:space="preserve"> the training process</w:t>
      </w:r>
      <w:r w:rsidR="00516F2B" w:rsidRPr="001A3C40">
        <w:rPr>
          <w:rFonts w:ascii="Times New Roman" w:hAnsi="Times New Roman" w:cs="Times New Roman"/>
          <w:sz w:val="24"/>
          <w:szCs w:val="24"/>
        </w:rPr>
        <w:t>.</w:t>
      </w:r>
      <w:r w:rsidRPr="001A3C40">
        <w:rPr>
          <w:rFonts w:ascii="Times New Roman" w:hAnsi="Times New Roman" w:cs="Times New Roman"/>
          <w:b/>
          <w:bCs/>
          <w:iCs/>
          <w:sz w:val="24"/>
          <w:szCs w:val="24"/>
          <w:lang w:eastAsia="en-IN"/>
        </w:rPr>
        <w:t xml:space="preserve"> </w:t>
      </w:r>
      <w:r w:rsidR="00811352" w:rsidRPr="001A3C40">
        <w:rPr>
          <w:rFonts w:ascii="Times New Roman" w:hAnsi="Times New Roman" w:cs="Times New Roman"/>
          <w:sz w:val="24"/>
          <w:szCs w:val="24"/>
        </w:rPr>
        <w:t xml:space="preserve">Table </w:t>
      </w:r>
      <w:r w:rsidR="00C55119" w:rsidRPr="001A3C40">
        <w:rPr>
          <w:rFonts w:ascii="Times New Roman" w:hAnsi="Times New Roman" w:cs="Times New Roman"/>
          <w:sz w:val="24"/>
          <w:szCs w:val="24"/>
        </w:rPr>
        <w:t>6</w:t>
      </w:r>
      <w:r w:rsidR="00811352" w:rsidRPr="001A3C40">
        <w:rPr>
          <w:rFonts w:ascii="Times New Roman" w:hAnsi="Times New Roman" w:cs="Times New Roman"/>
          <w:sz w:val="24"/>
          <w:szCs w:val="24"/>
        </w:rPr>
        <w:t xml:space="preserve"> represents the </w:t>
      </w:r>
      <w:r w:rsidR="00516F2B" w:rsidRPr="001A3C40">
        <w:rPr>
          <w:rFonts w:ascii="Times New Roman" w:hAnsi="Times New Roman" w:cs="Times New Roman"/>
          <w:sz w:val="24"/>
          <w:szCs w:val="24"/>
        </w:rPr>
        <w:t xml:space="preserve">images after </w:t>
      </w:r>
      <w:r w:rsidR="00811352" w:rsidRPr="001A3C40">
        <w:rPr>
          <w:rFonts w:ascii="Times New Roman" w:hAnsi="Times New Roman" w:cs="Times New Roman"/>
          <w:sz w:val="24"/>
          <w:szCs w:val="24"/>
        </w:rPr>
        <w:t xml:space="preserve">7 different augmentations </w:t>
      </w:r>
      <w:r w:rsidR="00516F2B" w:rsidRPr="001A3C40">
        <w:rPr>
          <w:rFonts w:ascii="Times New Roman" w:hAnsi="Times New Roman" w:cs="Times New Roman"/>
          <w:sz w:val="24"/>
          <w:szCs w:val="24"/>
        </w:rPr>
        <w:t>when applied</w:t>
      </w:r>
      <w:r w:rsidR="00811352" w:rsidRPr="001A3C40">
        <w:rPr>
          <w:rFonts w:ascii="Times New Roman" w:hAnsi="Times New Roman" w:cs="Times New Roman"/>
          <w:sz w:val="24"/>
          <w:szCs w:val="24"/>
        </w:rPr>
        <w:t xml:space="preserve"> on inky cap disease image.</w:t>
      </w:r>
      <w:r w:rsidRPr="001A3C40">
        <w:rPr>
          <w:sz w:val="24"/>
          <w:szCs w:val="24"/>
        </w:rPr>
        <w:t xml:space="preserve">                </w:t>
      </w:r>
    </w:p>
    <w:p w14:paraId="3AE0B809" w14:textId="23B1DA68" w:rsidR="007D1550" w:rsidRDefault="001A43E8">
      <w:pPr>
        <w:autoSpaceDE w:val="0"/>
        <w:autoSpaceDN w:val="0"/>
        <w:adjustRightInd w:val="0"/>
        <w:spacing w:line="276" w:lineRule="auto"/>
        <w:jc w:val="center"/>
        <w:rPr>
          <w:rFonts w:ascii="Times New Roman" w:hAnsi="Times New Roman" w:cs="Times New Roman"/>
          <w:sz w:val="18"/>
          <w:szCs w:val="18"/>
        </w:rPr>
      </w:pPr>
      <w:r>
        <w:rPr>
          <w:rFonts w:ascii="Times New Roman" w:hAnsi="Times New Roman" w:cs="Times New Roman"/>
          <w:b/>
          <w:sz w:val="18"/>
          <w:szCs w:val="18"/>
        </w:rPr>
        <w:t xml:space="preserve">Table </w:t>
      </w:r>
      <w:r w:rsidR="00C55119">
        <w:rPr>
          <w:rFonts w:ascii="Times New Roman" w:hAnsi="Times New Roman" w:cs="Times New Roman"/>
          <w:b/>
          <w:sz w:val="18"/>
          <w:szCs w:val="18"/>
        </w:rPr>
        <w:t>6</w:t>
      </w:r>
      <w:r>
        <w:rPr>
          <w:rFonts w:ascii="Times New Roman" w:hAnsi="Times New Roman" w:cs="Times New Roman"/>
          <w:b/>
          <w:sz w:val="18"/>
          <w:szCs w:val="18"/>
        </w:rPr>
        <w:t>:</w:t>
      </w:r>
      <w:r>
        <w:rPr>
          <w:rFonts w:ascii="Times New Roman" w:hAnsi="Times New Roman" w:cs="Times New Roman"/>
          <w:sz w:val="18"/>
          <w:szCs w:val="18"/>
        </w:rPr>
        <w:t xml:space="preserve"> Different Augmentation Techniques</w:t>
      </w:r>
    </w:p>
    <w:tbl>
      <w:tblPr>
        <w:tblStyle w:val="TableGrid"/>
        <w:tblW w:w="9630" w:type="dxa"/>
        <w:tblInd w:w="108" w:type="dxa"/>
        <w:tblLayout w:type="fixed"/>
        <w:tblLook w:val="04A0" w:firstRow="1" w:lastRow="0" w:firstColumn="1" w:lastColumn="0" w:noHBand="0" w:noVBand="1"/>
      </w:tblPr>
      <w:tblGrid>
        <w:gridCol w:w="2340"/>
        <w:gridCol w:w="1530"/>
        <w:gridCol w:w="2160"/>
        <w:gridCol w:w="1800"/>
        <w:gridCol w:w="1800"/>
      </w:tblGrid>
      <w:tr w:rsidR="007D1550" w14:paraId="558CDB82" w14:textId="77777777" w:rsidTr="00134BA4">
        <w:tc>
          <w:tcPr>
            <w:tcW w:w="2340" w:type="dxa"/>
            <w:tcBorders>
              <w:top w:val="single" w:sz="4" w:space="0" w:color="auto"/>
              <w:left w:val="single" w:sz="4" w:space="0" w:color="auto"/>
              <w:bottom w:val="single" w:sz="4" w:space="0" w:color="auto"/>
              <w:right w:val="single" w:sz="4" w:space="0" w:color="auto"/>
            </w:tcBorders>
            <w:vAlign w:val="center"/>
          </w:tcPr>
          <w:p w14:paraId="5A00F4EE" w14:textId="77777777" w:rsidR="007D1550" w:rsidRPr="0091211C" w:rsidRDefault="001A43E8">
            <w:pPr>
              <w:jc w:val="center"/>
              <w:rPr>
                <w:rFonts w:ascii="Times New Roman" w:eastAsia="SimSun" w:hAnsi="Times New Roman" w:cs="Times New Roman"/>
                <w:color w:val="000000"/>
                <w:sz w:val="18"/>
                <w:szCs w:val="18"/>
              </w:rPr>
            </w:pPr>
            <w:r w:rsidRPr="0091211C">
              <w:rPr>
                <w:rStyle w:val="Strong"/>
                <w:rFonts w:ascii="Times New Roman" w:eastAsia="SimSun" w:hAnsi="Times New Roman" w:cs="Times New Roman"/>
                <w:color w:val="000000"/>
                <w:sz w:val="18"/>
                <w:szCs w:val="18"/>
              </w:rPr>
              <w:t>Original Image</w:t>
            </w:r>
          </w:p>
        </w:tc>
        <w:tc>
          <w:tcPr>
            <w:tcW w:w="1530" w:type="dxa"/>
            <w:tcBorders>
              <w:top w:val="single" w:sz="4" w:space="0" w:color="auto"/>
              <w:left w:val="single" w:sz="4" w:space="0" w:color="auto"/>
              <w:bottom w:val="single" w:sz="4" w:space="0" w:color="auto"/>
              <w:right w:val="single" w:sz="4" w:space="0" w:color="auto"/>
            </w:tcBorders>
            <w:vAlign w:val="center"/>
          </w:tcPr>
          <w:p w14:paraId="71C1291F" w14:textId="77777777" w:rsidR="007D1550" w:rsidRPr="0091211C" w:rsidRDefault="001A43E8">
            <w:pPr>
              <w:jc w:val="center"/>
              <w:rPr>
                <w:rFonts w:ascii="Times New Roman" w:eastAsia="SimSun" w:hAnsi="Times New Roman" w:cs="Times New Roman"/>
                <w:color w:val="000000"/>
                <w:sz w:val="18"/>
                <w:szCs w:val="18"/>
              </w:rPr>
            </w:pPr>
            <w:r w:rsidRPr="0091211C">
              <w:rPr>
                <w:rStyle w:val="Strong"/>
                <w:rFonts w:ascii="Times New Roman" w:eastAsia="SimSun" w:hAnsi="Times New Roman" w:cs="Times New Roman"/>
                <w:color w:val="000000"/>
                <w:sz w:val="18"/>
                <w:szCs w:val="18"/>
              </w:rPr>
              <w:t>Augmentation Type</w:t>
            </w:r>
          </w:p>
        </w:tc>
        <w:tc>
          <w:tcPr>
            <w:tcW w:w="2160" w:type="dxa"/>
            <w:tcBorders>
              <w:top w:val="single" w:sz="4" w:space="0" w:color="auto"/>
              <w:left w:val="single" w:sz="4" w:space="0" w:color="auto"/>
              <w:bottom w:val="single" w:sz="4" w:space="0" w:color="auto"/>
              <w:right w:val="single" w:sz="4" w:space="0" w:color="auto"/>
            </w:tcBorders>
            <w:vAlign w:val="center"/>
          </w:tcPr>
          <w:p w14:paraId="1A538239" w14:textId="77777777" w:rsidR="007D1550" w:rsidRPr="0091211C" w:rsidRDefault="001A43E8">
            <w:pPr>
              <w:jc w:val="center"/>
              <w:rPr>
                <w:rFonts w:ascii="Times New Roman" w:eastAsia="SimSun" w:hAnsi="Times New Roman" w:cs="Times New Roman"/>
                <w:color w:val="000000"/>
                <w:sz w:val="18"/>
                <w:szCs w:val="18"/>
              </w:rPr>
            </w:pPr>
            <w:r w:rsidRPr="0091211C">
              <w:rPr>
                <w:rStyle w:val="Strong"/>
                <w:rFonts w:ascii="Times New Roman" w:eastAsia="SimSun" w:hAnsi="Times New Roman" w:cs="Times New Roman"/>
                <w:color w:val="000000"/>
                <w:sz w:val="18"/>
                <w:szCs w:val="18"/>
              </w:rPr>
              <w:t>Description</w:t>
            </w:r>
          </w:p>
        </w:tc>
        <w:tc>
          <w:tcPr>
            <w:tcW w:w="1800" w:type="dxa"/>
            <w:tcBorders>
              <w:top w:val="single" w:sz="4" w:space="0" w:color="auto"/>
              <w:left w:val="single" w:sz="4" w:space="0" w:color="auto"/>
              <w:bottom w:val="single" w:sz="4" w:space="0" w:color="auto"/>
              <w:right w:val="single" w:sz="4" w:space="0" w:color="auto"/>
            </w:tcBorders>
            <w:vAlign w:val="center"/>
          </w:tcPr>
          <w:p w14:paraId="10B79735" w14:textId="77777777" w:rsidR="007D1550" w:rsidRPr="0091211C" w:rsidRDefault="001A43E8">
            <w:pPr>
              <w:jc w:val="center"/>
              <w:rPr>
                <w:rFonts w:ascii="Times New Roman" w:eastAsia="SimSun" w:hAnsi="Times New Roman" w:cs="Times New Roman"/>
                <w:color w:val="000000"/>
                <w:sz w:val="18"/>
                <w:szCs w:val="18"/>
              </w:rPr>
            </w:pPr>
            <w:r w:rsidRPr="0091211C">
              <w:rPr>
                <w:rStyle w:val="Strong"/>
                <w:rFonts w:ascii="Times New Roman" w:eastAsia="SimSun" w:hAnsi="Times New Roman" w:cs="Times New Roman"/>
                <w:color w:val="000000"/>
                <w:sz w:val="18"/>
                <w:szCs w:val="18"/>
              </w:rPr>
              <w:t>Example Parameter / Method</w:t>
            </w:r>
          </w:p>
        </w:tc>
        <w:tc>
          <w:tcPr>
            <w:tcW w:w="1800" w:type="dxa"/>
            <w:tcBorders>
              <w:top w:val="single" w:sz="4" w:space="0" w:color="auto"/>
              <w:left w:val="single" w:sz="4" w:space="0" w:color="auto"/>
              <w:bottom w:val="single" w:sz="4" w:space="0" w:color="auto"/>
              <w:right w:val="single" w:sz="4" w:space="0" w:color="auto"/>
            </w:tcBorders>
            <w:vAlign w:val="center"/>
          </w:tcPr>
          <w:p w14:paraId="6E307F34" w14:textId="77777777" w:rsidR="007D1550" w:rsidRPr="0091211C" w:rsidRDefault="001A43E8">
            <w:pPr>
              <w:jc w:val="center"/>
              <w:rPr>
                <w:rFonts w:ascii="Times New Roman" w:eastAsia="SimSun" w:hAnsi="Times New Roman" w:cs="Times New Roman"/>
                <w:color w:val="000000"/>
                <w:sz w:val="18"/>
                <w:szCs w:val="18"/>
              </w:rPr>
            </w:pPr>
            <w:r w:rsidRPr="0091211C">
              <w:rPr>
                <w:rStyle w:val="Strong"/>
                <w:rFonts w:ascii="Times New Roman" w:eastAsia="SimSun" w:hAnsi="Times New Roman" w:cs="Times New Roman"/>
                <w:color w:val="000000"/>
                <w:sz w:val="18"/>
                <w:szCs w:val="18"/>
              </w:rPr>
              <w:t>After Augmentation</w:t>
            </w:r>
          </w:p>
        </w:tc>
      </w:tr>
      <w:tr w:rsidR="007D1550" w:rsidRPr="006528DC" w14:paraId="5260BA09" w14:textId="77777777" w:rsidTr="00134BA4">
        <w:tc>
          <w:tcPr>
            <w:tcW w:w="2340" w:type="dxa"/>
            <w:vMerge w:val="restart"/>
            <w:tcBorders>
              <w:top w:val="single" w:sz="4" w:space="0" w:color="auto"/>
              <w:left w:val="single" w:sz="4" w:space="0" w:color="auto"/>
              <w:bottom w:val="single" w:sz="4" w:space="0" w:color="auto"/>
              <w:right w:val="single" w:sz="4" w:space="0" w:color="auto"/>
            </w:tcBorders>
          </w:tcPr>
          <w:p w14:paraId="17CE008B" w14:textId="77777777" w:rsidR="007D1550" w:rsidRPr="0091211C" w:rsidRDefault="007D1550">
            <w:pPr>
              <w:rPr>
                <w:rFonts w:ascii="Times New Roman" w:hAnsi="Times New Roman" w:cs="Times New Roman"/>
                <w:sz w:val="18"/>
                <w:szCs w:val="18"/>
                <w:lang w:eastAsia="en-US"/>
              </w:rPr>
            </w:pPr>
          </w:p>
          <w:p w14:paraId="54F780B4" w14:textId="77777777" w:rsidR="007D1550" w:rsidRPr="0091211C" w:rsidRDefault="007D1550">
            <w:pPr>
              <w:rPr>
                <w:rFonts w:ascii="Times New Roman" w:hAnsi="Times New Roman" w:cs="Times New Roman"/>
                <w:sz w:val="18"/>
                <w:szCs w:val="18"/>
                <w:lang w:eastAsia="en-US"/>
              </w:rPr>
            </w:pPr>
          </w:p>
          <w:p w14:paraId="361159AD" w14:textId="77777777" w:rsidR="007D1550" w:rsidRPr="0091211C" w:rsidRDefault="007D1550">
            <w:pPr>
              <w:rPr>
                <w:rFonts w:ascii="Times New Roman" w:hAnsi="Times New Roman" w:cs="Times New Roman"/>
                <w:sz w:val="18"/>
                <w:szCs w:val="18"/>
                <w:lang w:eastAsia="en-US"/>
              </w:rPr>
            </w:pPr>
          </w:p>
          <w:p w14:paraId="52AA04FC" w14:textId="77777777" w:rsidR="007D1550" w:rsidRPr="0091211C" w:rsidRDefault="007D1550">
            <w:pPr>
              <w:rPr>
                <w:rFonts w:ascii="Times New Roman" w:hAnsi="Times New Roman" w:cs="Times New Roman"/>
                <w:sz w:val="18"/>
                <w:szCs w:val="18"/>
                <w:lang w:eastAsia="en-US"/>
              </w:rPr>
            </w:pPr>
          </w:p>
          <w:p w14:paraId="5F8E07CB" w14:textId="77777777" w:rsidR="007D1550" w:rsidRPr="0091211C" w:rsidRDefault="007D1550">
            <w:pPr>
              <w:rPr>
                <w:rFonts w:ascii="Times New Roman" w:hAnsi="Times New Roman" w:cs="Times New Roman"/>
                <w:sz w:val="18"/>
                <w:szCs w:val="18"/>
                <w:lang w:eastAsia="en-US"/>
              </w:rPr>
            </w:pPr>
          </w:p>
          <w:p w14:paraId="66CDE530" w14:textId="77777777" w:rsidR="007D1550" w:rsidRPr="0091211C" w:rsidRDefault="007D1550">
            <w:pPr>
              <w:rPr>
                <w:rFonts w:ascii="Times New Roman" w:hAnsi="Times New Roman" w:cs="Times New Roman"/>
                <w:sz w:val="18"/>
                <w:szCs w:val="18"/>
                <w:lang w:eastAsia="en-US"/>
              </w:rPr>
            </w:pPr>
          </w:p>
          <w:p w14:paraId="03DE589A" w14:textId="77777777" w:rsidR="007D1550" w:rsidRPr="0091211C" w:rsidRDefault="007D1550">
            <w:pPr>
              <w:rPr>
                <w:rFonts w:ascii="Times New Roman" w:hAnsi="Times New Roman" w:cs="Times New Roman"/>
                <w:sz w:val="18"/>
                <w:szCs w:val="18"/>
                <w:lang w:eastAsia="en-US"/>
              </w:rPr>
            </w:pPr>
          </w:p>
          <w:p w14:paraId="03F9D095" w14:textId="77777777" w:rsidR="007D1550" w:rsidRPr="0091211C" w:rsidRDefault="007D1550">
            <w:pPr>
              <w:rPr>
                <w:rFonts w:ascii="Times New Roman" w:hAnsi="Times New Roman" w:cs="Times New Roman"/>
                <w:sz w:val="18"/>
                <w:szCs w:val="18"/>
                <w:lang w:eastAsia="en-US"/>
              </w:rPr>
            </w:pPr>
          </w:p>
          <w:p w14:paraId="21C3A64B" w14:textId="77777777" w:rsidR="007D1550" w:rsidRPr="0091211C" w:rsidRDefault="007D1550">
            <w:pPr>
              <w:rPr>
                <w:rFonts w:ascii="Times New Roman" w:hAnsi="Times New Roman" w:cs="Times New Roman"/>
                <w:sz w:val="18"/>
                <w:szCs w:val="18"/>
                <w:lang w:eastAsia="en-US"/>
              </w:rPr>
            </w:pPr>
          </w:p>
          <w:p w14:paraId="69CF4DA1" w14:textId="77777777" w:rsidR="007D1550" w:rsidRPr="0091211C" w:rsidRDefault="007D1550">
            <w:pPr>
              <w:rPr>
                <w:rFonts w:ascii="Times New Roman" w:hAnsi="Times New Roman" w:cs="Times New Roman"/>
                <w:sz w:val="18"/>
                <w:szCs w:val="18"/>
                <w:lang w:eastAsia="en-US"/>
              </w:rPr>
            </w:pPr>
          </w:p>
          <w:p w14:paraId="50E21724" w14:textId="77777777" w:rsidR="007D1550" w:rsidRPr="0091211C" w:rsidRDefault="007D1550">
            <w:pPr>
              <w:rPr>
                <w:rFonts w:ascii="Times New Roman" w:hAnsi="Times New Roman" w:cs="Times New Roman"/>
                <w:sz w:val="18"/>
                <w:szCs w:val="18"/>
                <w:lang w:eastAsia="en-US"/>
              </w:rPr>
            </w:pPr>
          </w:p>
          <w:p w14:paraId="0C9EB160" w14:textId="77777777" w:rsidR="007D1550" w:rsidRPr="0091211C" w:rsidRDefault="007D1550">
            <w:pPr>
              <w:rPr>
                <w:rFonts w:ascii="Times New Roman" w:hAnsi="Times New Roman" w:cs="Times New Roman"/>
                <w:sz w:val="18"/>
                <w:szCs w:val="18"/>
                <w:lang w:eastAsia="en-US"/>
              </w:rPr>
            </w:pPr>
          </w:p>
          <w:p w14:paraId="3F075590" w14:textId="77777777" w:rsidR="007D1550" w:rsidRPr="0091211C" w:rsidRDefault="007D1550">
            <w:pPr>
              <w:rPr>
                <w:rFonts w:ascii="Times New Roman" w:hAnsi="Times New Roman" w:cs="Times New Roman"/>
                <w:sz w:val="18"/>
                <w:szCs w:val="18"/>
                <w:lang w:eastAsia="en-US"/>
              </w:rPr>
            </w:pPr>
          </w:p>
          <w:p w14:paraId="176A5D2A" w14:textId="77777777" w:rsidR="007D1550" w:rsidRPr="0091211C" w:rsidRDefault="007D1550">
            <w:pPr>
              <w:rPr>
                <w:rFonts w:ascii="Times New Roman" w:hAnsi="Times New Roman" w:cs="Times New Roman"/>
                <w:sz w:val="18"/>
                <w:szCs w:val="18"/>
                <w:lang w:eastAsia="en-US"/>
              </w:rPr>
            </w:pPr>
          </w:p>
          <w:p w14:paraId="6684E4A7" w14:textId="77777777" w:rsidR="007D1550" w:rsidRPr="0091211C" w:rsidRDefault="007D1550">
            <w:pPr>
              <w:rPr>
                <w:rFonts w:ascii="Times New Roman" w:hAnsi="Times New Roman" w:cs="Times New Roman"/>
                <w:sz w:val="18"/>
                <w:szCs w:val="18"/>
                <w:lang w:eastAsia="en-US"/>
              </w:rPr>
            </w:pPr>
          </w:p>
          <w:p w14:paraId="1344D70D" w14:textId="77777777" w:rsidR="007D1550" w:rsidRPr="0091211C" w:rsidRDefault="007D1550">
            <w:pPr>
              <w:rPr>
                <w:rFonts w:ascii="Times New Roman" w:hAnsi="Times New Roman" w:cs="Times New Roman"/>
                <w:sz w:val="18"/>
                <w:szCs w:val="18"/>
                <w:lang w:eastAsia="en-US"/>
              </w:rPr>
            </w:pPr>
          </w:p>
          <w:p w14:paraId="52FAD547" w14:textId="77777777" w:rsidR="007D1550" w:rsidRPr="006528DC" w:rsidRDefault="001A43E8" w:rsidP="00965836">
            <w:pPr>
              <w:ind w:left="-194"/>
              <w:rPr>
                <w:rFonts w:ascii="Times New Roman" w:hAnsi="Times New Roman" w:cs="Times New Roman"/>
                <w:sz w:val="18"/>
                <w:szCs w:val="18"/>
              </w:rPr>
            </w:pPr>
            <w:r w:rsidRPr="006528DC">
              <w:rPr>
                <w:rFonts w:ascii="Times New Roman" w:eastAsia="DengXian" w:hAnsi="Times New Roman" w:cs="Times New Roman"/>
                <w:noProof/>
                <w:sz w:val="18"/>
                <w:szCs w:val="18"/>
                <w:lang w:eastAsia="en-US"/>
              </w:rPr>
              <w:drawing>
                <wp:inline distT="0" distB="0" distL="114300" distR="114300" wp14:anchorId="738F7343" wp14:editId="6145D00B">
                  <wp:extent cx="1632585" cy="1768475"/>
                  <wp:effectExtent l="0" t="0" r="5715" b="3175"/>
                  <wp:docPr id="32" name="Picture 2" descr="Description: C:\Users\user\Desktop\agumeentation\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descr="Description: C:\Users\user\Desktop\agumeentation\original.PNG"/>
                          <pic:cNvPicPr>
                            <a:picLocks noChangeAspect="1"/>
                          </pic:cNvPicPr>
                        </pic:nvPicPr>
                        <pic:blipFill>
                          <a:blip r:embed="rId9"/>
                          <a:srcRect t="6580"/>
                          <a:stretch>
                            <a:fillRect/>
                          </a:stretch>
                        </pic:blipFill>
                        <pic:spPr>
                          <a:xfrm>
                            <a:off x="0" y="0"/>
                            <a:ext cx="1640742" cy="1776791"/>
                          </a:xfrm>
                          <a:prstGeom prst="rect">
                            <a:avLst/>
                          </a:prstGeom>
                          <a:noFill/>
                          <a:ln>
                            <a:noFill/>
                          </a:ln>
                        </pic:spPr>
                      </pic:pic>
                    </a:graphicData>
                  </a:graphic>
                </wp:inline>
              </w:drawing>
            </w:r>
          </w:p>
        </w:tc>
        <w:tc>
          <w:tcPr>
            <w:tcW w:w="1530" w:type="dxa"/>
            <w:tcBorders>
              <w:top w:val="single" w:sz="4" w:space="0" w:color="auto"/>
              <w:left w:val="single" w:sz="4" w:space="0" w:color="auto"/>
              <w:bottom w:val="single" w:sz="4" w:space="0" w:color="auto"/>
              <w:right w:val="single" w:sz="4" w:space="0" w:color="auto"/>
            </w:tcBorders>
            <w:vAlign w:val="center"/>
          </w:tcPr>
          <w:p w14:paraId="7BD4F089" w14:textId="77777777" w:rsidR="007D1550" w:rsidRPr="006528DC" w:rsidRDefault="001A43E8">
            <w:pPr>
              <w:jc w:val="center"/>
              <w:rPr>
                <w:rFonts w:ascii="Times New Roman" w:hAnsi="Times New Roman" w:cs="Times New Roman"/>
                <w:sz w:val="18"/>
                <w:szCs w:val="18"/>
              </w:rPr>
            </w:pPr>
            <w:r w:rsidRPr="006528DC">
              <w:rPr>
                <w:rStyle w:val="Strong"/>
                <w:rFonts w:ascii="Times New Roman" w:eastAsia="SimSun" w:hAnsi="Times New Roman" w:cs="Times New Roman"/>
                <w:color w:val="000000"/>
                <w:sz w:val="18"/>
                <w:szCs w:val="18"/>
              </w:rPr>
              <w:t>Rotation</w:t>
            </w:r>
          </w:p>
        </w:tc>
        <w:tc>
          <w:tcPr>
            <w:tcW w:w="2160" w:type="dxa"/>
            <w:tcBorders>
              <w:top w:val="single" w:sz="4" w:space="0" w:color="auto"/>
              <w:left w:val="single" w:sz="4" w:space="0" w:color="auto"/>
              <w:bottom w:val="single" w:sz="4" w:space="0" w:color="auto"/>
              <w:right w:val="single" w:sz="4" w:space="0" w:color="auto"/>
            </w:tcBorders>
            <w:vAlign w:val="center"/>
          </w:tcPr>
          <w:p w14:paraId="331CBF9E" w14:textId="77777777" w:rsidR="007D1550" w:rsidRPr="006528DC" w:rsidRDefault="001A43E8">
            <w:pPr>
              <w:jc w:val="both"/>
              <w:rPr>
                <w:rFonts w:ascii="Times New Roman" w:hAnsi="Times New Roman" w:cs="Times New Roman"/>
                <w:sz w:val="18"/>
                <w:szCs w:val="18"/>
              </w:rPr>
            </w:pPr>
            <w:r w:rsidRPr="006528DC">
              <w:rPr>
                <w:rFonts w:ascii="Times New Roman" w:eastAsia="SimSun" w:hAnsi="Times New Roman" w:cs="Times New Roman"/>
                <w:color w:val="000000"/>
                <w:sz w:val="18"/>
                <w:szCs w:val="18"/>
              </w:rPr>
              <w:t>Rotates the input image by a random degree within a specified range to simulate orientation variation.</w:t>
            </w:r>
          </w:p>
        </w:tc>
        <w:tc>
          <w:tcPr>
            <w:tcW w:w="1800" w:type="dxa"/>
            <w:tcBorders>
              <w:top w:val="single" w:sz="4" w:space="0" w:color="auto"/>
              <w:left w:val="single" w:sz="4" w:space="0" w:color="auto"/>
              <w:bottom w:val="single" w:sz="4" w:space="0" w:color="auto"/>
              <w:right w:val="single" w:sz="4" w:space="0" w:color="auto"/>
            </w:tcBorders>
            <w:vAlign w:val="center"/>
          </w:tcPr>
          <w:p w14:paraId="70EFD003" w14:textId="77777777" w:rsidR="007D1550" w:rsidRPr="006528DC" w:rsidRDefault="001A43E8">
            <w:pPr>
              <w:rPr>
                <w:rFonts w:ascii="Times New Roman" w:hAnsi="Times New Roman" w:cs="Times New Roman"/>
                <w:sz w:val="18"/>
                <w:szCs w:val="18"/>
              </w:rPr>
            </w:pPr>
            <w:proofErr w:type="spellStart"/>
            <w:r w:rsidRPr="006528DC">
              <w:rPr>
                <w:rFonts w:ascii="Times New Roman" w:eastAsia="SimSun" w:hAnsi="Times New Roman" w:cs="Times New Roman"/>
                <w:color w:val="000000"/>
                <w:sz w:val="18"/>
                <w:szCs w:val="18"/>
              </w:rPr>
              <w:t>rotation_range</w:t>
            </w:r>
            <w:proofErr w:type="spellEnd"/>
            <w:r w:rsidRPr="006528DC">
              <w:rPr>
                <w:rFonts w:ascii="Times New Roman" w:eastAsia="SimSun" w:hAnsi="Times New Roman" w:cs="Times New Roman"/>
                <w:color w:val="000000"/>
                <w:sz w:val="18"/>
                <w:szCs w:val="18"/>
              </w:rPr>
              <w:t xml:space="preserve"> = 40</w:t>
            </w:r>
          </w:p>
        </w:tc>
        <w:tc>
          <w:tcPr>
            <w:tcW w:w="1800" w:type="dxa"/>
            <w:tcBorders>
              <w:top w:val="single" w:sz="4" w:space="0" w:color="auto"/>
              <w:left w:val="single" w:sz="4" w:space="0" w:color="auto"/>
              <w:bottom w:val="single" w:sz="4" w:space="0" w:color="auto"/>
              <w:right w:val="single" w:sz="4" w:space="0" w:color="auto"/>
            </w:tcBorders>
          </w:tcPr>
          <w:p w14:paraId="3B0BE519" w14:textId="77777777" w:rsidR="007D1550" w:rsidRPr="006528DC" w:rsidRDefault="001A43E8">
            <w:pPr>
              <w:rPr>
                <w:rFonts w:ascii="Times New Roman" w:hAnsi="Times New Roman" w:cs="Times New Roman"/>
                <w:sz w:val="18"/>
                <w:szCs w:val="18"/>
              </w:rPr>
            </w:pPr>
            <w:r w:rsidRPr="006528DC">
              <w:rPr>
                <w:rFonts w:ascii="Times New Roman" w:eastAsia="DengXian" w:hAnsi="Times New Roman" w:cs="Times New Roman"/>
                <w:noProof/>
                <w:sz w:val="18"/>
                <w:szCs w:val="18"/>
                <w:lang w:eastAsia="en-US"/>
              </w:rPr>
              <w:drawing>
                <wp:inline distT="0" distB="0" distL="114300" distR="114300" wp14:anchorId="4E4B15D4" wp14:editId="31914C12">
                  <wp:extent cx="1063625" cy="762000"/>
                  <wp:effectExtent l="0" t="0" r="3175" b="0"/>
                  <wp:docPr id="35" name="Picture 3" descr="Description: C:\Users\user\Desktop\agumeentation\rotation 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 descr="Description: C:\Users\user\Desktop\agumeentation\rotation 40.PNG"/>
                          <pic:cNvPicPr>
                            <a:picLocks noChangeAspect="1"/>
                          </pic:cNvPicPr>
                        </pic:nvPicPr>
                        <pic:blipFill>
                          <a:blip r:embed="rId10"/>
                          <a:stretch>
                            <a:fillRect/>
                          </a:stretch>
                        </pic:blipFill>
                        <pic:spPr>
                          <a:xfrm>
                            <a:off x="0" y="0"/>
                            <a:ext cx="1072419" cy="768300"/>
                          </a:xfrm>
                          <a:prstGeom prst="rect">
                            <a:avLst/>
                          </a:prstGeom>
                          <a:noFill/>
                          <a:ln>
                            <a:noFill/>
                          </a:ln>
                        </pic:spPr>
                      </pic:pic>
                    </a:graphicData>
                  </a:graphic>
                </wp:inline>
              </w:drawing>
            </w:r>
          </w:p>
        </w:tc>
      </w:tr>
      <w:tr w:rsidR="007D1550" w:rsidRPr="006528DC" w14:paraId="65C35F8C" w14:textId="77777777" w:rsidTr="00134BA4">
        <w:tc>
          <w:tcPr>
            <w:tcW w:w="2340" w:type="dxa"/>
            <w:vMerge/>
            <w:tcBorders>
              <w:top w:val="single" w:sz="4" w:space="0" w:color="auto"/>
              <w:left w:val="single" w:sz="4" w:space="0" w:color="auto"/>
              <w:bottom w:val="single" w:sz="4" w:space="0" w:color="auto"/>
              <w:right w:val="single" w:sz="4" w:space="0" w:color="auto"/>
            </w:tcBorders>
          </w:tcPr>
          <w:p w14:paraId="63CDCFD2" w14:textId="77777777" w:rsidR="007D1550" w:rsidRPr="006528DC" w:rsidRDefault="007D1550">
            <w:pPr>
              <w:rPr>
                <w:rFonts w:ascii="Times New Roman" w:hAnsi="Times New Roman" w:cs="Times New Roman"/>
                <w:sz w:val="18"/>
                <w:szCs w:val="18"/>
              </w:rPr>
            </w:pPr>
          </w:p>
        </w:tc>
        <w:tc>
          <w:tcPr>
            <w:tcW w:w="1530" w:type="dxa"/>
            <w:tcBorders>
              <w:top w:val="single" w:sz="4" w:space="0" w:color="auto"/>
              <w:left w:val="single" w:sz="4" w:space="0" w:color="auto"/>
              <w:bottom w:val="single" w:sz="4" w:space="0" w:color="auto"/>
              <w:right w:val="single" w:sz="4" w:space="0" w:color="auto"/>
            </w:tcBorders>
            <w:vAlign w:val="center"/>
          </w:tcPr>
          <w:p w14:paraId="69AAA259" w14:textId="77777777" w:rsidR="007D1550" w:rsidRPr="006528DC" w:rsidRDefault="001A43E8">
            <w:pPr>
              <w:jc w:val="center"/>
              <w:rPr>
                <w:rFonts w:ascii="Times New Roman" w:hAnsi="Times New Roman" w:cs="Times New Roman"/>
                <w:sz w:val="18"/>
                <w:szCs w:val="18"/>
              </w:rPr>
            </w:pPr>
            <w:r w:rsidRPr="006528DC">
              <w:rPr>
                <w:rStyle w:val="Strong"/>
                <w:rFonts w:ascii="Times New Roman" w:eastAsia="SimSun" w:hAnsi="Times New Roman" w:cs="Times New Roman"/>
                <w:color w:val="000000"/>
                <w:sz w:val="18"/>
                <w:szCs w:val="18"/>
              </w:rPr>
              <w:t>Horizontal Flip</w:t>
            </w:r>
          </w:p>
        </w:tc>
        <w:tc>
          <w:tcPr>
            <w:tcW w:w="2160" w:type="dxa"/>
            <w:tcBorders>
              <w:top w:val="single" w:sz="4" w:space="0" w:color="auto"/>
              <w:left w:val="single" w:sz="4" w:space="0" w:color="auto"/>
              <w:bottom w:val="single" w:sz="4" w:space="0" w:color="auto"/>
              <w:right w:val="single" w:sz="4" w:space="0" w:color="auto"/>
            </w:tcBorders>
            <w:vAlign w:val="center"/>
          </w:tcPr>
          <w:p w14:paraId="52232239" w14:textId="77777777" w:rsidR="007D1550" w:rsidRPr="006528DC" w:rsidRDefault="001A43E8">
            <w:pPr>
              <w:jc w:val="both"/>
              <w:rPr>
                <w:rFonts w:ascii="Times New Roman" w:hAnsi="Times New Roman" w:cs="Times New Roman"/>
                <w:sz w:val="18"/>
                <w:szCs w:val="18"/>
              </w:rPr>
            </w:pPr>
            <w:r w:rsidRPr="006528DC">
              <w:rPr>
                <w:rFonts w:ascii="Times New Roman" w:eastAsia="SimSun" w:hAnsi="Times New Roman" w:cs="Times New Roman"/>
                <w:color w:val="000000"/>
                <w:sz w:val="18"/>
                <w:szCs w:val="18"/>
              </w:rPr>
              <w:t>Flips the image horizontally, creating a mirror reflection to improve left–right invariance.</w:t>
            </w:r>
          </w:p>
        </w:tc>
        <w:tc>
          <w:tcPr>
            <w:tcW w:w="1800" w:type="dxa"/>
            <w:tcBorders>
              <w:top w:val="single" w:sz="4" w:space="0" w:color="auto"/>
              <w:left w:val="single" w:sz="4" w:space="0" w:color="auto"/>
              <w:bottom w:val="single" w:sz="4" w:space="0" w:color="auto"/>
              <w:right w:val="single" w:sz="4" w:space="0" w:color="auto"/>
            </w:tcBorders>
            <w:vAlign w:val="center"/>
          </w:tcPr>
          <w:p w14:paraId="28E4C225" w14:textId="77777777" w:rsidR="007D1550" w:rsidRPr="006528DC" w:rsidRDefault="001A43E8">
            <w:pPr>
              <w:rPr>
                <w:rFonts w:ascii="Times New Roman" w:hAnsi="Times New Roman" w:cs="Times New Roman"/>
                <w:sz w:val="18"/>
                <w:szCs w:val="18"/>
              </w:rPr>
            </w:pPr>
            <w:proofErr w:type="spellStart"/>
            <w:r w:rsidRPr="006528DC">
              <w:rPr>
                <w:rFonts w:ascii="Times New Roman" w:eastAsia="SimSun" w:hAnsi="Times New Roman" w:cs="Times New Roman"/>
                <w:color w:val="000000"/>
                <w:sz w:val="18"/>
                <w:szCs w:val="18"/>
              </w:rPr>
              <w:t>horizontal_flip</w:t>
            </w:r>
            <w:proofErr w:type="spellEnd"/>
            <w:r w:rsidRPr="006528DC">
              <w:rPr>
                <w:rFonts w:ascii="Times New Roman" w:eastAsia="SimSun" w:hAnsi="Times New Roman" w:cs="Times New Roman"/>
                <w:color w:val="000000"/>
                <w:sz w:val="18"/>
                <w:szCs w:val="18"/>
              </w:rPr>
              <w:t xml:space="preserve"> = True</w:t>
            </w:r>
          </w:p>
        </w:tc>
        <w:tc>
          <w:tcPr>
            <w:tcW w:w="1800" w:type="dxa"/>
            <w:tcBorders>
              <w:top w:val="single" w:sz="4" w:space="0" w:color="auto"/>
              <w:left w:val="single" w:sz="4" w:space="0" w:color="auto"/>
              <w:bottom w:val="single" w:sz="4" w:space="0" w:color="auto"/>
              <w:right w:val="single" w:sz="4" w:space="0" w:color="auto"/>
            </w:tcBorders>
          </w:tcPr>
          <w:p w14:paraId="6AF8CC52" w14:textId="77777777" w:rsidR="007D1550" w:rsidRPr="006528DC" w:rsidRDefault="001A43E8">
            <w:pPr>
              <w:rPr>
                <w:rFonts w:ascii="Times New Roman" w:hAnsi="Times New Roman" w:cs="Times New Roman"/>
                <w:sz w:val="18"/>
                <w:szCs w:val="18"/>
              </w:rPr>
            </w:pPr>
            <w:r w:rsidRPr="006528DC">
              <w:rPr>
                <w:rFonts w:ascii="Times New Roman" w:eastAsia="DengXian" w:hAnsi="Times New Roman" w:cs="Times New Roman"/>
                <w:noProof/>
                <w:sz w:val="18"/>
                <w:szCs w:val="18"/>
                <w:lang w:eastAsia="en-US"/>
              </w:rPr>
              <w:drawing>
                <wp:inline distT="0" distB="0" distL="114300" distR="114300" wp14:anchorId="2E201127" wp14:editId="1F3ECB01">
                  <wp:extent cx="1095375" cy="711200"/>
                  <wp:effectExtent l="0" t="0" r="9525" b="0"/>
                  <wp:docPr id="41" name="Picture 4" descr="Description: C:\Users\user\Desktop\agumeentation\hhorizontal fl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 descr="Description: C:\Users\user\Desktop\agumeentation\hhorizontal flip.PNG"/>
                          <pic:cNvPicPr>
                            <a:picLocks noChangeAspect="1"/>
                          </pic:cNvPicPr>
                        </pic:nvPicPr>
                        <pic:blipFill>
                          <a:blip r:embed="rId11"/>
                          <a:stretch>
                            <a:fillRect/>
                          </a:stretch>
                        </pic:blipFill>
                        <pic:spPr>
                          <a:xfrm>
                            <a:off x="0" y="0"/>
                            <a:ext cx="1095375" cy="711200"/>
                          </a:xfrm>
                          <a:prstGeom prst="rect">
                            <a:avLst/>
                          </a:prstGeom>
                          <a:noFill/>
                          <a:ln>
                            <a:noFill/>
                          </a:ln>
                        </pic:spPr>
                      </pic:pic>
                    </a:graphicData>
                  </a:graphic>
                </wp:inline>
              </w:drawing>
            </w:r>
          </w:p>
        </w:tc>
      </w:tr>
      <w:tr w:rsidR="007D1550" w:rsidRPr="006528DC" w14:paraId="34E1DFE3" w14:textId="77777777" w:rsidTr="00134BA4">
        <w:trPr>
          <w:trHeight w:val="1249"/>
        </w:trPr>
        <w:tc>
          <w:tcPr>
            <w:tcW w:w="2340" w:type="dxa"/>
            <w:vMerge/>
            <w:tcBorders>
              <w:top w:val="single" w:sz="4" w:space="0" w:color="auto"/>
              <w:left w:val="single" w:sz="4" w:space="0" w:color="auto"/>
              <w:bottom w:val="single" w:sz="4" w:space="0" w:color="auto"/>
              <w:right w:val="single" w:sz="4" w:space="0" w:color="auto"/>
            </w:tcBorders>
          </w:tcPr>
          <w:p w14:paraId="13355E25" w14:textId="77777777" w:rsidR="007D1550" w:rsidRPr="006528DC" w:rsidRDefault="007D1550">
            <w:pPr>
              <w:rPr>
                <w:rFonts w:ascii="Times New Roman" w:hAnsi="Times New Roman" w:cs="Times New Roman"/>
                <w:sz w:val="18"/>
                <w:szCs w:val="18"/>
              </w:rPr>
            </w:pPr>
          </w:p>
        </w:tc>
        <w:tc>
          <w:tcPr>
            <w:tcW w:w="1530" w:type="dxa"/>
            <w:tcBorders>
              <w:top w:val="single" w:sz="4" w:space="0" w:color="auto"/>
              <w:left w:val="single" w:sz="4" w:space="0" w:color="auto"/>
              <w:bottom w:val="single" w:sz="4" w:space="0" w:color="auto"/>
              <w:right w:val="single" w:sz="4" w:space="0" w:color="auto"/>
            </w:tcBorders>
            <w:vAlign w:val="center"/>
          </w:tcPr>
          <w:p w14:paraId="01697495" w14:textId="77777777" w:rsidR="007D1550" w:rsidRPr="006528DC" w:rsidRDefault="001A43E8">
            <w:pPr>
              <w:jc w:val="center"/>
              <w:rPr>
                <w:rFonts w:ascii="Times New Roman" w:hAnsi="Times New Roman" w:cs="Times New Roman"/>
                <w:sz w:val="18"/>
                <w:szCs w:val="18"/>
              </w:rPr>
            </w:pPr>
            <w:r w:rsidRPr="006528DC">
              <w:rPr>
                <w:rStyle w:val="Strong"/>
                <w:rFonts w:ascii="Times New Roman" w:eastAsia="SimSun" w:hAnsi="Times New Roman" w:cs="Times New Roman"/>
                <w:color w:val="000000"/>
                <w:sz w:val="18"/>
                <w:szCs w:val="18"/>
              </w:rPr>
              <w:t>Vertical Flip</w:t>
            </w:r>
          </w:p>
        </w:tc>
        <w:tc>
          <w:tcPr>
            <w:tcW w:w="2160" w:type="dxa"/>
            <w:tcBorders>
              <w:top w:val="single" w:sz="4" w:space="0" w:color="auto"/>
              <w:left w:val="single" w:sz="4" w:space="0" w:color="auto"/>
              <w:bottom w:val="single" w:sz="4" w:space="0" w:color="auto"/>
              <w:right w:val="single" w:sz="4" w:space="0" w:color="auto"/>
            </w:tcBorders>
            <w:vAlign w:val="center"/>
          </w:tcPr>
          <w:p w14:paraId="45AA2204" w14:textId="77777777" w:rsidR="007D1550" w:rsidRPr="006528DC" w:rsidRDefault="001A43E8">
            <w:pPr>
              <w:jc w:val="both"/>
              <w:rPr>
                <w:rFonts w:ascii="Times New Roman" w:hAnsi="Times New Roman" w:cs="Times New Roman"/>
                <w:sz w:val="18"/>
                <w:szCs w:val="18"/>
              </w:rPr>
            </w:pPr>
            <w:r w:rsidRPr="006528DC">
              <w:rPr>
                <w:rFonts w:ascii="Times New Roman" w:eastAsia="SimSun" w:hAnsi="Times New Roman" w:cs="Times New Roman"/>
                <w:color w:val="000000"/>
                <w:sz w:val="18"/>
                <w:szCs w:val="18"/>
              </w:rPr>
              <w:t>Flips the image vertically to create top–bottom inversions, enhancing spatial diversity.</w:t>
            </w:r>
          </w:p>
        </w:tc>
        <w:tc>
          <w:tcPr>
            <w:tcW w:w="1800" w:type="dxa"/>
            <w:tcBorders>
              <w:top w:val="single" w:sz="4" w:space="0" w:color="auto"/>
              <w:left w:val="single" w:sz="4" w:space="0" w:color="auto"/>
              <w:bottom w:val="single" w:sz="4" w:space="0" w:color="auto"/>
              <w:right w:val="single" w:sz="4" w:space="0" w:color="auto"/>
            </w:tcBorders>
            <w:vAlign w:val="center"/>
          </w:tcPr>
          <w:p w14:paraId="2AE7BB89" w14:textId="77777777" w:rsidR="007D1550" w:rsidRPr="006528DC" w:rsidRDefault="001A43E8">
            <w:pPr>
              <w:rPr>
                <w:rFonts w:ascii="Times New Roman" w:hAnsi="Times New Roman" w:cs="Times New Roman"/>
                <w:sz w:val="18"/>
                <w:szCs w:val="18"/>
              </w:rPr>
            </w:pPr>
            <w:proofErr w:type="spellStart"/>
            <w:r w:rsidRPr="006528DC">
              <w:rPr>
                <w:rFonts w:ascii="Times New Roman" w:eastAsia="SimSun" w:hAnsi="Times New Roman" w:cs="Times New Roman"/>
                <w:color w:val="000000"/>
                <w:sz w:val="18"/>
                <w:szCs w:val="18"/>
              </w:rPr>
              <w:t>vertical_flip</w:t>
            </w:r>
            <w:proofErr w:type="spellEnd"/>
            <w:r w:rsidRPr="006528DC">
              <w:rPr>
                <w:rFonts w:ascii="Times New Roman" w:eastAsia="SimSun" w:hAnsi="Times New Roman" w:cs="Times New Roman"/>
                <w:color w:val="000000"/>
                <w:sz w:val="18"/>
                <w:szCs w:val="18"/>
              </w:rPr>
              <w:t xml:space="preserve"> = True</w:t>
            </w:r>
          </w:p>
        </w:tc>
        <w:tc>
          <w:tcPr>
            <w:tcW w:w="1800" w:type="dxa"/>
            <w:tcBorders>
              <w:top w:val="single" w:sz="4" w:space="0" w:color="auto"/>
              <w:left w:val="single" w:sz="4" w:space="0" w:color="auto"/>
              <w:bottom w:val="single" w:sz="4" w:space="0" w:color="auto"/>
              <w:right w:val="single" w:sz="4" w:space="0" w:color="auto"/>
            </w:tcBorders>
          </w:tcPr>
          <w:p w14:paraId="17125209" w14:textId="77777777" w:rsidR="007D1550" w:rsidRPr="006528DC" w:rsidRDefault="001A43E8">
            <w:pPr>
              <w:rPr>
                <w:rFonts w:ascii="Times New Roman" w:hAnsi="Times New Roman" w:cs="Times New Roman"/>
                <w:sz w:val="18"/>
                <w:szCs w:val="18"/>
              </w:rPr>
            </w:pPr>
            <w:r w:rsidRPr="006528DC">
              <w:rPr>
                <w:rFonts w:ascii="Times New Roman" w:eastAsia="DengXian" w:hAnsi="Times New Roman" w:cs="Times New Roman"/>
                <w:noProof/>
                <w:sz w:val="18"/>
                <w:szCs w:val="18"/>
                <w:lang w:eastAsia="en-US"/>
              </w:rPr>
              <w:drawing>
                <wp:inline distT="0" distB="0" distL="114300" distR="114300" wp14:anchorId="46FEA3EE" wp14:editId="31E3AEA3">
                  <wp:extent cx="1063625" cy="799465"/>
                  <wp:effectExtent l="0" t="0" r="3175" b="635"/>
                  <wp:docPr id="29" name="Picture 5" descr="Description: C:\Users\user\Desktop\agumeentation\vertical shi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descr="Description: C:\Users\user\Desktop\agumeentation\vertical shift.PNG"/>
                          <pic:cNvPicPr>
                            <a:picLocks noChangeAspect="1"/>
                          </pic:cNvPicPr>
                        </pic:nvPicPr>
                        <pic:blipFill>
                          <a:blip r:embed="rId12"/>
                          <a:stretch>
                            <a:fillRect/>
                          </a:stretch>
                        </pic:blipFill>
                        <pic:spPr>
                          <a:xfrm>
                            <a:off x="0" y="0"/>
                            <a:ext cx="1072499" cy="806394"/>
                          </a:xfrm>
                          <a:prstGeom prst="rect">
                            <a:avLst/>
                          </a:prstGeom>
                          <a:noFill/>
                          <a:ln>
                            <a:noFill/>
                          </a:ln>
                        </pic:spPr>
                      </pic:pic>
                    </a:graphicData>
                  </a:graphic>
                </wp:inline>
              </w:drawing>
            </w:r>
          </w:p>
        </w:tc>
      </w:tr>
      <w:tr w:rsidR="007D1550" w:rsidRPr="006528DC" w14:paraId="417AC3BE" w14:textId="77777777" w:rsidTr="00134BA4">
        <w:tc>
          <w:tcPr>
            <w:tcW w:w="2340" w:type="dxa"/>
            <w:vMerge/>
            <w:tcBorders>
              <w:top w:val="single" w:sz="4" w:space="0" w:color="auto"/>
              <w:left w:val="single" w:sz="4" w:space="0" w:color="auto"/>
              <w:bottom w:val="single" w:sz="4" w:space="0" w:color="auto"/>
              <w:right w:val="single" w:sz="4" w:space="0" w:color="auto"/>
            </w:tcBorders>
          </w:tcPr>
          <w:p w14:paraId="5856DF48" w14:textId="77777777" w:rsidR="007D1550" w:rsidRPr="006528DC" w:rsidRDefault="007D1550">
            <w:pPr>
              <w:rPr>
                <w:rFonts w:ascii="Times New Roman" w:hAnsi="Times New Roman" w:cs="Times New Roman"/>
                <w:sz w:val="18"/>
                <w:szCs w:val="18"/>
              </w:rPr>
            </w:pPr>
          </w:p>
        </w:tc>
        <w:tc>
          <w:tcPr>
            <w:tcW w:w="1530" w:type="dxa"/>
            <w:tcBorders>
              <w:top w:val="single" w:sz="4" w:space="0" w:color="auto"/>
              <w:left w:val="single" w:sz="4" w:space="0" w:color="auto"/>
              <w:bottom w:val="single" w:sz="4" w:space="0" w:color="auto"/>
              <w:right w:val="single" w:sz="4" w:space="0" w:color="auto"/>
            </w:tcBorders>
            <w:vAlign w:val="center"/>
          </w:tcPr>
          <w:p w14:paraId="17C0A281" w14:textId="77777777" w:rsidR="007D1550" w:rsidRPr="006528DC" w:rsidRDefault="001A43E8">
            <w:pPr>
              <w:jc w:val="center"/>
              <w:rPr>
                <w:rFonts w:ascii="Times New Roman" w:hAnsi="Times New Roman" w:cs="Times New Roman"/>
                <w:sz w:val="18"/>
                <w:szCs w:val="18"/>
              </w:rPr>
            </w:pPr>
            <w:r w:rsidRPr="006528DC">
              <w:rPr>
                <w:rStyle w:val="Strong"/>
                <w:rFonts w:ascii="Times New Roman" w:eastAsia="SimSun" w:hAnsi="Times New Roman" w:cs="Times New Roman"/>
                <w:color w:val="000000"/>
                <w:sz w:val="18"/>
                <w:szCs w:val="18"/>
              </w:rPr>
              <w:t>Zoom</w:t>
            </w:r>
          </w:p>
        </w:tc>
        <w:tc>
          <w:tcPr>
            <w:tcW w:w="2160" w:type="dxa"/>
            <w:tcBorders>
              <w:top w:val="single" w:sz="4" w:space="0" w:color="auto"/>
              <w:left w:val="single" w:sz="4" w:space="0" w:color="auto"/>
              <w:bottom w:val="single" w:sz="4" w:space="0" w:color="auto"/>
              <w:right w:val="single" w:sz="4" w:space="0" w:color="auto"/>
            </w:tcBorders>
            <w:vAlign w:val="center"/>
          </w:tcPr>
          <w:p w14:paraId="5426DE11" w14:textId="77777777" w:rsidR="007D1550" w:rsidRPr="006528DC" w:rsidRDefault="001A43E8">
            <w:pPr>
              <w:jc w:val="both"/>
              <w:rPr>
                <w:rFonts w:ascii="Times New Roman" w:hAnsi="Times New Roman" w:cs="Times New Roman"/>
                <w:sz w:val="18"/>
                <w:szCs w:val="18"/>
              </w:rPr>
            </w:pPr>
            <w:r w:rsidRPr="006528DC">
              <w:rPr>
                <w:rFonts w:ascii="Times New Roman" w:eastAsia="SimSun" w:hAnsi="Times New Roman" w:cs="Times New Roman"/>
                <w:color w:val="000000"/>
                <w:sz w:val="18"/>
                <w:szCs w:val="18"/>
              </w:rPr>
              <w:t>Randomly zooms in or out within a defined scale range, enabling the model to handle variations in object size.</w:t>
            </w:r>
          </w:p>
        </w:tc>
        <w:tc>
          <w:tcPr>
            <w:tcW w:w="1800" w:type="dxa"/>
            <w:tcBorders>
              <w:top w:val="single" w:sz="4" w:space="0" w:color="auto"/>
              <w:left w:val="single" w:sz="4" w:space="0" w:color="auto"/>
              <w:bottom w:val="single" w:sz="4" w:space="0" w:color="auto"/>
              <w:right w:val="single" w:sz="4" w:space="0" w:color="auto"/>
            </w:tcBorders>
            <w:vAlign w:val="center"/>
          </w:tcPr>
          <w:p w14:paraId="72221CA5" w14:textId="77777777" w:rsidR="007D1550" w:rsidRPr="006528DC" w:rsidRDefault="001A43E8">
            <w:pPr>
              <w:rPr>
                <w:rFonts w:ascii="Times New Roman" w:hAnsi="Times New Roman" w:cs="Times New Roman"/>
                <w:sz w:val="18"/>
                <w:szCs w:val="18"/>
              </w:rPr>
            </w:pPr>
            <w:proofErr w:type="spellStart"/>
            <w:r w:rsidRPr="006528DC">
              <w:rPr>
                <w:rFonts w:ascii="Times New Roman" w:eastAsia="SimSun" w:hAnsi="Times New Roman" w:cs="Times New Roman"/>
                <w:color w:val="000000"/>
                <w:sz w:val="18"/>
                <w:szCs w:val="18"/>
              </w:rPr>
              <w:t>zoom_range</w:t>
            </w:r>
            <w:proofErr w:type="spellEnd"/>
            <w:r w:rsidRPr="006528DC">
              <w:rPr>
                <w:rFonts w:ascii="Times New Roman" w:eastAsia="SimSun" w:hAnsi="Times New Roman" w:cs="Times New Roman"/>
                <w:color w:val="000000"/>
                <w:sz w:val="18"/>
                <w:szCs w:val="18"/>
              </w:rPr>
              <w:t xml:space="preserve"> = [0.8, 1.2]</w:t>
            </w:r>
          </w:p>
        </w:tc>
        <w:tc>
          <w:tcPr>
            <w:tcW w:w="1800" w:type="dxa"/>
            <w:tcBorders>
              <w:top w:val="single" w:sz="4" w:space="0" w:color="auto"/>
              <w:left w:val="single" w:sz="4" w:space="0" w:color="auto"/>
              <w:bottom w:val="single" w:sz="4" w:space="0" w:color="auto"/>
              <w:right w:val="single" w:sz="4" w:space="0" w:color="auto"/>
            </w:tcBorders>
          </w:tcPr>
          <w:p w14:paraId="21B1EA6B" w14:textId="77777777" w:rsidR="007D1550" w:rsidRPr="006528DC" w:rsidRDefault="001A43E8">
            <w:pPr>
              <w:rPr>
                <w:rFonts w:ascii="Times New Roman" w:hAnsi="Times New Roman" w:cs="Times New Roman"/>
                <w:sz w:val="18"/>
                <w:szCs w:val="18"/>
              </w:rPr>
            </w:pPr>
            <w:r w:rsidRPr="006528DC">
              <w:rPr>
                <w:rFonts w:ascii="Times New Roman" w:eastAsia="DengXian" w:hAnsi="Times New Roman" w:cs="Times New Roman"/>
                <w:noProof/>
                <w:sz w:val="18"/>
                <w:szCs w:val="18"/>
                <w:lang w:eastAsia="en-US"/>
              </w:rPr>
              <w:drawing>
                <wp:inline distT="0" distB="0" distL="114300" distR="114300" wp14:anchorId="06AF8081" wp14:editId="15E18DD0">
                  <wp:extent cx="1063625" cy="785495"/>
                  <wp:effectExtent l="0" t="0" r="3175" b="0"/>
                  <wp:docPr id="39" name="Picture 6" descr="Description: C:\Users\user\Desktop\agumeentation\z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 descr="Description: C:\Users\user\Desktop\agumeentation\zoom.PNG"/>
                          <pic:cNvPicPr>
                            <a:picLocks noChangeAspect="1"/>
                          </pic:cNvPicPr>
                        </pic:nvPicPr>
                        <pic:blipFill>
                          <a:blip r:embed="rId13"/>
                          <a:stretch>
                            <a:fillRect/>
                          </a:stretch>
                        </pic:blipFill>
                        <pic:spPr>
                          <a:xfrm>
                            <a:off x="0" y="0"/>
                            <a:ext cx="1066607" cy="787697"/>
                          </a:xfrm>
                          <a:prstGeom prst="rect">
                            <a:avLst/>
                          </a:prstGeom>
                          <a:noFill/>
                          <a:ln>
                            <a:noFill/>
                          </a:ln>
                        </pic:spPr>
                      </pic:pic>
                    </a:graphicData>
                  </a:graphic>
                </wp:inline>
              </w:drawing>
            </w:r>
          </w:p>
        </w:tc>
      </w:tr>
      <w:tr w:rsidR="007D1550" w:rsidRPr="006528DC" w14:paraId="398DD9EE" w14:textId="77777777" w:rsidTr="00134BA4">
        <w:tc>
          <w:tcPr>
            <w:tcW w:w="2340" w:type="dxa"/>
            <w:vMerge/>
            <w:tcBorders>
              <w:top w:val="single" w:sz="4" w:space="0" w:color="auto"/>
              <w:left w:val="single" w:sz="4" w:space="0" w:color="auto"/>
              <w:bottom w:val="single" w:sz="4" w:space="0" w:color="auto"/>
              <w:right w:val="single" w:sz="4" w:space="0" w:color="auto"/>
            </w:tcBorders>
          </w:tcPr>
          <w:p w14:paraId="1DB424B2" w14:textId="77777777" w:rsidR="007D1550" w:rsidRPr="006528DC" w:rsidRDefault="007D1550">
            <w:pPr>
              <w:rPr>
                <w:rFonts w:ascii="Times New Roman" w:hAnsi="Times New Roman" w:cs="Times New Roman"/>
                <w:sz w:val="18"/>
                <w:szCs w:val="18"/>
              </w:rPr>
            </w:pPr>
          </w:p>
        </w:tc>
        <w:tc>
          <w:tcPr>
            <w:tcW w:w="1530" w:type="dxa"/>
            <w:tcBorders>
              <w:top w:val="single" w:sz="4" w:space="0" w:color="auto"/>
              <w:left w:val="single" w:sz="4" w:space="0" w:color="auto"/>
              <w:bottom w:val="single" w:sz="4" w:space="0" w:color="auto"/>
              <w:right w:val="single" w:sz="4" w:space="0" w:color="auto"/>
            </w:tcBorders>
            <w:vAlign w:val="center"/>
          </w:tcPr>
          <w:p w14:paraId="22F07DE2" w14:textId="77777777" w:rsidR="007D1550" w:rsidRPr="006528DC" w:rsidRDefault="001A43E8">
            <w:pPr>
              <w:jc w:val="center"/>
              <w:rPr>
                <w:rFonts w:ascii="Times New Roman" w:eastAsia="SimSun" w:hAnsi="Times New Roman" w:cs="Times New Roman"/>
                <w:color w:val="000000"/>
                <w:sz w:val="18"/>
                <w:szCs w:val="18"/>
              </w:rPr>
            </w:pPr>
            <w:r w:rsidRPr="006528DC">
              <w:rPr>
                <w:rStyle w:val="Strong"/>
                <w:rFonts w:ascii="Times New Roman" w:eastAsia="SimSun" w:hAnsi="Times New Roman" w:cs="Times New Roman"/>
                <w:color w:val="000000"/>
                <w:sz w:val="18"/>
                <w:szCs w:val="18"/>
              </w:rPr>
              <w:t>Cropping</w:t>
            </w:r>
          </w:p>
        </w:tc>
        <w:tc>
          <w:tcPr>
            <w:tcW w:w="2160" w:type="dxa"/>
            <w:tcBorders>
              <w:top w:val="single" w:sz="4" w:space="0" w:color="auto"/>
              <w:left w:val="single" w:sz="4" w:space="0" w:color="auto"/>
              <w:bottom w:val="single" w:sz="4" w:space="0" w:color="auto"/>
              <w:right w:val="single" w:sz="4" w:space="0" w:color="auto"/>
            </w:tcBorders>
            <w:vAlign w:val="center"/>
          </w:tcPr>
          <w:p w14:paraId="7F1A09EF" w14:textId="77777777" w:rsidR="007D1550" w:rsidRPr="006528DC" w:rsidRDefault="001A43E8">
            <w:pPr>
              <w:jc w:val="both"/>
              <w:rPr>
                <w:rFonts w:ascii="Times New Roman" w:eastAsia="SimSun" w:hAnsi="Times New Roman" w:cs="Times New Roman"/>
                <w:color w:val="000000"/>
                <w:sz w:val="18"/>
                <w:szCs w:val="18"/>
              </w:rPr>
            </w:pPr>
            <w:r w:rsidRPr="006528DC">
              <w:rPr>
                <w:rFonts w:ascii="Times New Roman" w:eastAsia="SimSun" w:hAnsi="Times New Roman" w:cs="Times New Roman"/>
                <w:color w:val="000000"/>
                <w:sz w:val="18"/>
                <w:szCs w:val="18"/>
              </w:rPr>
              <w:t>Randomly crops portions of the image to focus on sub-regions and improve localization robustness.</w:t>
            </w:r>
          </w:p>
        </w:tc>
        <w:tc>
          <w:tcPr>
            <w:tcW w:w="1800" w:type="dxa"/>
            <w:tcBorders>
              <w:top w:val="single" w:sz="4" w:space="0" w:color="auto"/>
              <w:left w:val="single" w:sz="4" w:space="0" w:color="auto"/>
              <w:bottom w:val="single" w:sz="4" w:space="0" w:color="auto"/>
              <w:right w:val="single" w:sz="4" w:space="0" w:color="auto"/>
            </w:tcBorders>
            <w:vAlign w:val="center"/>
          </w:tcPr>
          <w:p w14:paraId="24FC16ED" w14:textId="77777777" w:rsidR="007D1550" w:rsidRPr="006528DC" w:rsidRDefault="001A43E8">
            <w:pPr>
              <w:rPr>
                <w:rFonts w:ascii="Times New Roman" w:hAnsi="Times New Roman" w:cs="Times New Roman"/>
                <w:color w:val="000000"/>
                <w:sz w:val="18"/>
                <w:szCs w:val="18"/>
              </w:rPr>
            </w:pPr>
            <w:proofErr w:type="spellStart"/>
            <w:r w:rsidRPr="006528DC">
              <w:rPr>
                <w:rFonts w:ascii="Times New Roman" w:eastAsia="SimSun" w:hAnsi="Times New Roman" w:cs="Times New Roman"/>
                <w:color w:val="000000"/>
                <w:sz w:val="18"/>
                <w:szCs w:val="18"/>
              </w:rPr>
              <w:t>tf.image.random_crop</w:t>
            </w:r>
            <w:proofErr w:type="spellEnd"/>
            <w:r w:rsidRPr="006528DC">
              <w:rPr>
                <w:rFonts w:ascii="Times New Roman" w:eastAsia="SimSun" w:hAnsi="Times New Roman" w:cs="Times New Roman"/>
                <w:color w:val="000000"/>
                <w:sz w:val="18"/>
                <w:szCs w:val="18"/>
              </w:rPr>
              <w:t>() or manual cropping</w:t>
            </w:r>
          </w:p>
        </w:tc>
        <w:tc>
          <w:tcPr>
            <w:tcW w:w="1800" w:type="dxa"/>
            <w:tcBorders>
              <w:top w:val="single" w:sz="4" w:space="0" w:color="auto"/>
              <w:left w:val="single" w:sz="4" w:space="0" w:color="auto"/>
              <w:bottom w:val="single" w:sz="4" w:space="0" w:color="auto"/>
              <w:right w:val="single" w:sz="4" w:space="0" w:color="auto"/>
            </w:tcBorders>
          </w:tcPr>
          <w:p w14:paraId="76085ABC" w14:textId="77777777" w:rsidR="007D1550" w:rsidRPr="006528DC" w:rsidRDefault="001A43E8">
            <w:pPr>
              <w:rPr>
                <w:rFonts w:ascii="Times New Roman" w:hAnsi="Times New Roman" w:cs="Times New Roman"/>
                <w:sz w:val="18"/>
                <w:szCs w:val="18"/>
              </w:rPr>
            </w:pPr>
            <w:r w:rsidRPr="006528DC">
              <w:rPr>
                <w:rFonts w:ascii="Times New Roman" w:eastAsia="DengXian" w:hAnsi="Times New Roman" w:cs="Times New Roman"/>
                <w:noProof/>
                <w:sz w:val="18"/>
                <w:szCs w:val="18"/>
                <w:lang w:eastAsia="en-US"/>
              </w:rPr>
              <w:drawing>
                <wp:inline distT="0" distB="0" distL="114300" distR="114300" wp14:anchorId="090A19D7" wp14:editId="638E0633">
                  <wp:extent cx="1063625" cy="773430"/>
                  <wp:effectExtent l="0" t="0" r="3175" b="7620"/>
                  <wp:docPr id="34" name="Picture 7" descr="Description: C:\Users\user\Desktop\agumeentation\random 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7" descr="Description: C:\Users\user\Desktop\agumeentation\random crop.PNG"/>
                          <pic:cNvPicPr>
                            <a:picLocks noChangeAspect="1"/>
                          </pic:cNvPicPr>
                        </pic:nvPicPr>
                        <pic:blipFill>
                          <a:blip r:embed="rId14"/>
                          <a:stretch>
                            <a:fillRect/>
                          </a:stretch>
                        </pic:blipFill>
                        <pic:spPr>
                          <a:xfrm>
                            <a:off x="0" y="0"/>
                            <a:ext cx="1066300" cy="775375"/>
                          </a:xfrm>
                          <a:prstGeom prst="rect">
                            <a:avLst/>
                          </a:prstGeom>
                          <a:noFill/>
                          <a:ln>
                            <a:noFill/>
                          </a:ln>
                        </pic:spPr>
                      </pic:pic>
                    </a:graphicData>
                  </a:graphic>
                </wp:inline>
              </w:drawing>
            </w:r>
          </w:p>
        </w:tc>
      </w:tr>
      <w:tr w:rsidR="007D1550" w:rsidRPr="006528DC" w14:paraId="28423A6F" w14:textId="77777777" w:rsidTr="00134BA4">
        <w:trPr>
          <w:trHeight w:val="1042"/>
        </w:trPr>
        <w:tc>
          <w:tcPr>
            <w:tcW w:w="2340" w:type="dxa"/>
            <w:vMerge/>
            <w:tcBorders>
              <w:top w:val="single" w:sz="4" w:space="0" w:color="auto"/>
              <w:left w:val="single" w:sz="4" w:space="0" w:color="auto"/>
              <w:bottom w:val="single" w:sz="4" w:space="0" w:color="auto"/>
              <w:right w:val="single" w:sz="4" w:space="0" w:color="auto"/>
            </w:tcBorders>
          </w:tcPr>
          <w:p w14:paraId="11EE4E37" w14:textId="77777777" w:rsidR="007D1550" w:rsidRPr="006528DC" w:rsidRDefault="007D1550">
            <w:pPr>
              <w:rPr>
                <w:rFonts w:ascii="Times New Roman" w:hAnsi="Times New Roman" w:cs="Times New Roman"/>
                <w:sz w:val="18"/>
                <w:szCs w:val="18"/>
              </w:rPr>
            </w:pPr>
          </w:p>
        </w:tc>
        <w:tc>
          <w:tcPr>
            <w:tcW w:w="1530" w:type="dxa"/>
            <w:tcBorders>
              <w:top w:val="single" w:sz="4" w:space="0" w:color="auto"/>
              <w:left w:val="single" w:sz="4" w:space="0" w:color="auto"/>
              <w:bottom w:val="single" w:sz="4" w:space="0" w:color="auto"/>
              <w:right w:val="single" w:sz="4" w:space="0" w:color="auto"/>
            </w:tcBorders>
            <w:vAlign w:val="center"/>
          </w:tcPr>
          <w:p w14:paraId="7E3B43C8" w14:textId="77777777" w:rsidR="007D1550" w:rsidRPr="006528DC" w:rsidRDefault="007D1550">
            <w:pPr>
              <w:rPr>
                <w:rFonts w:ascii="Times New Roman" w:hAnsi="Times New Roman" w:cs="Times New Roman"/>
                <w:sz w:val="18"/>
                <w:szCs w:val="18"/>
              </w:rPr>
            </w:pPr>
          </w:p>
          <w:tbl>
            <w:tblPr>
              <w:tblW w:w="0" w:type="auto"/>
              <w:tblCellSpacing w:w="15" w:type="dxa"/>
              <w:tblLayout w:type="fixed"/>
              <w:tblLook w:val="04A0" w:firstRow="1" w:lastRow="0" w:firstColumn="1" w:lastColumn="0" w:noHBand="0" w:noVBand="1"/>
            </w:tblPr>
            <w:tblGrid>
              <w:gridCol w:w="923"/>
            </w:tblGrid>
            <w:tr w:rsidR="007D1550" w:rsidRPr="006528DC" w14:paraId="33F1C42C" w14:textId="77777777">
              <w:trPr>
                <w:tblCellSpacing w:w="15" w:type="dxa"/>
              </w:trPr>
              <w:tc>
                <w:tcPr>
                  <w:tcW w:w="863" w:type="dxa"/>
                  <w:tcMar>
                    <w:top w:w="15" w:type="dxa"/>
                    <w:left w:w="15" w:type="dxa"/>
                    <w:bottom w:w="15" w:type="dxa"/>
                    <w:right w:w="15" w:type="dxa"/>
                  </w:tcMar>
                  <w:vAlign w:val="center"/>
                </w:tcPr>
                <w:p w14:paraId="42A44B83" w14:textId="77777777" w:rsidR="007D1550" w:rsidRPr="006528DC" w:rsidRDefault="001A43E8">
                  <w:pPr>
                    <w:jc w:val="center"/>
                    <w:rPr>
                      <w:rFonts w:ascii="Times New Roman" w:hAnsi="Times New Roman" w:cs="Times New Roman"/>
                      <w:sz w:val="18"/>
                      <w:szCs w:val="18"/>
                    </w:rPr>
                  </w:pPr>
                  <w:r w:rsidRPr="006528DC">
                    <w:rPr>
                      <w:rStyle w:val="Strong"/>
                      <w:rFonts w:ascii="Times New Roman" w:eastAsia="SimSun" w:hAnsi="Times New Roman" w:cs="Times New Roman"/>
                      <w:sz w:val="18"/>
                      <w:szCs w:val="18"/>
                    </w:rPr>
                    <w:t>Width Shift</w:t>
                  </w:r>
                </w:p>
              </w:tc>
            </w:tr>
          </w:tbl>
          <w:p w14:paraId="5CFF8ED2" w14:textId="77777777" w:rsidR="007D1550" w:rsidRPr="006528DC" w:rsidRDefault="007D1550">
            <w:pPr>
              <w:jc w:val="center"/>
              <w:rPr>
                <w:rFonts w:ascii="Times New Roman" w:hAnsi="Times New Roman" w:cs="Times New Roman"/>
                <w:vanish/>
                <w:sz w:val="18"/>
                <w:szCs w:val="18"/>
              </w:rPr>
            </w:pPr>
          </w:p>
          <w:p w14:paraId="5316E907" w14:textId="77777777" w:rsidR="007D1550" w:rsidRPr="006528DC" w:rsidRDefault="007D1550">
            <w:pPr>
              <w:rPr>
                <w:rFonts w:ascii="Times New Roman" w:hAnsi="Times New Roman" w:cs="Times New Roman"/>
                <w:vanish/>
                <w:sz w:val="18"/>
                <w:szCs w:val="18"/>
              </w:rPr>
            </w:pPr>
          </w:p>
          <w:p w14:paraId="30F68A1C" w14:textId="77777777" w:rsidR="007D1550" w:rsidRPr="006528DC" w:rsidRDefault="007D1550">
            <w:pPr>
              <w:jc w:val="center"/>
              <w:rPr>
                <w:rFonts w:ascii="Times New Roman" w:eastAsia="SimSun" w:hAnsi="Times New Roman" w:cs="Times New Roman"/>
                <w:color w:val="000000"/>
                <w:sz w:val="18"/>
                <w:szCs w:val="18"/>
              </w:rPr>
            </w:pPr>
          </w:p>
        </w:tc>
        <w:tc>
          <w:tcPr>
            <w:tcW w:w="2160" w:type="dxa"/>
            <w:tcBorders>
              <w:top w:val="single" w:sz="4" w:space="0" w:color="auto"/>
              <w:left w:val="single" w:sz="4" w:space="0" w:color="auto"/>
              <w:bottom w:val="single" w:sz="4" w:space="0" w:color="auto"/>
              <w:right w:val="single" w:sz="4" w:space="0" w:color="auto"/>
            </w:tcBorders>
            <w:vAlign w:val="center"/>
          </w:tcPr>
          <w:p w14:paraId="7D1D2278" w14:textId="77777777" w:rsidR="007D1550" w:rsidRPr="006528DC" w:rsidRDefault="001A43E8">
            <w:pPr>
              <w:jc w:val="both"/>
              <w:rPr>
                <w:rFonts w:ascii="Times New Roman" w:eastAsia="SimSun" w:hAnsi="Times New Roman" w:cs="Times New Roman"/>
                <w:color w:val="000000"/>
                <w:sz w:val="18"/>
                <w:szCs w:val="18"/>
              </w:rPr>
            </w:pPr>
            <w:r w:rsidRPr="006528DC">
              <w:rPr>
                <w:rFonts w:ascii="Times New Roman" w:eastAsia="SimSun" w:hAnsi="Times New Roman" w:cs="Times New Roman"/>
                <w:sz w:val="18"/>
                <w:szCs w:val="18"/>
              </w:rPr>
              <w:t>Translates the image horizontally to the left or right by a fraction of the total width.</w:t>
            </w:r>
          </w:p>
        </w:tc>
        <w:tc>
          <w:tcPr>
            <w:tcW w:w="1800" w:type="dxa"/>
            <w:tcBorders>
              <w:top w:val="single" w:sz="4" w:space="0" w:color="auto"/>
              <w:left w:val="single" w:sz="4" w:space="0" w:color="auto"/>
              <w:bottom w:val="single" w:sz="4" w:space="0" w:color="auto"/>
              <w:right w:val="single" w:sz="4" w:space="0" w:color="auto"/>
            </w:tcBorders>
            <w:vAlign w:val="center"/>
          </w:tcPr>
          <w:p w14:paraId="61C04EAD" w14:textId="77777777" w:rsidR="007D1550" w:rsidRPr="006528DC" w:rsidRDefault="001A43E8">
            <w:pPr>
              <w:rPr>
                <w:rFonts w:ascii="Times New Roman" w:eastAsia="SimSun" w:hAnsi="Times New Roman" w:cs="Times New Roman"/>
                <w:color w:val="000000"/>
                <w:sz w:val="18"/>
                <w:szCs w:val="18"/>
              </w:rPr>
            </w:pPr>
            <w:proofErr w:type="spellStart"/>
            <w:r w:rsidRPr="006528DC">
              <w:rPr>
                <w:rFonts w:ascii="Times New Roman" w:eastAsia="SimSun" w:hAnsi="Times New Roman" w:cs="Times New Roman"/>
                <w:sz w:val="18"/>
                <w:szCs w:val="18"/>
              </w:rPr>
              <w:t>width_shift_range</w:t>
            </w:r>
            <w:proofErr w:type="spellEnd"/>
            <w:r w:rsidRPr="006528DC">
              <w:rPr>
                <w:rFonts w:ascii="Times New Roman" w:eastAsia="SimSun" w:hAnsi="Times New Roman" w:cs="Times New Roman"/>
                <w:sz w:val="18"/>
                <w:szCs w:val="18"/>
              </w:rPr>
              <w:t xml:space="preserve"> = 0.2</w:t>
            </w:r>
          </w:p>
        </w:tc>
        <w:tc>
          <w:tcPr>
            <w:tcW w:w="1800" w:type="dxa"/>
            <w:tcBorders>
              <w:top w:val="single" w:sz="4" w:space="0" w:color="auto"/>
              <w:left w:val="single" w:sz="4" w:space="0" w:color="auto"/>
              <w:bottom w:val="single" w:sz="4" w:space="0" w:color="auto"/>
              <w:right w:val="single" w:sz="4" w:space="0" w:color="auto"/>
            </w:tcBorders>
          </w:tcPr>
          <w:p w14:paraId="29973112" w14:textId="77777777" w:rsidR="007D1550" w:rsidRPr="006528DC" w:rsidRDefault="001A43E8">
            <w:pPr>
              <w:rPr>
                <w:rFonts w:ascii="Times New Roman" w:hAnsi="Times New Roman" w:cs="Times New Roman"/>
                <w:sz w:val="18"/>
                <w:szCs w:val="18"/>
              </w:rPr>
            </w:pPr>
            <w:r w:rsidRPr="006528DC">
              <w:rPr>
                <w:rFonts w:ascii="Times New Roman" w:eastAsia="DengXian" w:hAnsi="Times New Roman" w:cs="Times New Roman"/>
                <w:noProof/>
                <w:sz w:val="18"/>
                <w:szCs w:val="18"/>
                <w:lang w:eastAsia="en-US"/>
              </w:rPr>
              <w:drawing>
                <wp:inline distT="0" distB="0" distL="114300" distR="114300" wp14:anchorId="5A90BC1A" wp14:editId="7D8D08A9">
                  <wp:extent cx="1063625" cy="717550"/>
                  <wp:effectExtent l="0" t="0" r="3175" b="6350"/>
                  <wp:docPr id="33" name="Picture 8" descr="Description: C:\Users\user\Desktop\agumeentation\width shi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8" descr="Description: C:\Users\user\Desktop\agumeentation\width shift.PNG"/>
                          <pic:cNvPicPr>
                            <a:picLocks noChangeAspect="1"/>
                          </pic:cNvPicPr>
                        </pic:nvPicPr>
                        <pic:blipFill>
                          <a:blip r:embed="rId15"/>
                          <a:stretch>
                            <a:fillRect/>
                          </a:stretch>
                        </pic:blipFill>
                        <pic:spPr>
                          <a:xfrm>
                            <a:off x="0" y="0"/>
                            <a:ext cx="1065861" cy="719058"/>
                          </a:xfrm>
                          <a:prstGeom prst="rect">
                            <a:avLst/>
                          </a:prstGeom>
                          <a:noFill/>
                          <a:ln>
                            <a:noFill/>
                          </a:ln>
                        </pic:spPr>
                      </pic:pic>
                    </a:graphicData>
                  </a:graphic>
                </wp:inline>
              </w:drawing>
            </w:r>
          </w:p>
        </w:tc>
      </w:tr>
      <w:tr w:rsidR="007D1550" w:rsidRPr="006528DC" w14:paraId="2DD79301" w14:textId="77777777" w:rsidTr="00134BA4">
        <w:tc>
          <w:tcPr>
            <w:tcW w:w="2340" w:type="dxa"/>
            <w:vMerge/>
            <w:tcBorders>
              <w:top w:val="single" w:sz="4" w:space="0" w:color="auto"/>
              <w:left w:val="single" w:sz="4" w:space="0" w:color="auto"/>
              <w:bottom w:val="single" w:sz="4" w:space="0" w:color="auto"/>
              <w:right w:val="single" w:sz="4" w:space="0" w:color="auto"/>
            </w:tcBorders>
          </w:tcPr>
          <w:p w14:paraId="0FC88553" w14:textId="77777777" w:rsidR="007D1550" w:rsidRPr="006528DC" w:rsidRDefault="007D1550">
            <w:pPr>
              <w:rPr>
                <w:rFonts w:ascii="Times New Roman" w:hAnsi="Times New Roman" w:cs="Times New Roman"/>
                <w:sz w:val="18"/>
                <w:szCs w:val="18"/>
              </w:rPr>
            </w:pPr>
          </w:p>
        </w:tc>
        <w:tc>
          <w:tcPr>
            <w:tcW w:w="1530" w:type="dxa"/>
            <w:tcBorders>
              <w:top w:val="single" w:sz="4" w:space="0" w:color="auto"/>
              <w:left w:val="single" w:sz="4" w:space="0" w:color="auto"/>
              <w:bottom w:val="single" w:sz="4" w:space="0" w:color="auto"/>
              <w:right w:val="single" w:sz="4" w:space="0" w:color="auto"/>
            </w:tcBorders>
            <w:vAlign w:val="center"/>
          </w:tcPr>
          <w:p w14:paraId="1AAF8231" w14:textId="77777777" w:rsidR="007D1550" w:rsidRPr="006528DC" w:rsidRDefault="001A43E8">
            <w:pPr>
              <w:jc w:val="center"/>
              <w:rPr>
                <w:rFonts w:ascii="Times New Roman" w:eastAsia="SimSun" w:hAnsi="Times New Roman" w:cs="Times New Roman"/>
                <w:sz w:val="18"/>
                <w:szCs w:val="18"/>
              </w:rPr>
            </w:pPr>
            <w:r w:rsidRPr="006528DC">
              <w:rPr>
                <w:rStyle w:val="Strong"/>
                <w:rFonts w:ascii="Times New Roman" w:eastAsia="SimSun" w:hAnsi="Times New Roman" w:cs="Times New Roman"/>
                <w:color w:val="000000"/>
                <w:sz w:val="18"/>
                <w:szCs w:val="18"/>
              </w:rPr>
              <w:t>Brightness Adjustment</w:t>
            </w:r>
          </w:p>
        </w:tc>
        <w:tc>
          <w:tcPr>
            <w:tcW w:w="2160" w:type="dxa"/>
            <w:tcBorders>
              <w:top w:val="single" w:sz="4" w:space="0" w:color="auto"/>
              <w:left w:val="single" w:sz="4" w:space="0" w:color="auto"/>
              <w:bottom w:val="single" w:sz="4" w:space="0" w:color="auto"/>
              <w:right w:val="single" w:sz="4" w:space="0" w:color="auto"/>
            </w:tcBorders>
            <w:vAlign w:val="center"/>
          </w:tcPr>
          <w:p w14:paraId="5A225EC0" w14:textId="77777777" w:rsidR="007D1550" w:rsidRPr="006528DC" w:rsidRDefault="001A43E8">
            <w:pPr>
              <w:jc w:val="both"/>
              <w:rPr>
                <w:rFonts w:ascii="Times New Roman" w:eastAsia="SimSun" w:hAnsi="Times New Roman" w:cs="Times New Roman"/>
                <w:sz w:val="18"/>
                <w:szCs w:val="18"/>
              </w:rPr>
            </w:pPr>
            <w:r w:rsidRPr="006528DC">
              <w:rPr>
                <w:rFonts w:ascii="Times New Roman" w:eastAsia="SimSun" w:hAnsi="Times New Roman" w:cs="Times New Roman"/>
                <w:color w:val="000000"/>
                <w:sz w:val="18"/>
                <w:szCs w:val="18"/>
              </w:rPr>
              <w:t>Randomly adjusts image brightness to handle illumination changes during image acquisition.</w:t>
            </w:r>
          </w:p>
        </w:tc>
        <w:tc>
          <w:tcPr>
            <w:tcW w:w="1800" w:type="dxa"/>
            <w:tcBorders>
              <w:top w:val="single" w:sz="4" w:space="0" w:color="auto"/>
              <w:left w:val="single" w:sz="4" w:space="0" w:color="auto"/>
              <w:bottom w:val="single" w:sz="4" w:space="0" w:color="auto"/>
              <w:right w:val="single" w:sz="4" w:space="0" w:color="auto"/>
            </w:tcBorders>
            <w:vAlign w:val="center"/>
          </w:tcPr>
          <w:p w14:paraId="7399DA7E" w14:textId="77777777" w:rsidR="007D1550" w:rsidRPr="006528DC" w:rsidRDefault="001A43E8">
            <w:pPr>
              <w:rPr>
                <w:rFonts w:ascii="Times New Roman" w:eastAsia="SimSun" w:hAnsi="Times New Roman" w:cs="Times New Roman"/>
                <w:sz w:val="18"/>
                <w:szCs w:val="18"/>
              </w:rPr>
            </w:pPr>
            <w:proofErr w:type="spellStart"/>
            <w:r w:rsidRPr="006528DC">
              <w:rPr>
                <w:rFonts w:ascii="Times New Roman" w:eastAsia="SimSun" w:hAnsi="Times New Roman" w:cs="Times New Roman"/>
                <w:color w:val="000000"/>
                <w:sz w:val="18"/>
                <w:szCs w:val="18"/>
              </w:rPr>
              <w:t>brightness_range</w:t>
            </w:r>
            <w:proofErr w:type="spellEnd"/>
            <w:r w:rsidRPr="006528DC">
              <w:rPr>
                <w:rFonts w:ascii="Times New Roman" w:eastAsia="SimSun" w:hAnsi="Times New Roman" w:cs="Times New Roman"/>
                <w:color w:val="000000"/>
                <w:sz w:val="18"/>
                <w:szCs w:val="18"/>
              </w:rPr>
              <w:t xml:space="preserve"> = [0.5, 1.5]</w:t>
            </w:r>
          </w:p>
        </w:tc>
        <w:tc>
          <w:tcPr>
            <w:tcW w:w="1800" w:type="dxa"/>
            <w:tcBorders>
              <w:top w:val="single" w:sz="4" w:space="0" w:color="auto"/>
              <w:left w:val="single" w:sz="4" w:space="0" w:color="auto"/>
              <w:bottom w:val="single" w:sz="4" w:space="0" w:color="auto"/>
              <w:right w:val="single" w:sz="4" w:space="0" w:color="auto"/>
            </w:tcBorders>
          </w:tcPr>
          <w:p w14:paraId="705FFF71" w14:textId="77777777" w:rsidR="007D1550" w:rsidRPr="006528DC" w:rsidRDefault="001A43E8">
            <w:pPr>
              <w:jc w:val="center"/>
              <w:rPr>
                <w:rFonts w:ascii="Times New Roman" w:hAnsi="Times New Roman" w:cs="Times New Roman"/>
                <w:sz w:val="18"/>
                <w:szCs w:val="18"/>
              </w:rPr>
            </w:pPr>
            <w:r w:rsidRPr="006528DC">
              <w:rPr>
                <w:rFonts w:ascii="Times New Roman" w:eastAsia="DengXian" w:hAnsi="Times New Roman" w:cs="Times New Roman"/>
                <w:noProof/>
                <w:sz w:val="18"/>
                <w:szCs w:val="18"/>
                <w:lang w:eastAsia="en-US"/>
              </w:rPr>
              <w:drawing>
                <wp:inline distT="0" distB="0" distL="114300" distR="114300" wp14:anchorId="269225B8" wp14:editId="4FBDD417">
                  <wp:extent cx="1063625" cy="735965"/>
                  <wp:effectExtent l="0" t="0" r="3175" b="6985"/>
                  <wp:docPr id="40" name="Picture 13" descr="Description: C:\Users\user\Desktop\agumeentation\bright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3" descr="Description: C:\Users\user\Desktop\agumeentation\brightness.PNG"/>
                          <pic:cNvPicPr>
                            <a:picLocks noChangeAspect="1"/>
                          </pic:cNvPicPr>
                        </pic:nvPicPr>
                        <pic:blipFill>
                          <a:blip r:embed="rId16"/>
                          <a:stretch>
                            <a:fillRect/>
                          </a:stretch>
                        </pic:blipFill>
                        <pic:spPr>
                          <a:xfrm>
                            <a:off x="0" y="0"/>
                            <a:ext cx="1069141" cy="739782"/>
                          </a:xfrm>
                          <a:prstGeom prst="rect">
                            <a:avLst/>
                          </a:prstGeom>
                          <a:noFill/>
                          <a:ln>
                            <a:noFill/>
                          </a:ln>
                        </pic:spPr>
                      </pic:pic>
                    </a:graphicData>
                  </a:graphic>
                </wp:inline>
              </w:drawing>
            </w:r>
          </w:p>
        </w:tc>
      </w:tr>
    </w:tbl>
    <w:p w14:paraId="422F5811" w14:textId="77777777" w:rsidR="007D1550" w:rsidRPr="006528DC" w:rsidRDefault="007D1550">
      <w:pPr>
        <w:rPr>
          <w:rFonts w:ascii="Times New Roman" w:hAnsi="Times New Roman" w:cs="Times New Roman"/>
        </w:rPr>
      </w:pPr>
    </w:p>
    <w:p w14:paraId="0DD23C27" w14:textId="77777777" w:rsidR="007D1550" w:rsidRDefault="007D1550">
      <w:pPr>
        <w:spacing w:line="276" w:lineRule="auto"/>
        <w:ind w:left="2160" w:firstLine="720"/>
        <w:jc w:val="both"/>
        <w:rPr>
          <w:rFonts w:ascii="Times New Roman" w:hAnsi="Times New Roman" w:cs="Times New Roman"/>
          <w:b/>
        </w:rPr>
      </w:pPr>
    </w:p>
    <w:p w14:paraId="555A4A3B" w14:textId="77777777" w:rsidR="007D1550" w:rsidRPr="00373C2A" w:rsidRDefault="001A43E8">
      <w:pPr>
        <w:pStyle w:val="ListParagraph"/>
        <w:numPr>
          <w:ilvl w:val="0"/>
          <w:numId w:val="1"/>
        </w:numPr>
        <w:spacing w:line="276" w:lineRule="auto"/>
        <w:ind w:left="426" w:hanging="426"/>
        <w:jc w:val="both"/>
        <w:rPr>
          <w:rFonts w:ascii="Times New Roman" w:hAnsi="Times New Roman" w:cs="Times New Roman"/>
          <w:b/>
          <w:sz w:val="24"/>
          <w:szCs w:val="24"/>
        </w:rPr>
      </w:pPr>
      <w:r>
        <w:rPr>
          <w:rFonts w:ascii="Times New Roman" w:hAnsi="Times New Roman" w:cs="Times New Roman"/>
          <w:b/>
          <w:sz w:val="24"/>
          <w:szCs w:val="24"/>
        </w:rPr>
        <w:t xml:space="preserve">Results and </w:t>
      </w:r>
      <w:r w:rsidRPr="00373C2A">
        <w:rPr>
          <w:rFonts w:ascii="Times New Roman" w:hAnsi="Times New Roman" w:cs="Times New Roman"/>
          <w:b/>
          <w:sz w:val="24"/>
          <w:szCs w:val="24"/>
        </w:rPr>
        <w:t>Discussion</w:t>
      </w:r>
    </w:p>
    <w:p w14:paraId="03DE9DC4" w14:textId="77777777" w:rsidR="007D1550" w:rsidRPr="00962154" w:rsidRDefault="001A43E8" w:rsidP="00962154">
      <w:pPr>
        <w:spacing w:line="360" w:lineRule="auto"/>
        <w:ind w:firstLine="426"/>
        <w:jc w:val="both"/>
        <w:rPr>
          <w:rFonts w:ascii="Times New Roman" w:hAnsi="Times New Roman" w:cs="Times New Roman"/>
          <w:lang w:eastAsia="en-IN"/>
        </w:rPr>
      </w:pPr>
      <w:r w:rsidRPr="00962154">
        <w:rPr>
          <w:rFonts w:ascii="Times New Roman" w:hAnsi="Times New Roman" w:cs="Times New Roman"/>
          <w:lang w:eastAsia="en-IN"/>
        </w:rPr>
        <w:t xml:space="preserve">This study aims to examine the results of mushroom classification and classify it into healthy or diseased mushrooms utilizing the three most popular DL techniques. Initially, different methods </w:t>
      </w:r>
      <w:r w:rsidRPr="00962154">
        <w:rPr>
          <w:rFonts w:ascii="Times New Roman" w:hAnsi="Times New Roman" w:cs="Times New Roman"/>
          <w:lang w:eastAsia="en-IN"/>
        </w:rPr>
        <w:lastRenderedPageBreak/>
        <w:t xml:space="preserve">of image preprocessing were applied to prepare the images for feeding into the deep learning architecture. Subsequently, the DL approach has been applied for classifying the healthy and diseased mushroom types. Two experimental cases have been implemented in this study. The first case is conducted using un-augmented images, whereas the second case involves the augmentation of images on which the VGG16, VGG19, and DenseNet201 models are implemented. </w:t>
      </w:r>
    </w:p>
    <w:p w14:paraId="0E572400" w14:textId="107C184A" w:rsidR="007D1550" w:rsidRPr="00962154" w:rsidRDefault="001A43E8" w:rsidP="00962154">
      <w:pPr>
        <w:autoSpaceDE w:val="0"/>
        <w:autoSpaceDN w:val="0"/>
        <w:adjustRightInd w:val="0"/>
        <w:spacing w:line="360" w:lineRule="auto"/>
        <w:ind w:firstLine="426"/>
        <w:jc w:val="both"/>
        <w:rPr>
          <w:rFonts w:ascii="Times New Roman" w:hAnsi="Times New Roman" w:cs="Times New Roman"/>
          <w:lang w:eastAsia="en-IN"/>
        </w:rPr>
      </w:pPr>
      <w:r w:rsidRPr="00962154">
        <w:rPr>
          <w:rFonts w:ascii="Times New Roman" w:hAnsi="Times New Roman" w:cs="Times New Roman"/>
          <w:lang w:eastAsia="en-IN"/>
        </w:rPr>
        <w:t xml:space="preserve"> The development of the entire training and testing of the mushroom-type classification model was done using </w:t>
      </w:r>
      <w:proofErr w:type="spellStart"/>
      <w:r w:rsidRPr="00962154">
        <w:rPr>
          <w:rFonts w:ascii="Times New Roman" w:hAnsi="Times New Roman" w:cs="Times New Roman"/>
          <w:lang w:eastAsia="en-IN"/>
        </w:rPr>
        <w:t>Jupyter</w:t>
      </w:r>
      <w:proofErr w:type="spellEnd"/>
      <w:r w:rsidRPr="00962154">
        <w:rPr>
          <w:rFonts w:ascii="Times New Roman" w:hAnsi="Times New Roman" w:cs="Times New Roman"/>
          <w:lang w:eastAsia="en-IN"/>
        </w:rPr>
        <w:t xml:space="preserve"> on a local server. </w:t>
      </w:r>
      <w:r w:rsidRPr="00962154">
        <w:rPr>
          <w:rFonts w:ascii="Times New Roman" w:hAnsi="Times New Roman" w:cs="Times New Roman"/>
          <w:bCs/>
          <w:lang w:eastAsia="en-IN"/>
        </w:rPr>
        <w:t>Tesla T4 was defined</w:t>
      </w:r>
      <w:r w:rsidRPr="00962154">
        <w:rPr>
          <w:rFonts w:ascii="Times New Roman" w:hAnsi="Times New Roman" w:cs="Times New Roman"/>
          <w:lang w:eastAsia="en-IN"/>
        </w:rPr>
        <w:t xml:space="preserve"> as the graphics processing unit, and 16 GB was used for training and testing, and an 11th Gen Intel</w:t>
      </w:r>
      <w:r w:rsidR="00B55073" w:rsidRPr="00962154">
        <w:rPr>
          <w:rFonts w:ascii="Times New Roman" w:hAnsi="Times New Roman" w:cs="Times New Roman"/>
          <w:lang w:eastAsia="en-IN"/>
        </w:rPr>
        <w:t xml:space="preserve"> </w:t>
      </w:r>
      <w:r w:rsidRPr="00962154">
        <w:rPr>
          <w:rFonts w:ascii="Times New Roman" w:hAnsi="Times New Roman" w:cs="Times New Roman"/>
          <w:lang w:eastAsia="en-IN"/>
        </w:rPr>
        <w:t xml:space="preserve">(R) Core (TM) i5 processor is used. Convolutional layer is commonly used in all kinds of deep neural network architectures for feature extraction of images, and the </w:t>
      </w:r>
      <w:proofErr w:type="spellStart"/>
      <w:r w:rsidRPr="00962154">
        <w:rPr>
          <w:rFonts w:ascii="Times New Roman" w:hAnsi="Times New Roman" w:cs="Times New Roman"/>
          <w:lang w:eastAsia="en-IN"/>
        </w:rPr>
        <w:t>maxpool</w:t>
      </w:r>
      <w:proofErr w:type="spellEnd"/>
      <w:r w:rsidRPr="00962154">
        <w:rPr>
          <w:rFonts w:ascii="Times New Roman" w:hAnsi="Times New Roman" w:cs="Times New Roman"/>
          <w:lang w:eastAsia="en-IN"/>
        </w:rPr>
        <w:t xml:space="preserve"> layer is applied for reducing the dimension</w:t>
      </w:r>
      <w:r w:rsidR="00986252" w:rsidRPr="00962154">
        <w:rPr>
          <w:rFonts w:ascii="Times New Roman" w:hAnsi="Times New Roman" w:cs="Times New Roman"/>
          <w:lang w:eastAsia="en-IN"/>
        </w:rPr>
        <w:t xml:space="preserve"> of the matrix</w:t>
      </w:r>
      <w:r w:rsidRPr="00962154">
        <w:rPr>
          <w:rFonts w:ascii="Times New Roman" w:hAnsi="Times New Roman" w:cs="Times New Roman"/>
          <w:lang w:eastAsia="en-IN"/>
        </w:rPr>
        <w:t xml:space="preserve">. </w:t>
      </w:r>
      <w:proofErr w:type="spellStart"/>
      <w:r w:rsidRPr="00962154">
        <w:rPr>
          <w:rFonts w:ascii="Times New Roman" w:hAnsi="Times New Roman" w:cs="Times New Roman"/>
          <w:lang w:eastAsia="en-IN"/>
        </w:rPr>
        <w:t>DesNet</w:t>
      </w:r>
      <w:proofErr w:type="spellEnd"/>
      <w:r w:rsidRPr="00962154">
        <w:rPr>
          <w:rFonts w:ascii="Times New Roman" w:hAnsi="Times New Roman" w:cs="Times New Roman"/>
          <w:lang w:eastAsia="en-IN"/>
        </w:rPr>
        <w:t xml:space="preserve"> 201 outperforms the other two models.</w:t>
      </w:r>
    </w:p>
    <w:p w14:paraId="400CC587" w14:textId="77777777" w:rsidR="007D1550" w:rsidRPr="00962154" w:rsidRDefault="007D1550" w:rsidP="00962154">
      <w:pPr>
        <w:autoSpaceDE w:val="0"/>
        <w:autoSpaceDN w:val="0"/>
        <w:adjustRightInd w:val="0"/>
        <w:spacing w:line="360" w:lineRule="auto"/>
        <w:jc w:val="both"/>
        <w:rPr>
          <w:rFonts w:ascii="Times New Roman" w:hAnsi="Times New Roman" w:cs="Times New Roman"/>
          <w:lang w:eastAsia="en-IN"/>
        </w:rPr>
      </w:pPr>
    </w:p>
    <w:p w14:paraId="4502A85B" w14:textId="77777777" w:rsidR="007D1550" w:rsidRPr="00962154" w:rsidRDefault="001A43E8" w:rsidP="00962154">
      <w:pPr>
        <w:pStyle w:val="ListParagraph"/>
        <w:numPr>
          <w:ilvl w:val="1"/>
          <w:numId w:val="1"/>
        </w:numPr>
        <w:autoSpaceDE w:val="0"/>
        <w:autoSpaceDN w:val="0"/>
        <w:adjustRightInd w:val="0"/>
        <w:spacing w:line="360" w:lineRule="auto"/>
        <w:ind w:left="426" w:hanging="426"/>
        <w:jc w:val="both"/>
        <w:rPr>
          <w:rFonts w:ascii="Times New Roman" w:hAnsi="Times New Roman" w:cs="Times New Roman"/>
          <w:b/>
          <w:lang w:eastAsia="en-IN"/>
        </w:rPr>
      </w:pPr>
      <w:r w:rsidRPr="00962154">
        <w:rPr>
          <w:rFonts w:ascii="Times New Roman" w:hAnsi="Times New Roman" w:cs="Times New Roman"/>
          <w:b/>
          <w:lang w:eastAsia="en-IN"/>
        </w:rPr>
        <w:t>CASE 1: Without Augmentation</w:t>
      </w:r>
    </w:p>
    <w:p w14:paraId="12017C82" w14:textId="77777777" w:rsidR="007D1550" w:rsidRPr="00962154" w:rsidRDefault="007D1550" w:rsidP="00962154">
      <w:pPr>
        <w:pStyle w:val="ListParagraph"/>
        <w:autoSpaceDE w:val="0"/>
        <w:autoSpaceDN w:val="0"/>
        <w:adjustRightInd w:val="0"/>
        <w:spacing w:line="360" w:lineRule="auto"/>
        <w:ind w:left="426"/>
        <w:jc w:val="both"/>
        <w:rPr>
          <w:rFonts w:ascii="Times New Roman" w:hAnsi="Times New Roman" w:cs="Times New Roman"/>
          <w:b/>
          <w:lang w:eastAsia="en-IN"/>
        </w:rPr>
      </w:pPr>
    </w:p>
    <w:p w14:paraId="5E124BB6" w14:textId="4CC630AC" w:rsidR="007D1550" w:rsidRPr="00962154" w:rsidRDefault="001A43E8" w:rsidP="00962154">
      <w:pPr>
        <w:autoSpaceDE w:val="0"/>
        <w:autoSpaceDN w:val="0"/>
        <w:adjustRightInd w:val="0"/>
        <w:spacing w:line="360" w:lineRule="auto"/>
        <w:ind w:firstLine="426"/>
        <w:jc w:val="both"/>
        <w:rPr>
          <w:rFonts w:ascii="Times New Roman" w:hAnsi="Times New Roman" w:cs="Times New Roman"/>
          <w:sz w:val="24"/>
          <w:szCs w:val="24"/>
          <w:lang w:eastAsia="en-IN"/>
        </w:rPr>
      </w:pPr>
      <w:r w:rsidRPr="00962154">
        <w:rPr>
          <w:rFonts w:ascii="Times New Roman" w:hAnsi="Times New Roman" w:cs="Times New Roman"/>
          <w:sz w:val="24"/>
          <w:szCs w:val="24"/>
          <w:lang w:eastAsia="en-IN"/>
        </w:rPr>
        <w:t xml:space="preserve">The total dataset in the first case used images in the experiment for mushrooms is </w:t>
      </w:r>
      <w:r w:rsidRPr="00962154">
        <w:rPr>
          <w:rFonts w:ascii="Times New Roman" w:hAnsi="Times New Roman" w:cs="Times New Roman"/>
          <w:sz w:val="24"/>
          <w:szCs w:val="24"/>
        </w:rPr>
        <w:t>5142, out of which 142 images are of diseased mushrooms, and 5000 are healthy mushrooms</w:t>
      </w:r>
      <w:r w:rsidRPr="00962154">
        <w:rPr>
          <w:rFonts w:ascii="Times New Roman" w:hAnsi="Times New Roman" w:cs="Times New Roman"/>
          <w:sz w:val="24"/>
          <w:szCs w:val="24"/>
          <w:lang w:eastAsia="en-IN"/>
        </w:rPr>
        <w:t xml:space="preserve">. </w:t>
      </w:r>
      <w:r w:rsidR="00A6516C" w:rsidRPr="00962154">
        <w:rPr>
          <w:rFonts w:ascii="Times New Roman" w:hAnsi="Times New Roman" w:cs="Times New Roman"/>
          <w:sz w:val="24"/>
          <w:szCs w:val="24"/>
          <w:lang w:eastAsia="en-IN"/>
        </w:rPr>
        <w:t xml:space="preserve">These are split </w:t>
      </w:r>
      <w:r w:rsidR="00B716D9" w:rsidRPr="00962154">
        <w:rPr>
          <w:rFonts w:ascii="Times New Roman" w:hAnsi="Times New Roman" w:cs="Times New Roman"/>
          <w:sz w:val="24"/>
          <w:szCs w:val="24"/>
          <w:lang w:eastAsia="en-IN"/>
        </w:rPr>
        <w:t>into</w:t>
      </w:r>
      <w:r w:rsidR="00A6516C" w:rsidRPr="00962154">
        <w:rPr>
          <w:rFonts w:ascii="Times New Roman" w:hAnsi="Times New Roman" w:cs="Times New Roman"/>
          <w:sz w:val="24"/>
          <w:szCs w:val="24"/>
          <w:lang w:eastAsia="en-IN"/>
        </w:rPr>
        <w:t xml:space="preserve"> two different ratios and used to study two different </w:t>
      </w:r>
      <w:r w:rsidR="004B7C96" w:rsidRPr="00962154">
        <w:rPr>
          <w:rFonts w:ascii="Times New Roman" w:hAnsi="Times New Roman" w:cs="Times New Roman"/>
          <w:sz w:val="24"/>
          <w:szCs w:val="24"/>
          <w:lang w:eastAsia="en-IN"/>
        </w:rPr>
        <w:t>scenarios</w:t>
      </w:r>
      <w:r w:rsidR="00B716D9" w:rsidRPr="00962154">
        <w:rPr>
          <w:rFonts w:ascii="Times New Roman" w:hAnsi="Times New Roman" w:cs="Times New Roman"/>
          <w:sz w:val="24"/>
          <w:szCs w:val="24"/>
          <w:lang w:eastAsia="en-IN"/>
        </w:rPr>
        <w:t>.</w:t>
      </w:r>
      <w:r w:rsidR="00920859" w:rsidRPr="00962154">
        <w:rPr>
          <w:rFonts w:ascii="Times New Roman" w:hAnsi="Times New Roman" w:cs="Times New Roman"/>
          <w:sz w:val="24"/>
          <w:szCs w:val="24"/>
          <w:lang w:eastAsia="en-IN"/>
        </w:rPr>
        <w:t xml:space="preserve"> Table </w:t>
      </w:r>
      <w:r w:rsidR="00C55119" w:rsidRPr="00962154">
        <w:rPr>
          <w:rFonts w:ascii="Times New Roman" w:hAnsi="Times New Roman" w:cs="Times New Roman"/>
          <w:sz w:val="24"/>
          <w:szCs w:val="24"/>
          <w:lang w:eastAsia="en-IN"/>
        </w:rPr>
        <w:t>8</w:t>
      </w:r>
      <w:r w:rsidR="00920859" w:rsidRPr="00962154">
        <w:rPr>
          <w:rFonts w:ascii="Times New Roman" w:hAnsi="Times New Roman" w:cs="Times New Roman"/>
          <w:sz w:val="24"/>
          <w:szCs w:val="24"/>
          <w:lang w:eastAsia="en-IN"/>
        </w:rPr>
        <w:t xml:space="preserve"> demonstrates a tabular depiction of the distribution of the dataset images in both </w:t>
      </w:r>
      <w:r w:rsidR="004B7C96" w:rsidRPr="00962154">
        <w:rPr>
          <w:rFonts w:ascii="Times New Roman" w:hAnsi="Times New Roman" w:cs="Times New Roman"/>
          <w:sz w:val="24"/>
          <w:szCs w:val="24"/>
          <w:lang w:eastAsia="en-IN"/>
        </w:rPr>
        <w:t>scenarios of</w:t>
      </w:r>
      <w:r w:rsidR="00920859" w:rsidRPr="00962154">
        <w:rPr>
          <w:rFonts w:ascii="Times New Roman" w:hAnsi="Times New Roman" w:cs="Times New Roman"/>
          <w:sz w:val="24"/>
          <w:szCs w:val="24"/>
          <w:lang w:eastAsia="en-IN"/>
        </w:rPr>
        <w:t xml:space="preserve"> the study.</w:t>
      </w:r>
      <w:r w:rsidR="00F84205" w:rsidRPr="00962154">
        <w:rPr>
          <w:rFonts w:ascii="Times New Roman" w:hAnsi="Times New Roman" w:cs="Times New Roman"/>
          <w:sz w:val="24"/>
          <w:szCs w:val="24"/>
          <w:lang w:eastAsia="en-IN"/>
        </w:rPr>
        <w:br/>
      </w:r>
    </w:p>
    <w:p w14:paraId="1AE05B1E" w14:textId="2F898A1C" w:rsidR="00F84205" w:rsidRPr="00F97245" w:rsidRDefault="00F84205" w:rsidP="005305E8">
      <w:pPr>
        <w:autoSpaceDE w:val="0"/>
        <w:autoSpaceDN w:val="0"/>
        <w:adjustRightInd w:val="0"/>
        <w:spacing w:line="276" w:lineRule="auto"/>
        <w:rPr>
          <w:rFonts w:ascii="Times New Roman" w:hAnsi="Times New Roman" w:cs="Times New Roman"/>
          <w:lang w:eastAsia="en-IN"/>
        </w:rPr>
      </w:pPr>
      <w:r w:rsidRPr="00F84205">
        <w:rPr>
          <w:rFonts w:ascii="Times New Roman" w:hAnsi="Times New Roman" w:cs="Times New Roman"/>
          <w:b/>
          <w:bCs/>
          <w:lang w:eastAsia="en-IN"/>
        </w:rPr>
        <w:t xml:space="preserve">Table </w:t>
      </w:r>
      <w:r w:rsidR="00C55119">
        <w:rPr>
          <w:rFonts w:ascii="Times New Roman" w:hAnsi="Times New Roman" w:cs="Times New Roman"/>
          <w:b/>
          <w:bCs/>
          <w:lang w:eastAsia="en-IN"/>
        </w:rPr>
        <w:t>8</w:t>
      </w:r>
      <w:r w:rsidRPr="00F84205">
        <w:rPr>
          <w:rFonts w:ascii="Times New Roman" w:hAnsi="Times New Roman" w:cs="Times New Roman"/>
          <w:b/>
          <w:bCs/>
          <w:lang w:eastAsia="en-IN"/>
        </w:rPr>
        <w:t xml:space="preserve">: </w:t>
      </w:r>
      <w:r w:rsidR="005305E8" w:rsidRPr="00F97245">
        <w:rPr>
          <w:rFonts w:ascii="Times New Roman" w:hAnsi="Times New Roman" w:cs="Times New Roman"/>
          <w:lang w:eastAsia="en-IN"/>
        </w:rPr>
        <w:t xml:space="preserve">Two Scenarios of Image Distribution in </w:t>
      </w:r>
      <w:r w:rsidRPr="00F84205">
        <w:rPr>
          <w:rFonts w:ascii="Times New Roman" w:hAnsi="Times New Roman" w:cs="Times New Roman"/>
          <w:lang w:eastAsia="en-IN"/>
        </w:rPr>
        <w:t xml:space="preserve">Case 1 </w:t>
      </w:r>
    </w:p>
    <w:tbl>
      <w:tblPr>
        <w:tblW w:w="9771" w:type="dxa"/>
        <w:tblInd w:w="83" w:type="dxa"/>
        <w:tblCellMar>
          <w:left w:w="0" w:type="dxa"/>
          <w:right w:w="0" w:type="dxa"/>
        </w:tblCellMar>
        <w:tblLook w:val="0600" w:firstRow="0" w:lastRow="0" w:firstColumn="0" w:lastColumn="0" w:noHBand="1" w:noVBand="1"/>
      </w:tblPr>
      <w:tblGrid>
        <w:gridCol w:w="5481"/>
        <w:gridCol w:w="2145"/>
        <w:gridCol w:w="2145"/>
      </w:tblGrid>
      <w:tr w:rsidR="00A72288" w:rsidRPr="00F84205" w14:paraId="174E57FF" w14:textId="77777777" w:rsidTr="001D1994">
        <w:trPr>
          <w:trHeight w:val="442"/>
        </w:trPr>
        <w:tc>
          <w:tcPr>
            <w:tcW w:w="5481" w:type="dxa"/>
            <w:vMerge w:val="restart"/>
            <w:tcBorders>
              <w:top w:val="single" w:sz="4" w:space="0" w:color="auto"/>
              <w:left w:val="single" w:sz="4" w:space="0" w:color="auto"/>
              <w:right w:val="single" w:sz="4" w:space="0" w:color="auto"/>
            </w:tcBorders>
            <w:tcMar>
              <w:top w:w="42" w:type="dxa"/>
              <w:left w:w="83" w:type="dxa"/>
              <w:bottom w:w="42" w:type="dxa"/>
              <w:right w:w="83" w:type="dxa"/>
            </w:tcMar>
            <w:vAlign w:val="center"/>
            <w:hideMark/>
          </w:tcPr>
          <w:p w14:paraId="5E239433" w14:textId="0AE2D426" w:rsidR="00A72288" w:rsidRPr="0091211C" w:rsidRDefault="00A72288" w:rsidP="00934A5D">
            <w:pPr>
              <w:autoSpaceDE w:val="0"/>
              <w:autoSpaceDN w:val="0"/>
              <w:adjustRightInd w:val="0"/>
              <w:spacing w:line="276" w:lineRule="auto"/>
              <w:jc w:val="both"/>
              <w:rPr>
                <w:rFonts w:ascii="Times New Roman" w:hAnsi="Times New Roman" w:cs="Times New Roman"/>
                <w:sz w:val="18"/>
                <w:szCs w:val="18"/>
                <w:lang w:eastAsia="en-IN"/>
              </w:rPr>
            </w:pPr>
            <w:r w:rsidRPr="0091211C">
              <w:rPr>
                <w:rFonts w:ascii="Times New Roman" w:hAnsi="Times New Roman" w:cs="Times New Roman"/>
                <w:b/>
                <w:bCs/>
                <w:sz w:val="18"/>
                <w:szCs w:val="18"/>
                <w:lang w:eastAsia="en-IN"/>
              </w:rPr>
              <w:t xml:space="preserve">Total images </w:t>
            </w:r>
            <w:r w:rsidR="00934A5D" w:rsidRPr="0091211C">
              <w:rPr>
                <w:rFonts w:ascii="Times New Roman" w:hAnsi="Times New Roman" w:cs="Times New Roman"/>
                <w:b/>
                <w:bCs/>
                <w:sz w:val="18"/>
                <w:szCs w:val="18"/>
                <w:lang w:eastAsia="en-IN"/>
              </w:rPr>
              <w:t>–</w:t>
            </w:r>
            <w:r w:rsidRPr="0091211C">
              <w:rPr>
                <w:rFonts w:ascii="Times New Roman" w:hAnsi="Times New Roman" w:cs="Times New Roman"/>
                <w:b/>
                <w:bCs/>
                <w:sz w:val="18"/>
                <w:szCs w:val="18"/>
                <w:lang w:eastAsia="en-IN"/>
              </w:rPr>
              <w:t xml:space="preserve"> 5142</w:t>
            </w:r>
            <w:r w:rsidR="00934A5D" w:rsidRPr="0091211C">
              <w:rPr>
                <w:rFonts w:ascii="Times New Roman" w:hAnsi="Times New Roman" w:cs="Times New Roman"/>
                <w:b/>
                <w:bCs/>
                <w:sz w:val="18"/>
                <w:szCs w:val="18"/>
                <w:lang w:eastAsia="en-IN"/>
              </w:rPr>
              <w:t xml:space="preserve"> (diseased images – 142; non-diseased images – 5000)</w:t>
            </w:r>
          </w:p>
        </w:tc>
        <w:tc>
          <w:tcPr>
            <w:tcW w:w="4290" w:type="dxa"/>
            <w:gridSpan w:val="2"/>
            <w:tcBorders>
              <w:top w:val="single" w:sz="4" w:space="0" w:color="auto"/>
              <w:left w:val="single" w:sz="4" w:space="0" w:color="auto"/>
              <w:right w:val="single" w:sz="4" w:space="0" w:color="000000"/>
            </w:tcBorders>
            <w:tcMar>
              <w:top w:w="42" w:type="dxa"/>
              <w:left w:w="83" w:type="dxa"/>
              <w:bottom w:w="42" w:type="dxa"/>
              <w:right w:w="83" w:type="dxa"/>
            </w:tcMar>
            <w:vAlign w:val="center"/>
            <w:hideMark/>
          </w:tcPr>
          <w:p w14:paraId="15F94810" w14:textId="21FD6736" w:rsidR="00A72288" w:rsidRPr="0091211C" w:rsidRDefault="00A72288" w:rsidP="00F84205">
            <w:pPr>
              <w:autoSpaceDE w:val="0"/>
              <w:autoSpaceDN w:val="0"/>
              <w:adjustRightInd w:val="0"/>
              <w:spacing w:line="276" w:lineRule="auto"/>
              <w:jc w:val="both"/>
              <w:rPr>
                <w:rFonts w:ascii="Times New Roman" w:hAnsi="Times New Roman" w:cs="Times New Roman"/>
                <w:sz w:val="18"/>
                <w:szCs w:val="18"/>
                <w:lang w:eastAsia="en-IN"/>
              </w:rPr>
            </w:pPr>
            <w:r w:rsidRPr="0091211C">
              <w:rPr>
                <w:rFonts w:ascii="Times New Roman" w:hAnsi="Times New Roman" w:cs="Times New Roman"/>
                <w:b/>
                <w:bCs/>
                <w:sz w:val="18"/>
                <w:szCs w:val="18"/>
                <w:lang w:eastAsia="en-IN"/>
              </w:rPr>
              <w:t>Split Ratio</w:t>
            </w:r>
          </w:p>
        </w:tc>
      </w:tr>
      <w:tr w:rsidR="00A72288" w:rsidRPr="00F84205" w14:paraId="18EDBFDB" w14:textId="77777777" w:rsidTr="001D1994">
        <w:trPr>
          <w:trHeight w:val="271"/>
        </w:trPr>
        <w:tc>
          <w:tcPr>
            <w:tcW w:w="5481" w:type="dxa"/>
            <w:vMerge/>
            <w:tcBorders>
              <w:left w:val="single" w:sz="4" w:space="0" w:color="auto"/>
              <w:bottom w:val="single" w:sz="4" w:space="0" w:color="000000"/>
              <w:right w:val="single" w:sz="4" w:space="0" w:color="auto"/>
            </w:tcBorders>
            <w:tcMar>
              <w:top w:w="42" w:type="dxa"/>
              <w:left w:w="83" w:type="dxa"/>
              <w:bottom w:w="42" w:type="dxa"/>
              <w:right w:w="83" w:type="dxa"/>
            </w:tcMar>
            <w:vAlign w:val="center"/>
          </w:tcPr>
          <w:p w14:paraId="59AE0BE5" w14:textId="77777777" w:rsidR="00A72288" w:rsidRPr="0091211C" w:rsidRDefault="00A72288" w:rsidP="00F84205">
            <w:pPr>
              <w:autoSpaceDE w:val="0"/>
              <w:autoSpaceDN w:val="0"/>
              <w:adjustRightInd w:val="0"/>
              <w:spacing w:line="276" w:lineRule="auto"/>
              <w:jc w:val="both"/>
              <w:rPr>
                <w:rFonts w:ascii="Times New Roman" w:hAnsi="Times New Roman" w:cs="Times New Roman"/>
                <w:b/>
                <w:bCs/>
                <w:sz w:val="18"/>
                <w:szCs w:val="18"/>
                <w:lang w:eastAsia="en-IN"/>
              </w:rPr>
            </w:pPr>
          </w:p>
        </w:tc>
        <w:tc>
          <w:tcPr>
            <w:tcW w:w="2145" w:type="dxa"/>
            <w:tcBorders>
              <w:top w:val="single" w:sz="4" w:space="0" w:color="auto"/>
              <w:left w:val="single" w:sz="4" w:space="0" w:color="auto"/>
              <w:right w:val="single" w:sz="4" w:space="0" w:color="000000"/>
            </w:tcBorders>
            <w:tcMar>
              <w:top w:w="42" w:type="dxa"/>
              <w:left w:w="83" w:type="dxa"/>
              <w:bottom w:w="42" w:type="dxa"/>
              <w:right w:w="83" w:type="dxa"/>
            </w:tcMar>
            <w:vAlign w:val="center"/>
          </w:tcPr>
          <w:p w14:paraId="7D6F78D8" w14:textId="71FF371A" w:rsidR="00A72288" w:rsidRPr="0091211C" w:rsidRDefault="00934A5D" w:rsidP="00A72288">
            <w:pPr>
              <w:autoSpaceDE w:val="0"/>
              <w:autoSpaceDN w:val="0"/>
              <w:adjustRightInd w:val="0"/>
              <w:spacing w:line="276" w:lineRule="auto"/>
              <w:jc w:val="both"/>
              <w:rPr>
                <w:rFonts w:ascii="Times New Roman" w:hAnsi="Times New Roman" w:cs="Times New Roman"/>
                <w:b/>
                <w:bCs/>
                <w:sz w:val="18"/>
                <w:szCs w:val="18"/>
                <w:lang w:eastAsia="en-IN"/>
              </w:rPr>
            </w:pPr>
            <w:r w:rsidRPr="0091211C">
              <w:rPr>
                <w:rFonts w:ascii="Times New Roman" w:hAnsi="Times New Roman" w:cs="Times New Roman"/>
                <w:b/>
                <w:bCs/>
                <w:sz w:val="18"/>
                <w:szCs w:val="18"/>
                <w:lang w:eastAsia="en-IN"/>
              </w:rPr>
              <w:t>80:20</w:t>
            </w:r>
          </w:p>
        </w:tc>
        <w:tc>
          <w:tcPr>
            <w:tcW w:w="2145" w:type="dxa"/>
            <w:tcBorders>
              <w:top w:val="single" w:sz="4" w:space="0" w:color="auto"/>
              <w:left w:val="single" w:sz="4" w:space="0" w:color="auto"/>
              <w:right w:val="single" w:sz="4" w:space="0" w:color="000000"/>
            </w:tcBorders>
            <w:vAlign w:val="center"/>
          </w:tcPr>
          <w:p w14:paraId="050B2DEE" w14:textId="6E934845" w:rsidR="00A72288" w:rsidRPr="0091211C" w:rsidRDefault="00934A5D" w:rsidP="00F84205">
            <w:pPr>
              <w:autoSpaceDE w:val="0"/>
              <w:autoSpaceDN w:val="0"/>
              <w:adjustRightInd w:val="0"/>
              <w:spacing w:line="276" w:lineRule="auto"/>
              <w:jc w:val="both"/>
              <w:rPr>
                <w:rFonts w:ascii="Times New Roman" w:hAnsi="Times New Roman" w:cs="Times New Roman"/>
                <w:b/>
                <w:bCs/>
                <w:sz w:val="18"/>
                <w:szCs w:val="18"/>
                <w:lang w:eastAsia="en-IN"/>
              </w:rPr>
            </w:pPr>
            <w:r w:rsidRPr="0091211C">
              <w:rPr>
                <w:rFonts w:ascii="Times New Roman" w:hAnsi="Times New Roman" w:cs="Times New Roman"/>
                <w:b/>
                <w:bCs/>
                <w:sz w:val="18"/>
                <w:szCs w:val="18"/>
                <w:lang w:eastAsia="en-IN"/>
              </w:rPr>
              <w:t>70:30</w:t>
            </w:r>
          </w:p>
        </w:tc>
      </w:tr>
      <w:tr w:rsidR="00F84205" w:rsidRPr="00F84205" w14:paraId="1C0640B5" w14:textId="77777777" w:rsidTr="001D1994">
        <w:trPr>
          <w:trHeight w:val="19"/>
        </w:trPr>
        <w:tc>
          <w:tcPr>
            <w:tcW w:w="5481" w:type="dxa"/>
            <w:tcBorders>
              <w:top w:val="single" w:sz="4" w:space="0" w:color="000000"/>
              <w:left w:val="single" w:sz="4" w:space="0" w:color="auto"/>
              <w:bottom w:val="single" w:sz="4" w:space="0" w:color="auto"/>
              <w:right w:val="single" w:sz="4" w:space="0" w:color="auto"/>
            </w:tcBorders>
            <w:tcMar>
              <w:top w:w="42" w:type="dxa"/>
              <w:left w:w="83" w:type="dxa"/>
              <w:bottom w:w="42" w:type="dxa"/>
              <w:right w:w="83" w:type="dxa"/>
            </w:tcMar>
            <w:vAlign w:val="center"/>
            <w:hideMark/>
          </w:tcPr>
          <w:p w14:paraId="4415EF2A" w14:textId="77777777" w:rsidR="00F84205" w:rsidRPr="0091211C" w:rsidRDefault="00F84205" w:rsidP="00F84205">
            <w:pPr>
              <w:autoSpaceDE w:val="0"/>
              <w:autoSpaceDN w:val="0"/>
              <w:adjustRightInd w:val="0"/>
              <w:spacing w:line="276" w:lineRule="auto"/>
              <w:jc w:val="both"/>
              <w:rPr>
                <w:rFonts w:ascii="Times New Roman" w:hAnsi="Times New Roman" w:cs="Times New Roman"/>
                <w:sz w:val="18"/>
                <w:szCs w:val="18"/>
                <w:lang w:eastAsia="en-IN"/>
              </w:rPr>
            </w:pPr>
            <w:r w:rsidRPr="0091211C">
              <w:rPr>
                <w:rFonts w:ascii="Times New Roman" w:hAnsi="Times New Roman" w:cs="Times New Roman"/>
                <w:sz w:val="18"/>
                <w:szCs w:val="18"/>
                <w:lang w:eastAsia="en-IN"/>
              </w:rPr>
              <w:t>Training Images</w:t>
            </w:r>
          </w:p>
        </w:tc>
        <w:tc>
          <w:tcPr>
            <w:tcW w:w="2145" w:type="dxa"/>
            <w:tcBorders>
              <w:top w:val="single" w:sz="4" w:space="0" w:color="auto"/>
              <w:left w:val="single" w:sz="4" w:space="0" w:color="auto"/>
              <w:bottom w:val="single" w:sz="4" w:space="0" w:color="auto"/>
              <w:right w:val="single" w:sz="4" w:space="0" w:color="auto"/>
            </w:tcBorders>
            <w:tcMar>
              <w:top w:w="42" w:type="dxa"/>
              <w:left w:w="83" w:type="dxa"/>
              <w:bottom w:w="42" w:type="dxa"/>
              <w:right w:w="83" w:type="dxa"/>
            </w:tcMar>
            <w:vAlign w:val="center"/>
            <w:hideMark/>
          </w:tcPr>
          <w:p w14:paraId="1884F746" w14:textId="77777777" w:rsidR="00F84205" w:rsidRPr="0091211C" w:rsidRDefault="00F84205" w:rsidP="00F84205">
            <w:pPr>
              <w:autoSpaceDE w:val="0"/>
              <w:autoSpaceDN w:val="0"/>
              <w:adjustRightInd w:val="0"/>
              <w:spacing w:line="276" w:lineRule="auto"/>
              <w:jc w:val="both"/>
              <w:rPr>
                <w:rFonts w:ascii="Times New Roman" w:hAnsi="Times New Roman" w:cs="Times New Roman"/>
                <w:sz w:val="18"/>
                <w:szCs w:val="18"/>
                <w:lang w:eastAsia="en-IN"/>
              </w:rPr>
            </w:pPr>
            <w:r w:rsidRPr="0091211C">
              <w:rPr>
                <w:rFonts w:ascii="Times New Roman" w:hAnsi="Times New Roman" w:cs="Times New Roman"/>
                <w:sz w:val="18"/>
                <w:szCs w:val="18"/>
                <w:lang w:eastAsia="en-IN"/>
              </w:rPr>
              <w:t>4113</w:t>
            </w:r>
          </w:p>
        </w:tc>
        <w:tc>
          <w:tcPr>
            <w:tcW w:w="2145" w:type="dxa"/>
            <w:tcBorders>
              <w:top w:val="single" w:sz="4" w:space="0" w:color="auto"/>
              <w:left w:val="single" w:sz="4" w:space="0" w:color="auto"/>
              <w:bottom w:val="single" w:sz="4" w:space="0" w:color="auto"/>
              <w:right w:val="single" w:sz="4" w:space="0" w:color="000000"/>
            </w:tcBorders>
            <w:tcMar>
              <w:top w:w="42" w:type="dxa"/>
              <w:left w:w="83" w:type="dxa"/>
              <w:bottom w:w="42" w:type="dxa"/>
              <w:right w:w="83" w:type="dxa"/>
            </w:tcMar>
            <w:vAlign w:val="center"/>
            <w:hideMark/>
          </w:tcPr>
          <w:p w14:paraId="400F0A2D" w14:textId="77777777" w:rsidR="00F84205" w:rsidRPr="0091211C" w:rsidRDefault="00F84205" w:rsidP="00F84205">
            <w:pPr>
              <w:autoSpaceDE w:val="0"/>
              <w:autoSpaceDN w:val="0"/>
              <w:adjustRightInd w:val="0"/>
              <w:spacing w:line="276" w:lineRule="auto"/>
              <w:jc w:val="both"/>
              <w:rPr>
                <w:rFonts w:ascii="Times New Roman" w:hAnsi="Times New Roman" w:cs="Times New Roman"/>
                <w:sz w:val="18"/>
                <w:szCs w:val="18"/>
                <w:lang w:eastAsia="en-IN"/>
              </w:rPr>
            </w:pPr>
            <w:r w:rsidRPr="0091211C">
              <w:rPr>
                <w:rFonts w:ascii="Times New Roman" w:hAnsi="Times New Roman" w:cs="Times New Roman"/>
                <w:sz w:val="18"/>
                <w:szCs w:val="18"/>
                <w:lang w:eastAsia="en-IN"/>
              </w:rPr>
              <w:t>3599</w:t>
            </w:r>
          </w:p>
        </w:tc>
      </w:tr>
      <w:tr w:rsidR="00F84205" w:rsidRPr="00F84205" w14:paraId="217C50FD" w14:textId="77777777" w:rsidTr="001D1994">
        <w:trPr>
          <w:trHeight w:val="91"/>
        </w:trPr>
        <w:tc>
          <w:tcPr>
            <w:tcW w:w="5481" w:type="dxa"/>
            <w:tcBorders>
              <w:top w:val="single" w:sz="4" w:space="0" w:color="auto"/>
              <w:left w:val="single" w:sz="4" w:space="0" w:color="auto"/>
              <w:bottom w:val="single" w:sz="4" w:space="0" w:color="auto"/>
              <w:right w:val="single" w:sz="4" w:space="0" w:color="auto"/>
            </w:tcBorders>
            <w:tcMar>
              <w:top w:w="42" w:type="dxa"/>
              <w:left w:w="83" w:type="dxa"/>
              <w:bottom w:w="42" w:type="dxa"/>
              <w:right w:w="83" w:type="dxa"/>
            </w:tcMar>
            <w:vAlign w:val="center"/>
            <w:hideMark/>
          </w:tcPr>
          <w:p w14:paraId="36ED29DC" w14:textId="77777777" w:rsidR="00F84205" w:rsidRPr="0091211C" w:rsidRDefault="00F84205" w:rsidP="00F84205">
            <w:pPr>
              <w:autoSpaceDE w:val="0"/>
              <w:autoSpaceDN w:val="0"/>
              <w:adjustRightInd w:val="0"/>
              <w:spacing w:line="276" w:lineRule="auto"/>
              <w:jc w:val="both"/>
              <w:rPr>
                <w:rFonts w:ascii="Times New Roman" w:hAnsi="Times New Roman" w:cs="Times New Roman"/>
                <w:sz w:val="18"/>
                <w:szCs w:val="18"/>
                <w:lang w:eastAsia="en-IN"/>
              </w:rPr>
            </w:pPr>
            <w:r w:rsidRPr="0091211C">
              <w:rPr>
                <w:rFonts w:ascii="Times New Roman" w:hAnsi="Times New Roman" w:cs="Times New Roman"/>
                <w:sz w:val="18"/>
                <w:szCs w:val="18"/>
                <w:lang w:eastAsia="en-IN"/>
              </w:rPr>
              <w:t>Testing Images</w:t>
            </w:r>
          </w:p>
        </w:tc>
        <w:tc>
          <w:tcPr>
            <w:tcW w:w="2145" w:type="dxa"/>
            <w:tcBorders>
              <w:top w:val="single" w:sz="4" w:space="0" w:color="auto"/>
              <w:left w:val="single" w:sz="4" w:space="0" w:color="auto"/>
              <w:bottom w:val="single" w:sz="4" w:space="0" w:color="000000"/>
              <w:right w:val="single" w:sz="4" w:space="0" w:color="000000"/>
            </w:tcBorders>
            <w:tcMar>
              <w:top w:w="42" w:type="dxa"/>
              <w:left w:w="83" w:type="dxa"/>
              <w:bottom w:w="42" w:type="dxa"/>
              <w:right w:w="83" w:type="dxa"/>
            </w:tcMar>
            <w:vAlign w:val="center"/>
            <w:hideMark/>
          </w:tcPr>
          <w:p w14:paraId="436BA90D" w14:textId="77777777" w:rsidR="00F84205" w:rsidRPr="0091211C" w:rsidRDefault="00F84205" w:rsidP="00F84205">
            <w:pPr>
              <w:autoSpaceDE w:val="0"/>
              <w:autoSpaceDN w:val="0"/>
              <w:adjustRightInd w:val="0"/>
              <w:spacing w:line="276" w:lineRule="auto"/>
              <w:jc w:val="both"/>
              <w:rPr>
                <w:rFonts w:ascii="Times New Roman" w:hAnsi="Times New Roman" w:cs="Times New Roman"/>
                <w:sz w:val="18"/>
                <w:szCs w:val="18"/>
                <w:lang w:eastAsia="en-IN"/>
              </w:rPr>
            </w:pPr>
            <w:r w:rsidRPr="0091211C">
              <w:rPr>
                <w:rFonts w:ascii="Times New Roman" w:hAnsi="Times New Roman" w:cs="Times New Roman"/>
                <w:sz w:val="18"/>
                <w:szCs w:val="18"/>
                <w:lang w:eastAsia="en-IN"/>
              </w:rPr>
              <w:t>1029</w:t>
            </w:r>
          </w:p>
        </w:tc>
        <w:tc>
          <w:tcPr>
            <w:tcW w:w="2145" w:type="dxa"/>
            <w:tcBorders>
              <w:top w:val="single" w:sz="4" w:space="0" w:color="auto"/>
              <w:left w:val="single" w:sz="4" w:space="0" w:color="000000"/>
              <w:bottom w:val="single" w:sz="4" w:space="0" w:color="000000"/>
              <w:right w:val="single" w:sz="4" w:space="0" w:color="000000"/>
            </w:tcBorders>
            <w:tcMar>
              <w:top w:w="42" w:type="dxa"/>
              <w:left w:w="83" w:type="dxa"/>
              <w:bottom w:w="42" w:type="dxa"/>
              <w:right w:w="83" w:type="dxa"/>
            </w:tcMar>
            <w:vAlign w:val="center"/>
            <w:hideMark/>
          </w:tcPr>
          <w:p w14:paraId="1441202E" w14:textId="77777777" w:rsidR="00F84205" w:rsidRPr="0091211C" w:rsidRDefault="00F84205" w:rsidP="00F84205">
            <w:pPr>
              <w:autoSpaceDE w:val="0"/>
              <w:autoSpaceDN w:val="0"/>
              <w:adjustRightInd w:val="0"/>
              <w:spacing w:line="276" w:lineRule="auto"/>
              <w:jc w:val="both"/>
              <w:rPr>
                <w:rFonts w:ascii="Times New Roman" w:hAnsi="Times New Roman" w:cs="Times New Roman"/>
                <w:sz w:val="18"/>
                <w:szCs w:val="18"/>
                <w:lang w:eastAsia="en-IN"/>
              </w:rPr>
            </w:pPr>
            <w:r w:rsidRPr="0091211C">
              <w:rPr>
                <w:rFonts w:ascii="Times New Roman" w:hAnsi="Times New Roman" w:cs="Times New Roman"/>
                <w:sz w:val="18"/>
                <w:szCs w:val="18"/>
                <w:lang w:eastAsia="en-IN"/>
              </w:rPr>
              <w:t>1543</w:t>
            </w:r>
          </w:p>
        </w:tc>
      </w:tr>
    </w:tbl>
    <w:p w14:paraId="3FB9DAFD" w14:textId="696C8C43" w:rsidR="00920859" w:rsidRPr="00920859" w:rsidRDefault="00920859" w:rsidP="00962154">
      <w:pPr>
        <w:autoSpaceDE w:val="0"/>
        <w:autoSpaceDN w:val="0"/>
        <w:adjustRightInd w:val="0"/>
        <w:spacing w:line="360" w:lineRule="auto"/>
        <w:ind w:firstLine="426"/>
        <w:jc w:val="both"/>
        <w:rPr>
          <w:rFonts w:ascii="Times New Roman" w:hAnsi="Times New Roman" w:cs="Times New Roman"/>
          <w:lang w:eastAsia="en-IN"/>
        </w:rPr>
      </w:pPr>
      <w:r w:rsidRPr="00920859">
        <w:rPr>
          <w:rFonts w:ascii="Times New Roman" w:hAnsi="Times New Roman" w:cs="Times New Roman"/>
          <w:lang w:eastAsia="en-IN"/>
        </w:rPr>
        <w:t xml:space="preserve">In the first </w:t>
      </w:r>
      <w:r w:rsidR="00221F7F">
        <w:rPr>
          <w:rFonts w:ascii="Times New Roman" w:hAnsi="Times New Roman" w:cs="Times New Roman"/>
          <w:lang w:eastAsia="en-IN"/>
        </w:rPr>
        <w:t>scenario</w:t>
      </w:r>
      <w:r w:rsidRPr="00920859">
        <w:rPr>
          <w:rFonts w:ascii="Times New Roman" w:hAnsi="Times New Roman" w:cs="Times New Roman"/>
          <w:lang w:eastAsia="en-IN"/>
        </w:rPr>
        <w:t xml:space="preserve">, the dataset was split </w:t>
      </w:r>
      <w:proofErr w:type="gramStart"/>
      <w:r w:rsidRPr="00920859">
        <w:rPr>
          <w:rFonts w:ascii="Times New Roman" w:hAnsi="Times New Roman" w:cs="Times New Roman"/>
          <w:lang w:eastAsia="en-IN"/>
        </w:rPr>
        <w:t>in an 80:20 ratio</w:t>
      </w:r>
      <w:proofErr w:type="gramEnd"/>
      <w:r w:rsidRPr="00920859">
        <w:rPr>
          <w:rFonts w:ascii="Times New Roman" w:hAnsi="Times New Roman" w:cs="Times New Roman"/>
          <w:lang w:eastAsia="en-IN"/>
        </w:rPr>
        <w:t>. There was a total of 4113 image data points that were used for training purposes, wherein 4113 is 80% of the tot</w:t>
      </w:r>
      <w:r w:rsidRPr="00373C2A">
        <w:rPr>
          <w:rFonts w:ascii="Times New Roman" w:hAnsi="Times New Roman" w:cs="Times New Roman"/>
          <w:lang w:eastAsia="en-IN"/>
        </w:rPr>
        <w:t>al number of image data</w:t>
      </w:r>
      <w:r w:rsidR="00F44490" w:rsidRPr="00373C2A">
        <w:rPr>
          <w:rFonts w:ascii="Times New Roman" w:hAnsi="Times New Roman" w:cs="Times New Roman"/>
          <w:lang w:eastAsia="en-IN"/>
        </w:rPr>
        <w:t xml:space="preserve"> points</w:t>
      </w:r>
      <w:r w:rsidRPr="00373C2A">
        <w:rPr>
          <w:rFonts w:ascii="Times New Roman" w:hAnsi="Times New Roman" w:cs="Times New Roman"/>
          <w:lang w:eastAsia="en-IN"/>
        </w:rPr>
        <w:t xml:space="preserve">. The remaining 20% of the images, i.e., 1029 images, are used for testing purposes. The deep neural network performance is inspected by the performance matrices, and a comparative </w:t>
      </w:r>
      <w:r w:rsidR="00373C2A" w:rsidRPr="00373C2A">
        <w:rPr>
          <w:rFonts w:ascii="Times New Roman" w:hAnsi="Times New Roman" w:cs="Times New Roman"/>
          <w:lang w:eastAsia="en-IN"/>
        </w:rPr>
        <w:t>analysis</w:t>
      </w:r>
      <w:r w:rsidRPr="00373C2A">
        <w:rPr>
          <w:rFonts w:ascii="Times New Roman" w:hAnsi="Times New Roman" w:cs="Times New Roman"/>
          <w:lang w:eastAsia="en-IN"/>
        </w:rPr>
        <w:t xml:space="preserve"> is presented</w:t>
      </w:r>
      <w:r w:rsidRPr="00920859">
        <w:rPr>
          <w:rFonts w:ascii="Times New Roman" w:hAnsi="Times New Roman" w:cs="Times New Roman"/>
          <w:lang w:eastAsia="en-IN"/>
        </w:rPr>
        <w:t xml:space="preserve"> among the DL architectures used. </w:t>
      </w:r>
    </w:p>
    <w:p w14:paraId="43AD6310" w14:textId="2177A0C1" w:rsidR="00920859" w:rsidRDefault="00920859" w:rsidP="00962154">
      <w:pPr>
        <w:autoSpaceDE w:val="0"/>
        <w:autoSpaceDN w:val="0"/>
        <w:adjustRightInd w:val="0"/>
        <w:spacing w:line="360" w:lineRule="auto"/>
        <w:ind w:firstLine="426"/>
        <w:jc w:val="both"/>
        <w:rPr>
          <w:rFonts w:ascii="Times New Roman" w:hAnsi="Times New Roman" w:cs="Times New Roman"/>
          <w:lang w:eastAsia="en-IN"/>
        </w:rPr>
      </w:pPr>
      <w:r w:rsidRPr="00A6516C">
        <w:rPr>
          <w:rFonts w:ascii="Times New Roman" w:hAnsi="Times New Roman" w:cs="Times New Roman"/>
          <w:lang w:eastAsia="en-IN"/>
        </w:rPr>
        <w:t xml:space="preserve">In the second </w:t>
      </w:r>
      <w:r w:rsidR="00221F7F">
        <w:rPr>
          <w:rFonts w:ascii="Times New Roman" w:hAnsi="Times New Roman" w:cs="Times New Roman"/>
          <w:lang w:eastAsia="en-IN"/>
        </w:rPr>
        <w:t>scenario</w:t>
      </w:r>
      <w:r w:rsidRPr="00A6516C">
        <w:rPr>
          <w:rFonts w:ascii="Times New Roman" w:hAnsi="Times New Roman" w:cs="Times New Roman"/>
          <w:lang w:eastAsia="en-IN"/>
        </w:rPr>
        <w:t xml:space="preserve">, the dataset was split </w:t>
      </w:r>
      <w:proofErr w:type="gramStart"/>
      <w:r w:rsidRPr="00A6516C">
        <w:rPr>
          <w:rFonts w:ascii="Times New Roman" w:hAnsi="Times New Roman" w:cs="Times New Roman"/>
          <w:lang w:eastAsia="en-IN"/>
        </w:rPr>
        <w:t>into a 70:30 ratio</w:t>
      </w:r>
      <w:proofErr w:type="gramEnd"/>
      <w:r w:rsidRPr="00A6516C">
        <w:rPr>
          <w:rFonts w:ascii="Times New Roman" w:hAnsi="Times New Roman" w:cs="Times New Roman"/>
          <w:lang w:eastAsia="en-IN"/>
        </w:rPr>
        <w:t xml:space="preserve">. 70% of the image data came up to </w:t>
      </w:r>
      <w:r w:rsidRPr="00A6516C">
        <w:rPr>
          <w:rFonts w:ascii="Times New Roman" w:hAnsi="Times New Roman" w:cs="Times New Roman"/>
        </w:rPr>
        <w:t>3599</w:t>
      </w:r>
      <w:r w:rsidRPr="00A6516C">
        <w:rPr>
          <w:rFonts w:ascii="Times New Roman" w:hAnsi="Times New Roman" w:cs="Times New Roman"/>
          <w:lang w:eastAsia="en-IN"/>
        </w:rPr>
        <w:t xml:space="preserve"> images, which were used for training purposes, and the rest 30% of the dataset comprise</w:t>
      </w:r>
      <w:r>
        <w:rPr>
          <w:rFonts w:ascii="Times New Roman" w:hAnsi="Times New Roman" w:cs="Times New Roman"/>
          <w:lang w:eastAsia="en-IN"/>
        </w:rPr>
        <w:t>d</w:t>
      </w:r>
      <w:r w:rsidRPr="00A6516C">
        <w:rPr>
          <w:rFonts w:ascii="Times New Roman" w:hAnsi="Times New Roman" w:cs="Times New Roman"/>
          <w:lang w:eastAsia="en-IN"/>
        </w:rPr>
        <w:t xml:space="preserve"> </w:t>
      </w:r>
      <w:r w:rsidRPr="00A6516C">
        <w:rPr>
          <w:rFonts w:ascii="Times New Roman" w:hAnsi="Times New Roman" w:cs="Times New Roman"/>
        </w:rPr>
        <w:t>1543</w:t>
      </w:r>
      <w:r w:rsidRPr="00A6516C">
        <w:rPr>
          <w:rFonts w:ascii="Times New Roman" w:hAnsi="Times New Roman" w:cs="Times New Roman"/>
          <w:lang w:eastAsia="en-IN"/>
        </w:rPr>
        <w:t xml:space="preserve"> images, which were used for testing purposes.</w:t>
      </w:r>
    </w:p>
    <w:p w14:paraId="40376D62" w14:textId="77777777" w:rsidR="007D1550" w:rsidRPr="00373C2A" w:rsidRDefault="001A43E8" w:rsidP="00962154">
      <w:pPr>
        <w:autoSpaceDE w:val="0"/>
        <w:autoSpaceDN w:val="0"/>
        <w:adjustRightInd w:val="0"/>
        <w:spacing w:line="360" w:lineRule="auto"/>
        <w:jc w:val="both"/>
        <w:rPr>
          <w:rFonts w:ascii="Times New Roman" w:hAnsi="Times New Roman" w:cs="Times New Roman"/>
          <w:b/>
          <w:bCs/>
          <w:lang w:eastAsia="en-IN"/>
        </w:rPr>
      </w:pPr>
      <w:r w:rsidRPr="00373C2A">
        <w:rPr>
          <w:rFonts w:ascii="Times New Roman" w:hAnsi="Times New Roman" w:cs="Times New Roman"/>
          <w:b/>
          <w:bCs/>
          <w:lang w:eastAsia="en-IN"/>
        </w:rPr>
        <w:t>Confusion matrices:</w:t>
      </w:r>
    </w:p>
    <w:p w14:paraId="33F3A06A" w14:textId="0968761B" w:rsidR="007D1550" w:rsidRPr="00962154" w:rsidRDefault="001A43E8" w:rsidP="00962154">
      <w:pPr>
        <w:autoSpaceDE w:val="0"/>
        <w:autoSpaceDN w:val="0"/>
        <w:adjustRightInd w:val="0"/>
        <w:spacing w:line="360" w:lineRule="auto"/>
        <w:ind w:firstLine="425"/>
        <w:jc w:val="both"/>
        <w:rPr>
          <w:rFonts w:ascii="Times New Roman" w:eastAsia="URWPalladioL-Roma" w:hAnsi="Times New Roman" w:cs="Times New Roman"/>
          <w:color w:val="000000"/>
          <w:sz w:val="24"/>
          <w:szCs w:val="24"/>
          <w:lang w:eastAsia="en-IN"/>
        </w:rPr>
      </w:pPr>
      <w:r w:rsidRPr="00373C2A">
        <w:rPr>
          <w:rFonts w:ascii="Times New Roman" w:eastAsia="URWPalladioL-Roma" w:hAnsi="Times New Roman" w:cs="Times New Roman"/>
          <w:color w:val="000000"/>
          <w:lang w:eastAsia="en-IN"/>
        </w:rPr>
        <w:t xml:space="preserve">Confusion matrices for all evaluated CNN models clearly illustrate their classification performance </w:t>
      </w:r>
      <w:r w:rsidR="00373C2A">
        <w:rPr>
          <w:rFonts w:ascii="Times New Roman" w:eastAsia="URWPalladioL-Roma" w:hAnsi="Times New Roman" w:cs="Times New Roman"/>
          <w:color w:val="000000"/>
          <w:lang w:eastAsia="en-IN"/>
        </w:rPr>
        <w:t>in</w:t>
      </w:r>
      <w:r w:rsidRPr="00373C2A">
        <w:rPr>
          <w:rFonts w:ascii="Times New Roman" w:eastAsia="URWPalladioL-Roma" w:hAnsi="Times New Roman" w:cs="Times New Roman"/>
          <w:color w:val="000000"/>
          <w:lang w:eastAsia="en-IN"/>
        </w:rPr>
        <w:t xml:space="preserve"> the two categories:</w:t>
      </w:r>
      <w:r>
        <w:rPr>
          <w:rFonts w:ascii="Times New Roman" w:eastAsia="URWPalladioL-Roma" w:hAnsi="Times New Roman" w:cs="Times New Roman"/>
          <w:color w:val="000000"/>
          <w:lang w:eastAsia="en-IN"/>
        </w:rPr>
        <w:t xml:space="preserve"> Diseased and Healthy. Figure 9 (a) shows the confusion matrix of VGG16 trained with an 80:20 train-test split, demonstrating good classification accuracy. 992 </w:t>
      </w:r>
      <w:r w:rsidRPr="00962154">
        <w:rPr>
          <w:rFonts w:ascii="Times New Roman" w:eastAsia="URWPalladioL-Roma" w:hAnsi="Times New Roman" w:cs="Times New Roman"/>
          <w:color w:val="000000"/>
          <w:sz w:val="24"/>
          <w:szCs w:val="24"/>
          <w:lang w:eastAsia="en-IN"/>
        </w:rPr>
        <w:lastRenderedPageBreak/>
        <w:t>cases were correctly classified, with only 1 misclassified as diseased. For the disease category, 7 out of 36 samples were correctly identified, while 29 were misclassified as healthy. Although the model shows excellent performance in detecting healthy cases, the sensitivity toward diseased samples is relatively lower. Figure 9 (b) represents the VGG16 model with a 70:30 split. In this case, all 1497 healthy samples were correctly identified with zero misclassifications. However, for diseased cases, only 4 out of 46 were correctly detected, and 42 were misclassified as healthy, indicating a drop in disease detection capability despite perfect healthy classification. Figure 9 (c) depicts the VGG19 model trained with an 80:20 split, achieving a balanced classification.  993 healthy samples were correctly predicted, and for diseased samples, 34 out of 36 were correctly classified, with only 2 being misclassified. This indicates both high sensitivity and specificity.</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5"/>
        <w:gridCol w:w="4137"/>
      </w:tblGrid>
      <w:tr w:rsidR="007D1550" w14:paraId="6E72DFB7" w14:textId="77777777" w:rsidTr="0098115F">
        <w:trPr>
          <w:jc w:val="center"/>
        </w:trPr>
        <w:tc>
          <w:tcPr>
            <w:tcW w:w="4814" w:type="dxa"/>
            <w:vAlign w:val="center"/>
          </w:tcPr>
          <w:p w14:paraId="245DD169" w14:textId="77777777" w:rsidR="007D1550" w:rsidRDefault="001A43E8">
            <w:pPr>
              <w:widowControl w:val="0"/>
              <w:autoSpaceDE w:val="0"/>
              <w:autoSpaceDN w:val="0"/>
              <w:adjustRightInd w:val="0"/>
              <w:spacing w:line="276" w:lineRule="auto"/>
              <w:jc w:val="both"/>
              <w:rPr>
                <w:rFonts w:ascii="Times New Roman" w:eastAsia="URWPalladioL-Roma" w:hAnsi="Times New Roman" w:cs="Times New Roman"/>
                <w:color w:val="000000"/>
                <w:lang w:eastAsia="en-IN"/>
              </w:rPr>
            </w:pPr>
            <w:r>
              <w:rPr>
                <w:rFonts w:ascii="Times New Roman" w:hAnsi="Times New Roman" w:cs="Times New Roman"/>
                <w:noProof/>
                <w:lang w:eastAsia="en-US"/>
              </w:rPr>
              <w:drawing>
                <wp:inline distT="0" distB="0" distL="0" distR="0" wp14:anchorId="40DC517F" wp14:editId="134D0C2E">
                  <wp:extent cx="2495006" cy="1956974"/>
                  <wp:effectExtent l="0" t="0" r="635" b="5715"/>
                  <wp:docPr id="304458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58558" name="Picture 4"/>
                          <pic:cNvPicPr>
                            <a:picLocks noChangeAspect="1" noChangeArrowheads="1"/>
                          </pic:cNvPicPr>
                        </pic:nvPicPr>
                        <pic:blipFill>
                          <a:blip r:embed="rId17">
                            <a:extLst>
                              <a:ext uri="{28A0092B-C50C-407E-A947-70E740481C1C}">
                                <a14:useLocalDpi xmlns:a14="http://schemas.microsoft.com/office/drawing/2010/main" val="0"/>
                              </a:ext>
                            </a:extLst>
                          </a:blip>
                          <a:srcRect r="12134"/>
                          <a:stretch>
                            <a:fillRect/>
                          </a:stretch>
                        </pic:blipFill>
                        <pic:spPr>
                          <a:xfrm>
                            <a:off x="0" y="0"/>
                            <a:ext cx="2495980" cy="1957738"/>
                          </a:xfrm>
                          <a:prstGeom prst="rect">
                            <a:avLst/>
                          </a:prstGeom>
                          <a:noFill/>
                          <a:ln>
                            <a:noFill/>
                          </a:ln>
                        </pic:spPr>
                      </pic:pic>
                    </a:graphicData>
                  </a:graphic>
                </wp:inline>
              </w:drawing>
            </w:r>
          </w:p>
        </w:tc>
        <w:tc>
          <w:tcPr>
            <w:tcW w:w="4814" w:type="dxa"/>
            <w:vAlign w:val="center"/>
          </w:tcPr>
          <w:p w14:paraId="3E3766E3" w14:textId="77777777" w:rsidR="007D1550" w:rsidRDefault="001A43E8">
            <w:pPr>
              <w:widowControl w:val="0"/>
              <w:autoSpaceDE w:val="0"/>
              <w:autoSpaceDN w:val="0"/>
              <w:adjustRightInd w:val="0"/>
              <w:spacing w:line="276" w:lineRule="auto"/>
              <w:jc w:val="both"/>
              <w:rPr>
                <w:rFonts w:ascii="Times New Roman" w:eastAsia="URWPalladioL-Roma" w:hAnsi="Times New Roman" w:cs="Times New Roman"/>
                <w:color w:val="000000"/>
                <w:lang w:eastAsia="en-IN"/>
              </w:rPr>
            </w:pPr>
            <w:r>
              <w:rPr>
                <w:rFonts w:ascii="Times New Roman" w:hAnsi="Times New Roman" w:cs="Times New Roman"/>
                <w:noProof/>
                <w:lang w:eastAsia="en-US"/>
              </w:rPr>
              <w:drawing>
                <wp:inline distT="0" distB="0" distL="0" distR="0" wp14:anchorId="32F315A5" wp14:editId="1EA097C0">
                  <wp:extent cx="2596432" cy="1979308"/>
                  <wp:effectExtent l="0" t="0" r="0" b="1905"/>
                  <wp:docPr id="1502476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76215" name="Picture 8"/>
                          <pic:cNvPicPr>
                            <a:picLocks noChangeAspect="1" noChangeArrowheads="1"/>
                          </pic:cNvPicPr>
                        </pic:nvPicPr>
                        <pic:blipFill>
                          <a:blip r:embed="rId18">
                            <a:extLst>
                              <a:ext uri="{28A0092B-C50C-407E-A947-70E740481C1C}">
                                <a14:useLocalDpi xmlns:a14="http://schemas.microsoft.com/office/drawing/2010/main" val="0"/>
                              </a:ext>
                            </a:extLst>
                          </a:blip>
                          <a:srcRect r="13721" b="1029"/>
                          <a:stretch>
                            <a:fillRect/>
                          </a:stretch>
                        </pic:blipFill>
                        <pic:spPr>
                          <a:xfrm>
                            <a:off x="0" y="0"/>
                            <a:ext cx="2599684" cy="1981787"/>
                          </a:xfrm>
                          <a:prstGeom prst="rect">
                            <a:avLst/>
                          </a:prstGeom>
                          <a:noFill/>
                          <a:ln>
                            <a:noFill/>
                          </a:ln>
                        </pic:spPr>
                      </pic:pic>
                    </a:graphicData>
                  </a:graphic>
                </wp:inline>
              </w:drawing>
            </w:r>
          </w:p>
        </w:tc>
      </w:tr>
      <w:tr w:rsidR="007D1550" w14:paraId="0943E6CE" w14:textId="77777777" w:rsidTr="0098115F">
        <w:trPr>
          <w:jc w:val="center"/>
        </w:trPr>
        <w:tc>
          <w:tcPr>
            <w:tcW w:w="4814" w:type="dxa"/>
            <w:vAlign w:val="center"/>
          </w:tcPr>
          <w:p w14:paraId="47FD53BC" w14:textId="77777777" w:rsidR="007D1550" w:rsidRDefault="001A43E8">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Pr>
                <w:rFonts w:ascii="Times New Roman" w:hAnsi="Times New Roman" w:cs="Times New Roman"/>
                <w:color w:val="000000" w:themeColor="text1"/>
                <w:sz w:val="18"/>
                <w:szCs w:val="18"/>
              </w:rPr>
              <w:t>(a)</w:t>
            </w:r>
            <w:r>
              <w:rPr>
                <w:rFonts w:ascii="Times New Roman" w:hAnsi="Times New Roman" w:cs="Times New Roman"/>
                <w:bCs/>
                <w:iCs/>
                <w:sz w:val="18"/>
                <w:szCs w:val="18"/>
              </w:rPr>
              <w:t xml:space="preserve"> </w:t>
            </w:r>
          </w:p>
        </w:tc>
        <w:tc>
          <w:tcPr>
            <w:tcW w:w="4814" w:type="dxa"/>
            <w:vAlign w:val="center"/>
          </w:tcPr>
          <w:p w14:paraId="5C822EA2" w14:textId="77777777" w:rsidR="007D1550" w:rsidRDefault="001A43E8">
            <w:pPr>
              <w:widowControl w:val="0"/>
              <w:autoSpaceDE w:val="0"/>
              <w:autoSpaceDN w:val="0"/>
              <w:adjustRightInd w:val="0"/>
              <w:spacing w:line="276" w:lineRule="auto"/>
              <w:ind w:left="360"/>
              <w:jc w:val="center"/>
              <w:rPr>
                <w:rFonts w:ascii="Times New Roman" w:eastAsia="URWPalladioL-Roma" w:hAnsi="Times New Roman" w:cs="Times New Roman"/>
                <w:color w:val="000000"/>
                <w:sz w:val="18"/>
                <w:szCs w:val="18"/>
                <w:lang w:eastAsia="en-IN"/>
              </w:rPr>
            </w:pPr>
            <w:r>
              <w:rPr>
                <w:rFonts w:ascii="Times New Roman" w:hAnsi="Times New Roman" w:cs="Times New Roman"/>
                <w:bCs/>
                <w:iCs/>
                <w:sz w:val="18"/>
                <w:szCs w:val="18"/>
                <w:lang w:eastAsia="en-IN"/>
              </w:rPr>
              <w:t xml:space="preserve">(b) </w:t>
            </w:r>
          </w:p>
        </w:tc>
      </w:tr>
      <w:tr w:rsidR="007D1550" w14:paraId="093510A8" w14:textId="77777777" w:rsidTr="0098115F">
        <w:trPr>
          <w:jc w:val="center"/>
        </w:trPr>
        <w:tc>
          <w:tcPr>
            <w:tcW w:w="4814" w:type="dxa"/>
            <w:vAlign w:val="center"/>
          </w:tcPr>
          <w:p w14:paraId="0CFA1A2C" w14:textId="77777777" w:rsidR="007D1550" w:rsidRDefault="001A43E8">
            <w:pPr>
              <w:widowControl w:val="0"/>
              <w:autoSpaceDE w:val="0"/>
              <w:autoSpaceDN w:val="0"/>
              <w:adjustRightInd w:val="0"/>
              <w:spacing w:line="276" w:lineRule="auto"/>
              <w:jc w:val="both"/>
              <w:rPr>
                <w:rFonts w:ascii="Times New Roman" w:eastAsia="URWPalladioL-Roma" w:hAnsi="Times New Roman" w:cs="Times New Roman"/>
                <w:color w:val="000000"/>
                <w:lang w:eastAsia="en-IN"/>
              </w:rPr>
            </w:pPr>
            <w:r>
              <w:rPr>
                <w:rFonts w:ascii="Times New Roman" w:hAnsi="Times New Roman" w:cs="Times New Roman"/>
                <w:noProof/>
                <w:lang w:eastAsia="en-US"/>
              </w:rPr>
              <w:drawing>
                <wp:inline distT="0" distB="0" distL="0" distR="0" wp14:anchorId="297F0231" wp14:editId="38989052">
                  <wp:extent cx="2625090" cy="2023129"/>
                  <wp:effectExtent l="0" t="0" r="3810" b="0"/>
                  <wp:docPr id="596581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81698" name="Picture 4"/>
                          <pic:cNvPicPr>
                            <a:picLocks noChangeAspect="1" noChangeArrowheads="1"/>
                          </pic:cNvPicPr>
                        </pic:nvPicPr>
                        <pic:blipFill>
                          <a:blip r:embed="rId19">
                            <a:extLst>
                              <a:ext uri="{28A0092B-C50C-407E-A947-70E740481C1C}">
                                <a14:useLocalDpi xmlns:a14="http://schemas.microsoft.com/office/drawing/2010/main" val="0"/>
                              </a:ext>
                            </a:extLst>
                          </a:blip>
                          <a:srcRect r="12223" b="120"/>
                          <a:stretch>
                            <a:fillRect/>
                          </a:stretch>
                        </pic:blipFill>
                        <pic:spPr>
                          <a:xfrm>
                            <a:off x="0" y="0"/>
                            <a:ext cx="2635687" cy="2031296"/>
                          </a:xfrm>
                          <a:prstGeom prst="rect">
                            <a:avLst/>
                          </a:prstGeom>
                          <a:noFill/>
                          <a:ln>
                            <a:noFill/>
                          </a:ln>
                        </pic:spPr>
                      </pic:pic>
                    </a:graphicData>
                  </a:graphic>
                </wp:inline>
              </w:drawing>
            </w:r>
          </w:p>
        </w:tc>
        <w:tc>
          <w:tcPr>
            <w:tcW w:w="4814" w:type="dxa"/>
            <w:vAlign w:val="center"/>
          </w:tcPr>
          <w:p w14:paraId="71CAB956" w14:textId="77777777" w:rsidR="007D1550" w:rsidRDefault="001A43E8">
            <w:pPr>
              <w:widowControl w:val="0"/>
              <w:autoSpaceDE w:val="0"/>
              <w:autoSpaceDN w:val="0"/>
              <w:adjustRightInd w:val="0"/>
              <w:spacing w:line="276" w:lineRule="auto"/>
              <w:jc w:val="both"/>
              <w:rPr>
                <w:rFonts w:ascii="Times New Roman" w:eastAsia="URWPalladioL-Roma" w:hAnsi="Times New Roman" w:cs="Times New Roman"/>
                <w:color w:val="000000"/>
                <w:lang w:eastAsia="en-IN"/>
              </w:rPr>
            </w:pPr>
            <w:r>
              <w:rPr>
                <w:rFonts w:ascii="Times New Roman" w:hAnsi="Times New Roman" w:cs="Times New Roman"/>
                <w:noProof/>
                <w:lang w:eastAsia="en-US"/>
              </w:rPr>
              <w:drawing>
                <wp:inline distT="0" distB="0" distL="0" distR="0" wp14:anchorId="4292E232" wp14:editId="0186C258">
                  <wp:extent cx="2651760" cy="2037805"/>
                  <wp:effectExtent l="0" t="0" r="0" b="635"/>
                  <wp:docPr id="1793350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50330" name="Picture 3"/>
                          <pic:cNvPicPr>
                            <a:picLocks noChangeAspect="1" noChangeArrowheads="1"/>
                          </pic:cNvPicPr>
                        </pic:nvPicPr>
                        <pic:blipFill>
                          <a:blip r:embed="rId20">
                            <a:extLst>
                              <a:ext uri="{28A0092B-C50C-407E-A947-70E740481C1C}">
                                <a14:useLocalDpi xmlns:a14="http://schemas.microsoft.com/office/drawing/2010/main" val="0"/>
                              </a:ext>
                            </a:extLst>
                          </a:blip>
                          <a:srcRect r="14448"/>
                          <a:stretch>
                            <a:fillRect/>
                          </a:stretch>
                        </pic:blipFill>
                        <pic:spPr>
                          <a:xfrm>
                            <a:off x="0" y="0"/>
                            <a:ext cx="2659785" cy="2043972"/>
                          </a:xfrm>
                          <a:prstGeom prst="rect">
                            <a:avLst/>
                          </a:prstGeom>
                          <a:noFill/>
                          <a:ln>
                            <a:noFill/>
                          </a:ln>
                        </pic:spPr>
                      </pic:pic>
                    </a:graphicData>
                  </a:graphic>
                </wp:inline>
              </w:drawing>
            </w:r>
          </w:p>
        </w:tc>
      </w:tr>
      <w:tr w:rsidR="007D1550" w14:paraId="148B9AA2" w14:textId="77777777" w:rsidTr="0098115F">
        <w:trPr>
          <w:jc w:val="center"/>
        </w:trPr>
        <w:tc>
          <w:tcPr>
            <w:tcW w:w="4814" w:type="dxa"/>
            <w:vAlign w:val="center"/>
          </w:tcPr>
          <w:p w14:paraId="53CCAC9C" w14:textId="77777777" w:rsidR="007D1550" w:rsidRDefault="001A43E8">
            <w:pPr>
              <w:widowControl w:val="0"/>
              <w:autoSpaceDE w:val="0"/>
              <w:autoSpaceDN w:val="0"/>
              <w:adjustRightInd w:val="0"/>
              <w:spacing w:line="276" w:lineRule="auto"/>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(c) </w:t>
            </w:r>
          </w:p>
        </w:tc>
        <w:tc>
          <w:tcPr>
            <w:tcW w:w="4814" w:type="dxa"/>
            <w:vAlign w:val="center"/>
          </w:tcPr>
          <w:p w14:paraId="6E06C39F" w14:textId="77777777" w:rsidR="007D1550" w:rsidRDefault="001A43E8">
            <w:pPr>
              <w:widowControl w:val="0"/>
              <w:autoSpaceDE w:val="0"/>
              <w:autoSpaceDN w:val="0"/>
              <w:adjustRightInd w:val="0"/>
              <w:spacing w:line="276" w:lineRule="auto"/>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(d) </w:t>
            </w:r>
          </w:p>
        </w:tc>
      </w:tr>
      <w:tr w:rsidR="007D1550" w14:paraId="78D92D1C" w14:textId="77777777" w:rsidTr="0098115F">
        <w:trPr>
          <w:jc w:val="center"/>
        </w:trPr>
        <w:tc>
          <w:tcPr>
            <w:tcW w:w="4814" w:type="dxa"/>
            <w:vAlign w:val="center"/>
          </w:tcPr>
          <w:p w14:paraId="0E0BD784" w14:textId="3FE7128E" w:rsidR="007D1550" w:rsidRPr="0098115F" w:rsidRDefault="001A43E8">
            <w:pPr>
              <w:widowControl w:val="0"/>
              <w:autoSpaceDE w:val="0"/>
              <w:autoSpaceDN w:val="0"/>
              <w:adjustRightInd w:val="0"/>
              <w:spacing w:line="276" w:lineRule="auto"/>
              <w:jc w:val="both"/>
              <w:rPr>
                <w:rFonts w:ascii="Times New Roman" w:hAnsi="Times New Roman" w:cs="Times New Roman"/>
              </w:rPr>
            </w:pPr>
            <w:r>
              <w:rPr>
                <w:rFonts w:ascii="Times New Roman" w:hAnsi="Times New Roman" w:cs="Times New Roman"/>
                <w:noProof/>
                <w:lang w:eastAsia="en-US"/>
              </w:rPr>
              <w:lastRenderedPageBreak/>
              <w:drawing>
                <wp:anchor distT="0" distB="0" distL="114300" distR="114300" simplePos="0" relativeHeight="251656192" behindDoc="0" locked="0" layoutInCell="1" allowOverlap="1" wp14:anchorId="4D3AE4AD" wp14:editId="076B0FD8">
                  <wp:simplePos x="0" y="0"/>
                  <wp:positionH relativeFrom="margin">
                    <wp:posOffset>-635</wp:posOffset>
                  </wp:positionH>
                  <wp:positionV relativeFrom="paragraph">
                    <wp:posOffset>-2071370</wp:posOffset>
                  </wp:positionV>
                  <wp:extent cx="2624455" cy="2024380"/>
                  <wp:effectExtent l="0" t="0" r="4445" b="0"/>
                  <wp:wrapSquare wrapText="bothSides"/>
                  <wp:docPr id="727695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95805" name="Picture 4"/>
                          <pic:cNvPicPr>
                            <a:picLocks noChangeAspect="1" noChangeArrowheads="1"/>
                          </pic:cNvPicPr>
                        </pic:nvPicPr>
                        <pic:blipFill>
                          <a:blip r:embed="rId21">
                            <a:extLst>
                              <a:ext uri="{28A0092B-C50C-407E-A947-70E740481C1C}">
                                <a14:useLocalDpi xmlns:a14="http://schemas.microsoft.com/office/drawing/2010/main" val="0"/>
                              </a:ext>
                            </a:extLst>
                          </a:blip>
                          <a:srcRect r="12634"/>
                          <a:stretch>
                            <a:fillRect/>
                          </a:stretch>
                        </pic:blipFill>
                        <pic:spPr>
                          <a:xfrm>
                            <a:off x="0" y="0"/>
                            <a:ext cx="2624455" cy="20243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814" w:type="dxa"/>
            <w:vAlign w:val="center"/>
          </w:tcPr>
          <w:p w14:paraId="7757A81C" w14:textId="77777777" w:rsidR="007D1550" w:rsidRDefault="001A43E8">
            <w:pPr>
              <w:widowControl w:val="0"/>
              <w:autoSpaceDE w:val="0"/>
              <w:autoSpaceDN w:val="0"/>
              <w:adjustRightInd w:val="0"/>
              <w:spacing w:line="276" w:lineRule="auto"/>
              <w:jc w:val="both"/>
              <w:rPr>
                <w:rFonts w:ascii="Times New Roman" w:eastAsia="URWPalladioL-Roma" w:hAnsi="Times New Roman" w:cs="Times New Roman"/>
                <w:color w:val="000000"/>
                <w:lang w:eastAsia="en-IN"/>
              </w:rPr>
            </w:pPr>
            <w:r>
              <w:rPr>
                <w:noProof/>
                <w:lang w:eastAsia="en-US"/>
              </w:rPr>
              <w:drawing>
                <wp:inline distT="0" distB="0" distL="114300" distR="114300" wp14:anchorId="76AA5BA5" wp14:editId="50D3F047">
                  <wp:extent cx="2713790" cy="2116183"/>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22"/>
                          <a:stretch>
                            <a:fillRect/>
                          </a:stretch>
                        </pic:blipFill>
                        <pic:spPr>
                          <a:xfrm>
                            <a:off x="0" y="0"/>
                            <a:ext cx="2747856" cy="2142748"/>
                          </a:xfrm>
                          <a:prstGeom prst="rect">
                            <a:avLst/>
                          </a:prstGeom>
                          <a:noFill/>
                          <a:ln>
                            <a:noFill/>
                          </a:ln>
                        </pic:spPr>
                      </pic:pic>
                    </a:graphicData>
                  </a:graphic>
                </wp:inline>
              </w:drawing>
            </w:r>
          </w:p>
        </w:tc>
      </w:tr>
      <w:tr w:rsidR="007D1550" w14:paraId="19F29F3D" w14:textId="77777777" w:rsidTr="0098115F">
        <w:trPr>
          <w:jc w:val="center"/>
        </w:trPr>
        <w:tc>
          <w:tcPr>
            <w:tcW w:w="4814" w:type="dxa"/>
            <w:vAlign w:val="center"/>
          </w:tcPr>
          <w:p w14:paraId="3EA47D96" w14:textId="77777777" w:rsidR="007D1550" w:rsidRDefault="001A43E8">
            <w:pPr>
              <w:widowControl w:val="0"/>
              <w:autoSpaceDE w:val="0"/>
              <w:autoSpaceDN w:val="0"/>
              <w:adjustRightInd w:val="0"/>
              <w:spacing w:line="276" w:lineRule="auto"/>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(e) </w:t>
            </w:r>
          </w:p>
        </w:tc>
        <w:tc>
          <w:tcPr>
            <w:tcW w:w="4814" w:type="dxa"/>
            <w:vAlign w:val="center"/>
          </w:tcPr>
          <w:p w14:paraId="4772CB6B" w14:textId="77777777" w:rsidR="007D1550" w:rsidRDefault="001A43E8">
            <w:pPr>
              <w:widowControl w:val="0"/>
              <w:autoSpaceDE w:val="0"/>
              <w:autoSpaceDN w:val="0"/>
              <w:adjustRightInd w:val="0"/>
              <w:spacing w:line="276" w:lineRule="auto"/>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(f) </w:t>
            </w:r>
          </w:p>
        </w:tc>
      </w:tr>
      <w:tr w:rsidR="007D1550" w14:paraId="546F3C61" w14:textId="77777777" w:rsidTr="0098115F">
        <w:trPr>
          <w:jc w:val="center"/>
        </w:trPr>
        <w:tc>
          <w:tcPr>
            <w:tcW w:w="9628" w:type="dxa"/>
            <w:gridSpan w:val="2"/>
            <w:vAlign w:val="center"/>
          </w:tcPr>
          <w:p w14:paraId="0BD3B90F" w14:textId="10E3C188" w:rsidR="007D1550" w:rsidRDefault="001A43E8">
            <w:pPr>
              <w:widowControl w:val="0"/>
              <w:autoSpaceDE w:val="0"/>
              <w:autoSpaceDN w:val="0"/>
              <w:adjustRightInd w:val="0"/>
              <w:spacing w:line="276" w:lineRule="auto"/>
              <w:ind w:left="1440"/>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Figure 9: Confusion Matrices for Evaluated CNN Models (a) VGG 16</w:t>
            </w:r>
            <w:r w:rsidR="000522DA">
              <w:rPr>
                <w:rFonts w:ascii="Times New Roman" w:hAnsi="Times New Roman" w:cs="Times New Roman"/>
                <w:color w:val="000000" w:themeColor="text1"/>
                <w:sz w:val="18"/>
                <w:szCs w:val="18"/>
              </w:rPr>
              <w:t xml:space="preserve"> </w:t>
            </w:r>
            <w:r>
              <w:rPr>
                <w:rFonts w:ascii="Times New Roman" w:hAnsi="Times New Roman" w:cs="Times New Roman"/>
                <w:color w:val="000000" w:themeColor="text1"/>
                <w:sz w:val="18"/>
                <w:szCs w:val="18"/>
              </w:rPr>
              <w:t>(80:20); (b) VGG 16</w:t>
            </w:r>
            <w:r w:rsidR="000522DA">
              <w:rPr>
                <w:rFonts w:ascii="Times New Roman" w:hAnsi="Times New Roman" w:cs="Times New Roman"/>
                <w:color w:val="000000" w:themeColor="text1"/>
                <w:sz w:val="18"/>
                <w:szCs w:val="18"/>
              </w:rPr>
              <w:t xml:space="preserve"> </w:t>
            </w:r>
            <w:r>
              <w:rPr>
                <w:rFonts w:ascii="Times New Roman" w:hAnsi="Times New Roman" w:cs="Times New Roman"/>
                <w:color w:val="000000" w:themeColor="text1"/>
                <w:sz w:val="18"/>
                <w:szCs w:val="18"/>
              </w:rPr>
              <w:t>(70:30); (c) VGG 19</w:t>
            </w:r>
            <w:r w:rsidR="000522DA">
              <w:rPr>
                <w:rFonts w:ascii="Times New Roman" w:hAnsi="Times New Roman" w:cs="Times New Roman"/>
                <w:color w:val="000000" w:themeColor="text1"/>
                <w:sz w:val="18"/>
                <w:szCs w:val="18"/>
              </w:rPr>
              <w:t xml:space="preserve"> </w:t>
            </w:r>
            <w:r>
              <w:rPr>
                <w:rFonts w:ascii="Times New Roman" w:hAnsi="Times New Roman" w:cs="Times New Roman"/>
                <w:color w:val="000000" w:themeColor="text1"/>
                <w:sz w:val="18"/>
                <w:szCs w:val="18"/>
              </w:rPr>
              <w:t xml:space="preserve">(80:20); (d)VGG 19(70:30); (e) </w:t>
            </w:r>
            <w:proofErr w:type="spellStart"/>
            <w:r>
              <w:rPr>
                <w:rFonts w:ascii="Times New Roman" w:hAnsi="Times New Roman" w:cs="Times New Roman"/>
                <w:color w:val="000000" w:themeColor="text1"/>
                <w:sz w:val="18"/>
                <w:szCs w:val="18"/>
              </w:rPr>
              <w:t>DesNet</w:t>
            </w:r>
            <w:proofErr w:type="spellEnd"/>
            <w:r>
              <w:rPr>
                <w:rFonts w:ascii="Times New Roman" w:hAnsi="Times New Roman" w:cs="Times New Roman"/>
                <w:color w:val="000000" w:themeColor="text1"/>
                <w:sz w:val="18"/>
                <w:szCs w:val="18"/>
              </w:rPr>
              <w:t xml:space="preserve"> 201 (80:20); (f) </w:t>
            </w:r>
            <w:proofErr w:type="spellStart"/>
            <w:r>
              <w:rPr>
                <w:rFonts w:ascii="Times New Roman" w:hAnsi="Times New Roman" w:cs="Times New Roman"/>
                <w:color w:val="000000" w:themeColor="text1"/>
                <w:sz w:val="18"/>
                <w:szCs w:val="18"/>
              </w:rPr>
              <w:t>DesNet</w:t>
            </w:r>
            <w:proofErr w:type="spellEnd"/>
            <w:r>
              <w:rPr>
                <w:rFonts w:ascii="Times New Roman" w:hAnsi="Times New Roman" w:cs="Times New Roman"/>
                <w:color w:val="000000" w:themeColor="text1"/>
                <w:sz w:val="18"/>
                <w:szCs w:val="18"/>
              </w:rPr>
              <w:t xml:space="preserve"> 201(70:30)</w:t>
            </w:r>
          </w:p>
        </w:tc>
      </w:tr>
    </w:tbl>
    <w:p w14:paraId="4A6C3D77" w14:textId="23C60877" w:rsidR="007D1550" w:rsidRPr="00962154" w:rsidRDefault="001A43E8" w:rsidP="00962154">
      <w:pPr>
        <w:autoSpaceDE w:val="0"/>
        <w:autoSpaceDN w:val="0"/>
        <w:adjustRightInd w:val="0"/>
        <w:spacing w:line="360" w:lineRule="auto"/>
        <w:ind w:firstLine="426"/>
        <w:jc w:val="both"/>
        <w:rPr>
          <w:rFonts w:ascii="Times New Roman" w:eastAsia="URWPalladioL-Roma" w:hAnsi="Times New Roman" w:cs="Times New Roman"/>
          <w:color w:val="000000"/>
          <w:sz w:val="24"/>
          <w:szCs w:val="24"/>
          <w:lang w:eastAsia="en-IN"/>
        </w:rPr>
      </w:pPr>
      <w:r w:rsidRPr="00962154">
        <w:rPr>
          <w:rFonts w:ascii="Times New Roman" w:eastAsia="URWPalladioL-Roma" w:hAnsi="Times New Roman" w:cs="Times New Roman"/>
          <w:color w:val="000000"/>
          <w:sz w:val="24"/>
          <w:szCs w:val="24"/>
          <w:lang w:eastAsia="en-IN"/>
        </w:rPr>
        <w:t xml:space="preserve">Figure 9 (d) shows VGG19 with a 70:30 split, yielding perfect classification for healthy cases (1497 correctly identified) and high accuracy for diseased cases, with 42 out of 46 correctly predicted and only 4 misclassified. Figure 9 (e) illustrates </w:t>
      </w:r>
      <w:r w:rsidR="00480F48" w:rsidRPr="00962154">
        <w:rPr>
          <w:rFonts w:ascii="Times New Roman" w:eastAsia="URWPalladioL-Roma" w:hAnsi="Times New Roman" w:cs="Times New Roman"/>
          <w:color w:val="000000"/>
          <w:sz w:val="24"/>
          <w:szCs w:val="24"/>
          <w:lang w:eastAsia="en-IN"/>
        </w:rPr>
        <w:t xml:space="preserve">that </w:t>
      </w:r>
      <w:r w:rsidRPr="00962154">
        <w:rPr>
          <w:rFonts w:ascii="Times New Roman" w:eastAsia="URWPalladioL-Roma" w:hAnsi="Times New Roman" w:cs="Times New Roman"/>
          <w:color w:val="000000"/>
          <w:sz w:val="24"/>
          <w:szCs w:val="24"/>
          <w:lang w:eastAsia="en-IN"/>
        </w:rPr>
        <w:t>the DenseNet201 model using an 80:20 split</w:t>
      </w:r>
      <w:r w:rsidR="00E13FE7" w:rsidRPr="00962154">
        <w:rPr>
          <w:rFonts w:ascii="Times New Roman" w:eastAsia="URWPalladioL-Roma" w:hAnsi="Times New Roman" w:cs="Times New Roman"/>
          <w:color w:val="000000"/>
          <w:sz w:val="24"/>
          <w:szCs w:val="24"/>
          <w:lang w:eastAsia="en-IN"/>
        </w:rPr>
        <w:t xml:space="preserve"> </w:t>
      </w:r>
      <w:r w:rsidR="00E13FE7" w:rsidRPr="00962154">
        <w:rPr>
          <w:rFonts w:ascii="Times New Roman" w:hAnsi="Times New Roman" w:cs="Times New Roman"/>
          <w:sz w:val="24"/>
          <w:szCs w:val="24"/>
          <w:lang w:eastAsia="en-IN"/>
        </w:rPr>
        <w:t>achieves</w:t>
      </w:r>
      <w:r w:rsidR="00E13FE7" w:rsidRPr="00962154">
        <w:rPr>
          <w:rFonts w:ascii="Times New Roman" w:eastAsia="URWPalladioL-Roma" w:hAnsi="Times New Roman" w:cs="Times New Roman"/>
          <w:color w:val="000000"/>
          <w:sz w:val="24"/>
          <w:szCs w:val="24"/>
          <w:lang w:eastAsia="en-IN"/>
        </w:rPr>
        <w:t xml:space="preserve"> near-perfect classification with minimal misclassifications</w:t>
      </w:r>
      <w:r w:rsidRPr="00962154">
        <w:rPr>
          <w:rFonts w:ascii="Times New Roman" w:eastAsia="URWPalladioL-Roma" w:hAnsi="Times New Roman" w:cs="Times New Roman"/>
          <w:color w:val="000000"/>
          <w:sz w:val="24"/>
          <w:szCs w:val="24"/>
          <w:lang w:eastAsia="en-IN"/>
        </w:rPr>
        <w:t>. All 993 healthy samples were classified correctly, and for diseased cases, 42 out of 46 were correctly detected with only 4 misclassifications, showcasing strong robustness. Figure 9 (f) represents DenseNet201 with a 70:30 split, achieving the highest performance among the evaluated models. The model correctly classified all 1497 healthy samples and identified all 46 diseased cases without any misclassification, reflecting perfect sensitivity and specificity.</w:t>
      </w:r>
    </w:p>
    <w:p w14:paraId="357ECB1C" w14:textId="77777777" w:rsidR="007D1550" w:rsidRPr="00962154" w:rsidRDefault="007D1550" w:rsidP="00962154">
      <w:pPr>
        <w:autoSpaceDE w:val="0"/>
        <w:autoSpaceDN w:val="0"/>
        <w:adjustRightInd w:val="0"/>
        <w:spacing w:line="360" w:lineRule="auto"/>
        <w:ind w:firstLine="426"/>
        <w:jc w:val="both"/>
        <w:rPr>
          <w:rFonts w:ascii="Times New Roman" w:eastAsia="URWPalladioL-Roma" w:hAnsi="Times New Roman" w:cs="Times New Roman"/>
          <w:color w:val="000000"/>
          <w:sz w:val="24"/>
          <w:szCs w:val="24"/>
          <w:lang w:eastAsia="en-IN"/>
        </w:rPr>
      </w:pPr>
    </w:p>
    <w:p w14:paraId="5C42B295" w14:textId="77777777" w:rsidR="007D1550" w:rsidRPr="00962154" w:rsidRDefault="001A43E8" w:rsidP="00962154">
      <w:pPr>
        <w:autoSpaceDE w:val="0"/>
        <w:autoSpaceDN w:val="0"/>
        <w:adjustRightInd w:val="0"/>
        <w:spacing w:line="360" w:lineRule="auto"/>
        <w:jc w:val="both"/>
        <w:rPr>
          <w:rFonts w:ascii="Times New Roman" w:eastAsia="URWPalladioL-Roma" w:hAnsi="Times New Roman" w:cs="Times New Roman"/>
          <w:b/>
          <w:color w:val="000000"/>
          <w:sz w:val="24"/>
          <w:szCs w:val="24"/>
          <w:lang w:eastAsia="en-IN"/>
        </w:rPr>
      </w:pPr>
      <w:r w:rsidRPr="00962154">
        <w:rPr>
          <w:rFonts w:ascii="Times New Roman" w:eastAsia="URWPalladioL-Roma" w:hAnsi="Times New Roman" w:cs="Times New Roman"/>
          <w:b/>
          <w:color w:val="000000"/>
          <w:sz w:val="24"/>
          <w:szCs w:val="24"/>
          <w:lang w:eastAsia="en-IN"/>
        </w:rPr>
        <w:t>Performance Metrics:</w:t>
      </w:r>
    </w:p>
    <w:p w14:paraId="2EB950E0" w14:textId="33A2B2EE" w:rsidR="007D1550" w:rsidRPr="00962154" w:rsidRDefault="001A43E8" w:rsidP="00962154">
      <w:pPr>
        <w:autoSpaceDE w:val="0"/>
        <w:autoSpaceDN w:val="0"/>
        <w:adjustRightInd w:val="0"/>
        <w:spacing w:line="360" w:lineRule="auto"/>
        <w:ind w:firstLine="426"/>
        <w:jc w:val="both"/>
        <w:rPr>
          <w:rFonts w:ascii="Times New Roman" w:eastAsia="URWPalladioL-Roma" w:hAnsi="Times New Roman" w:cs="Times New Roman"/>
          <w:sz w:val="24"/>
          <w:szCs w:val="24"/>
          <w:lang w:eastAsia="en-IN"/>
        </w:rPr>
      </w:pPr>
      <w:r w:rsidRPr="00962154">
        <w:rPr>
          <w:rFonts w:ascii="Times New Roman" w:eastAsia="URWPalladioL-Roma" w:hAnsi="Times New Roman" w:cs="Times New Roman"/>
          <w:color w:val="000000"/>
          <w:sz w:val="24"/>
          <w:szCs w:val="24"/>
          <w:lang w:eastAsia="en-IN"/>
        </w:rPr>
        <w:t xml:space="preserve">The performance of the evaluated CNNs’ three pretrained architectures before augmentation </w:t>
      </w:r>
      <w:r w:rsidRPr="00962154">
        <w:rPr>
          <w:rFonts w:ascii="Times New Roman" w:eastAsia="URWPalladioL-Roma" w:hAnsi="Times New Roman" w:cs="Times New Roman"/>
          <w:i/>
          <w:iCs/>
          <w:color w:val="000000"/>
          <w:sz w:val="24"/>
          <w:szCs w:val="24"/>
          <w:lang w:eastAsia="en-IN"/>
        </w:rPr>
        <w:t>in response to RQ3</w:t>
      </w:r>
      <w:r w:rsidRPr="00962154">
        <w:rPr>
          <w:rFonts w:ascii="Times New Roman" w:eastAsia="URWPalladioL-Roma" w:hAnsi="Times New Roman" w:cs="Times New Roman"/>
          <w:color w:val="000000"/>
          <w:sz w:val="24"/>
          <w:szCs w:val="24"/>
          <w:lang w:eastAsia="en-IN"/>
        </w:rPr>
        <w:t xml:space="preserve"> is summarized in Table </w:t>
      </w:r>
      <w:r w:rsidR="00C55119" w:rsidRPr="00962154">
        <w:rPr>
          <w:rFonts w:ascii="Times New Roman" w:eastAsia="URWPalladioL-Roma" w:hAnsi="Times New Roman" w:cs="Times New Roman"/>
          <w:color w:val="000000"/>
          <w:sz w:val="24"/>
          <w:szCs w:val="24"/>
          <w:lang w:eastAsia="en-IN"/>
        </w:rPr>
        <w:t>9</w:t>
      </w:r>
      <w:r w:rsidRPr="00962154">
        <w:rPr>
          <w:rFonts w:ascii="Times New Roman" w:eastAsia="URWPalladioL-Roma" w:hAnsi="Times New Roman" w:cs="Times New Roman"/>
          <w:color w:val="000000"/>
          <w:sz w:val="24"/>
          <w:szCs w:val="24"/>
          <w:lang w:eastAsia="en-IN"/>
        </w:rPr>
        <w:t xml:space="preserve">. Among the 3 architectures assessed, </w:t>
      </w:r>
      <w:r w:rsidRPr="00962154">
        <w:rPr>
          <w:rFonts w:ascii="Times New Roman" w:hAnsi="Times New Roman" w:cs="Times New Roman"/>
          <w:sz w:val="24"/>
          <w:szCs w:val="24"/>
        </w:rPr>
        <w:t>DenseNet201</w:t>
      </w:r>
      <w:r w:rsidRPr="00962154">
        <w:rPr>
          <w:rFonts w:ascii="Times New Roman" w:eastAsia="URWPalladioL-Roma" w:hAnsi="Times New Roman" w:cs="Times New Roman"/>
          <w:color w:val="000000"/>
          <w:sz w:val="24"/>
          <w:szCs w:val="24"/>
          <w:lang w:eastAsia="en-IN"/>
        </w:rPr>
        <w:t>achieved the highest overall score of 99.81%.</w:t>
      </w:r>
      <w:r w:rsidR="00DB6D91" w:rsidRPr="00962154">
        <w:rPr>
          <w:rFonts w:ascii="Times New Roman" w:eastAsia="URWPalladioL-Roma" w:hAnsi="Times New Roman" w:cs="Times New Roman"/>
          <w:sz w:val="24"/>
          <w:szCs w:val="24"/>
          <w:lang w:eastAsia="en-IN"/>
        </w:rPr>
        <w:t xml:space="preserve"> </w:t>
      </w:r>
      <w:r w:rsidRPr="00962154">
        <w:rPr>
          <w:rFonts w:ascii="Times New Roman" w:eastAsia="URWPalladioL-Roma" w:hAnsi="Times New Roman" w:cs="Times New Roman"/>
          <w:color w:val="000000"/>
          <w:sz w:val="24"/>
          <w:szCs w:val="24"/>
          <w:lang w:eastAsia="en-IN"/>
        </w:rPr>
        <w:t>For VGG16, the 80:20 split achieved an accuracy of 97.08%, with a relatively high precision (88.00%) but considerably lower recall (19.00%) and F1-score (32.00%). When using the 70:30 split, accuracy slightly improved to 97.28%, and precision reached the maximum possible value (100.00%), though recall dropped further to 9.00%, resulting in an F1-score of 16.00%.</w:t>
      </w:r>
    </w:p>
    <w:p w14:paraId="1660688F" w14:textId="1C4190A8" w:rsidR="007D1550" w:rsidRDefault="001A43E8">
      <w:pPr>
        <w:widowControl w:val="0"/>
        <w:spacing w:line="276" w:lineRule="auto"/>
        <w:jc w:val="center"/>
        <w:rPr>
          <w:rFonts w:ascii="Times New Roman" w:hAnsi="Times New Roman" w:cs="Times New Roman"/>
          <w:sz w:val="18"/>
          <w:szCs w:val="18"/>
        </w:rPr>
      </w:pPr>
      <w:proofErr w:type="gramStart"/>
      <w:r>
        <w:rPr>
          <w:rFonts w:ascii="Times New Roman" w:hAnsi="Times New Roman" w:cs="Times New Roman"/>
          <w:b/>
          <w:bCs/>
          <w:iCs/>
          <w:sz w:val="18"/>
          <w:szCs w:val="18"/>
          <w:lang w:eastAsia="en-IN"/>
        </w:rPr>
        <w:t xml:space="preserve">Table </w:t>
      </w:r>
      <w:r w:rsidR="00C55119">
        <w:rPr>
          <w:rFonts w:ascii="Times New Roman" w:hAnsi="Times New Roman" w:cs="Times New Roman"/>
          <w:b/>
          <w:bCs/>
          <w:iCs/>
          <w:sz w:val="18"/>
          <w:szCs w:val="18"/>
          <w:lang w:eastAsia="en-IN"/>
        </w:rPr>
        <w:t>9</w:t>
      </w:r>
      <w:r>
        <w:rPr>
          <w:rFonts w:ascii="Times New Roman" w:hAnsi="Times New Roman" w:cs="Times New Roman"/>
          <w:b/>
          <w:bCs/>
          <w:iCs/>
          <w:sz w:val="18"/>
          <w:szCs w:val="18"/>
          <w:lang w:eastAsia="en-IN"/>
        </w:rPr>
        <w:t>.</w:t>
      </w:r>
      <w:proofErr w:type="gramEnd"/>
      <w:r>
        <w:rPr>
          <w:rFonts w:ascii="Times New Roman" w:hAnsi="Times New Roman" w:cs="Times New Roman"/>
          <w:b/>
          <w:bCs/>
          <w:iCs/>
          <w:sz w:val="18"/>
          <w:szCs w:val="18"/>
          <w:lang w:eastAsia="en-IN"/>
        </w:rPr>
        <w:t xml:space="preserve"> </w:t>
      </w:r>
      <w:r>
        <w:rPr>
          <w:rFonts w:ascii="Times New Roman" w:hAnsi="Times New Roman" w:cs="Times New Roman"/>
          <w:sz w:val="18"/>
          <w:szCs w:val="18"/>
        </w:rPr>
        <w:t>Performances Metrics for VGG16, VGG19, and DenseNet201 (80:20 and 70:30 Splits)</w:t>
      </w:r>
    </w:p>
    <w:tbl>
      <w:tblPr>
        <w:tblStyle w:val="TableGrid"/>
        <w:tblW w:w="0" w:type="auto"/>
        <w:jc w:val="center"/>
        <w:tblInd w:w="0" w:type="dxa"/>
        <w:tblLook w:val="04A0" w:firstRow="1" w:lastRow="0" w:firstColumn="1" w:lastColumn="0" w:noHBand="0" w:noVBand="1"/>
      </w:tblPr>
      <w:tblGrid>
        <w:gridCol w:w="1557"/>
        <w:gridCol w:w="1000"/>
        <w:gridCol w:w="1472"/>
        <w:gridCol w:w="1465"/>
        <w:gridCol w:w="1510"/>
        <w:gridCol w:w="1148"/>
      </w:tblGrid>
      <w:tr w:rsidR="007D1550" w14:paraId="5E23EFEF" w14:textId="77777777" w:rsidTr="00134BA4">
        <w:trPr>
          <w:jc w:val="center"/>
        </w:trPr>
        <w:tc>
          <w:tcPr>
            <w:tcW w:w="1816" w:type="dxa"/>
            <w:tcBorders>
              <w:top w:val="single" w:sz="4" w:space="0" w:color="auto"/>
            </w:tcBorders>
            <w:vAlign w:val="center"/>
          </w:tcPr>
          <w:p w14:paraId="0B97FEDC" w14:textId="77777777" w:rsidR="007D1550" w:rsidRPr="0091211C" w:rsidRDefault="001A43E8">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Times New Roman" w:hAnsi="Times New Roman" w:cs="Times New Roman"/>
                <w:b/>
                <w:bCs/>
                <w:sz w:val="18"/>
                <w:szCs w:val="18"/>
                <w:lang w:eastAsia="en-US"/>
              </w:rPr>
              <w:lastRenderedPageBreak/>
              <w:t>Model</w:t>
            </w:r>
          </w:p>
        </w:tc>
        <w:tc>
          <w:tcPr>
            <w:tcW w:w="1170" w:type="dxa"/>
            <w:tcBorders>
              <w:top w:val="single" w:sz="4" w:space="0" w:color="auto"/>
            </w:tcBorders>
            <w:vAlign w:val="center"/>
          </w:tcPr>
          <w:p w14:paraId="6118E748" w14:textId="77777777" w:rsidR="007D1550" w:rsidRPr="0091211C" w:rsidRDefault="001A43E8">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Times New Roman" w:hAnsi="Times New Roman" w:cs="Times New Roman"/>
                <w:b/>
                <w:bCs/>
                <w:sz w:val="18"/>
                <w:szCs w:val="18"/>
                <w:lang w:eastAsia="en-US"/>
              </w:rPr>
              <w:t>Split</w:t>
            </w:r>
          </w:p>
        </w:tc>
        <w:tc>
          <w:tcPr>
            <w:tcW w:w="1710" w:type="dxa"/>
            <w:tcBorders>
              <w:top w:val="single" w:sz="4" w:space="0" w:color="auto"/>
            </w:tcBorders>
            <w:vAlign w:val="center"/>
          </w:tcPr>
          <w:p w14:paraId="136D9930" w14:textId="77777777" w:rsidR="007D1550" w:rsidRPr="0091211C" w:rsidRDefault="001A43E8">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Times New Roman" w:hAnsi="Times New Roman" w:cs="Times New Roman"/>
                <w:b/>
                <w:bCs/>
                <w:sz w:val="18"/>
                <w:szCs w:val="18"/>
                <w:lang w:eastAsia="en-US"/>
              </w:rPr>
              <w:t>Accuracy (%)</w:t>
            </w:r>
          </w:p>
        </w:tc>
        <w:tc>
          <w:tcPr>
            <w:tcW w:w="1710" w:type="dxa"/>
            <w:tcBorders>
              <w:top w:val="single" w:sz="4" w:space="0" w:color="auto"/>
            </w:tcBorders>
            <w:vAlign w:val="center"/>
          </w:tcPr>
          <w:p w14:paraId="6E9A8CB8" w14:textId="77777777" w:rsidR="007D1550" w:rsidRPr="0091211C" w:rsidRDefault="001A43E8">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Times New Roman" w:hAnsi="Times New Roman" w:cs="Times New Roman"/>
                <w:b/>
                <w:bCs/>
                <w:sz w:val="18"/>
                <w:szCs w:val="18"/>
                <w:lang w:eastAsia="en-US"/>
              </w:rPr>
              <w:t>Precision (%)</w:t>
            </w:r>
          </w:p>
        </w:tc>
        <w:tc>
          <w:tcPr>
            <w:tcW w:w="1879" w:type="dxa"/>
            <w:tcBorders>
              <w:top w:val="single" w:sz="4" w:space="0" w:color="auto"/>
            </w:tcBorders>
            <w:vAlign w:val="center"/>
          </w:tcPr>
          <w:p w14:paraId="3A155738" w14:textId="77777777" w:rsidR="007D1550" w:rsidRPr="0091211C" w:rsidRDefault="001A43E8">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Times New Roman" w:hAnsi="Times New Roman" w:cs="Times New Roman"/>
                <w:b/>
                <w:bCs/>
                <w:sz w:val="18"/>
                <w:szCs w:val="18"/>
                <w:lang w:eastAsia="en-US"/>
              </w:rPr>
              <w:t>Recall (%)</w:t>
            </w:r>
          </w:p>
        </w:tc>
        <w:tc>
          <w:tcPr>
            <w:tcW w:w="1376" w:type="dxa"/>
            <w:tcBorders>
              <w:top w:val="single" w:sz="4" w:space="0" w:color="auto"/>
            </w:tcBorders>
            <w:vAlign w:val="center"/>
          </w:tcPr>
          <w:p w14:paraId="5FBFDA3B" w14:textId="77777777" w:rsidR="007D1550" w:rsidRPr="0091211C" w:rsidRDefault="001A43E8">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Times New Roman" w:hAnsi="Times New Roman" w:cs="Times New Roman"/>
                <w:b/>
                <w:bCs/>
                <w:sz w:val="18"/>
                <w:szCs w:val="18"/>
                <w:lang w:eastAsia="en-US"/>
              </w:rPr>
              <w:t>F1-Score (%)</w:t>
            </w:r>
          </w:p>
        </w:tc>
      </w:tr>
      <w:tr w:rsidR="00670643" w14:paraId="7DF04E3E" w14:textId="77777777" w:rsidTr="00134BA4">
        <w:trPr>
          <w:jc w:val="center"/>
        </w:trPr>
        <w:tc>
          <w:tcPr>
            <w:tcW w:w="1816" w:type="dxa"/>
            <w:vMerge w:val="restart"/>
            <w:vAlign w:val="center"/>
          </w:tcPr>
          <w:p w14:paraId="23B8903F" w14:textId="4C01A142" w:rsidR="00670643" w:rsidRPr="0091211C" w:rsidRDefault="00670643" w:rsidP="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Times New Roman" w:hAnsi="Times New Roman" w:cs="Times New Roman"/>
                <w:sz w:val="18"/>
                <w:szCs w:val="18"/>
                <w:lang w:eastAsia="en-US"/>
              </w:rPr>
              <w:t>VGG-16</w:t>
            </w:r>
          </w:p>
        </w:tc>
        <w:tc>
          <w:tcPr>
            <w:tcW w:w="1170" w:type="dxa"/>
            <w:vAlign w:val="center"/>
          </w:tcPr>
          <w:p w14:paraId="7A82945B"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Times New Roman" w:hAnsi="Times New Roman" w:cs="Times New Roman"/>
                <w:sz w:val="18"/>
                <w:szCs w:val="18"/>
                <w:lang w:eastAsia="en-US"/>
              </w:rPr>
              <w:t>80:20</w:t>
            </w:r>
          </w:p>
        </w:tc>
        <w:tc>
          <w:tcPr>
            <w:tcW w:w="1710" w:type="dxa"/>
            <w:vAlign w:val="center"/>
          </w:tcPr>
          <w:p w14:paraId="7E824E3B"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97.08</w:t>
            </w:r>
          </w:p>
        </w:tc>
        <w:tc>
          <w:tcPr>
            <w:tcW w:w="1710" w:type="dxa"/>
            <w:vAlign w:val="center"/>
          </w:tcPr>
          <w:p w14:paraId="68003248"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Times New Roman" w:hAnsi="Times New Roman" w:cs="Times New Roman"/>
                <w:sz w:val="18"/>
                <w:szCs w:val="18"/>
                <w:lang w:val="en-IN" w:eastAsia="en-US"/>
              </w:rPr>
              <w:t>88.00</w:t>
            </w:r>
          </w:p>
        </w:tc>
        <w:tc>
          <w:tcPr>
            <w:tcW w:w="1879" w:type="dxa"/>
            <w:vAlign w:val="center"/>
          </w:tcPr>
          <w:p w14:paraId="6A95CFF1"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19.00</w:t>
            </w:r>
          </w:p>
        </w:tc>
        <w:tc>
          <w:tcPr>
            <w:tcW w:w="1376" w:type="dxa"/>
            <w:vAlign w:val="center"/>
          </w:tcPr>
          <w:p w14:paraId="10573DF3"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32.00</w:t>
            </w:r>
          </w:p>
        </w:tc>
      </w:tr>
      <w:tr w:rsidR="00670643" w14:paraId="00E79C5E" w14:textId="77777777" w:rsidTr="00134BA4">
        <w:trPr>
          <w:jc w:val="center"/>
        </w:trPr>
        <w:tc>
          <w:tcPr>
            <w:tcW w:w="1816" w:type="dxa"/>
            <w:vMerge/>
            <w:vAlign w:val="center"/>
          </w:tcPr>
          <w:p w14:paraId="06F69EDB" w14:textId="66A5A0FF"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p>
        </w:tc>
        <w:tc>
          <w:tcPr>
            <w:tcW w:w="1170" w:type="dxa"/>
            <w:vAlign w:val="center"/>
          </w:tcPr>
          <w:p w14:paraId="3E38F4A0"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Times New Roman" w:hAnsi="Times New Roman" w:cs="Times New Roman"/>
                <w:sz w:val="18"/>
                <w:szCs w:val="18"/>
                <w:lang w:eastAsia="en-US"/>
              </w:rPr>
              <w:t>70:30</w:t>
            </w:r>
          </w:p>
        </w:tc>
        <w:tc>
          <w:tcPr>
            <w:tcW w:w="1710" w:type="dxa"/>
            <w:vAlign w:val="center"/>
          </w:tcPr>
          <w:p w14:paraId="2A0D7964"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97.28</w:t>
            </w:r>
          </w:p>
        </w:tc>
        <w:tc>
          <w:tcPr>
            <w:tcW w:w="1710" w:type="dxa"/>
            <w:vAlign w:val="center"/>
          </w:tcPr>
          <w:p w14:paraId="61F6ADF2"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100.00</w:t>
            </w:r>
          </w:p>
        </w:tc>
        <w:tc>
          <w:tcPr>
            <w:tcW w:w="1879" w:type="dxa"/>
            <w:vAlign w:val="center"/>
          </w:tcPr>
          <w:p w14:paraId="4F7BF4BB"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9.00</w:t>
            </w:r>
          </w:p>
        </w:tc>
        <w:tc>
          <w:tcPr>
            <w:tcW w:w="1376" w:type="dxa"/>
            <w:vAlign w:val="center"/>
          </w:tcPr>
          <w:p w14:paraId="61687F46"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16.00</w:t>
            </w:r>
          </w:p>
        </w:tc>
      </w:tr>
      <w:tr w:rsidR="00670643" w14:paraId="28968BF8" w14:textId="77777777" w:rsidTr="00134BA4">
        <w:trPr>
          <w:jc w:val="center"/>
        </w:trPr>
        <w:tc>
          <w:tcPr>
            <w:tcW w:w="1816" w:type="dxa"/>
            <w:vMerge w:val="restart"/>
            <w:vAlign w:val="center"/>
          </w:tcPr>
          <w:p w14:paraId="50665FE5" w14:textId="1674471F" w:rsidR="00670643" w:rsidRPr="0091211C" w:rsidRDefault="00670643" w:rsidP="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Times New Roman" w:hAnsi="Times New Roman" w:cs="Times New Roman"/>
                <w:sz w:val="18"/>
                <w:szCs w:val="18"/>
                <w:lang w:eastAsia="en-US"/>
              </w:rPr>
              <w:t>VGG-19</w:t>
            </w:r>
          </w:p>
        </w:tc>
        <w:tc>
          <w:tcPr>
            <w:tcW w:w="1170" w:type="dxa"/>
            <w:vAlign w:val="center"/>
          </w:tcPr>
          <w:p w14:paraId="0279B24E"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Times New Roman" w:hAnsi="Times New Roman" w:cs="Times New Roman"/>
                <w:sz w:val="18"/>
                <w:szCs w:val="18"/>
                <w:lang w:eastAsia="en-US"/>
              </w:rPr>
              <w:t>80:20</w:t>
            </w:r>
          </w:p>
        </w:tc>
        <w:tc>
          <w:tcPr>
            <w:tcW w:w="1710" w:type="dxa"/>
            <w:vAlign w:val="center"/>
          </w:tcPr>
          <w:p w14:paraId="11BA1EAC"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96.79</w:t>
            </w:r>
          </w:p>
        </w:tc>
        <w:tc>
          <w:tcPr>
            <w:tcW w:w="1710" w:type="dxa"/>
            <w:vAlign w:val="center"/>
          </w:tcPr>
          <w:p w14:paraId="2C377924"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84.00</w:t>
            </w:r>
          </w:p>
        </w:tc>
        <w:tc>
          <w:tcPr>
            <w:tcW w:w="1879" w:type="dxa"/>
            <w:vAlign w:val="center"/>
          </w:tcPr>
          <w:p w14:paraId="672F1D96"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57</w:t>
            </w:r>
          </w:p>
        </w:tc>
        <w:tc>
          <w:tcPr>
            <w:tcW w:w="1376" w:type="dxa"/>
            <w:vAlign w:val="center"/>
          </w:tcPr>
          <w:p w14:paraId="158EF696"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61</w:t>
            </w:r>
          </w:p>
        </w:tc>
      </w:tr>
      <w:tr w:rsidR="00670643" w14:paraId="577B30C0" w14:textId="77777777" w:rsidTr="00134BA4">
        <w:trPr>
          <w:jc w:val="center"/>
        </w:trPr>
        <w:tc>
          <w:tcPr>
            <w:tcW w:w="1816" w:type="dxa"/>
            <w:vMerge/>
            <w:vAlign w:val="center"/>
          </w:tcPr>
          <w:p w14:paraId="32847AC4" w14:textId="27C6E6D6"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p>
        </w:tc>
        <w:tc>
          <w:tcPr>
            <w:tcW w:w="1170" w:type="dxa"/>
            <w:vAlign w:val="center"/>
          </w:tcPr>
          <w:p w14:paraId="1F668A98"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Times New Roman" w:hAnsi="Times New Roman" w:cs="Times New Roman"/>
                <w:sz w:val="18"/>
                <w:szCs w:val="18"/>
                <w:lang w:eastAsia="en-US"/>
              </w:rPr>
              <w:t>70:30</w:t>
            </w:r>
          </w:p>
        </w:tc>
        <w:tc>
          <w:tcPr>
            <w:tcW w:w="1710" w:type="dxa"/>
            <w:vAlign w:val="center"/>
          </w:tcPr>
          <w:p w14:paraId="3BDFB772"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97.34</w:t>
            </w:r>
          </w:p>
        </w:tc>
        <w:tc>
          <w:tcPr>
            <w:tcW w:w="1710" w:type="dxa"/>
            <w:vAlign w:val="center"/>
          </w:tcPr>
          <w:p w14:paraId="108D5C2B"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78.00</w:t>
            </w:r>
          </w:p>
        </w:tc>
        <w:tc>
          <w:tcPr>
            <w:tcW w:w="1879" w:type="dxa"/>
            <w:vAlign w:val="center"/>
          </w:tcPr>
          <w:p w14:paraId="1A15A99A"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15.00</w:t>
            </w:r>
          </w:p>
        </w:tc>
        <w:tc>
          <w:tcPr>
            <w:tcW w:w="1376" w:type="dxa"/>
            <w:vAlign w:val="center"/>
          </w:tcPr>
          <w:p w14:paraId="4C183377"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25.00</w:t>
            </w:r>
          </w:p>
        </w:tc>
      </w:tr>
      <w:tr w:rsidR="00670643" w14:paraId="26623558" w14:textId="77777777" w:rsidTr="00134BA4">
        <w:trPr>
          <w:jc w:val="center"/>
        </w:trPr>
        <w:tc>
          <w:tcPr>
            <w:tcW w:w="1816" w:type="dxa"/>
            <w:vMerge w:val="restart"/>
            <w:vAlign w:val="center"/>
          </w:tcPr>
          <w:p w14:paraId="2C0A0B65" w14:textId="54E0C74E" w:rsidR="00670643" w:rsidRPr="0091211C" w:rsidRDefault="00670643" w:rsidP="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Times New Roman" w:hAnsi="Times New Roman" w:cs="Times New Roman"/>
                <w:sz w:val="18"/>
                <w:szCs w:val="18"/>
                <w:lang w:eastAsia="en-US"/>
              </w:rPr>
              <w:t>DenseNet-201</w:t>
            </w:r>
          </w:p>
        </w:tc>
        <w:tc>
          <w:tcPr>
            <w:tcW w:w="1170" w:type="dxa"/>
            <w:vAlign w:val="center"/>
          </w:tcPr>
          <w:p w14:paraId="1863ECC6"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Times New Roman" w:hAnsi="Times New Roman" w:cs="Times New Roman"/>
                <w:sz w:val="18"/>
                <w:szCs w:val="18"/>
                <w:lang w:eastAsia="en-US"/>
              </w:rPr>
              <w:t>80:20</w:t>
            </w:r>
          </w:p>
        </w:tc>
        <w:tc>
          <w:tcPr>
            <w:tcW w:w="1710" w:type="dxa"/>
            <w:vAlign w:val="center"/>
          </w:tcPr>
          <w:p w14:paraId="4C7F1B8E"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99.81</w:t>
            </w:r>
          </w:p>
        </w:tc>
        <w:tc>
          <w:tcPr>
            <w:tcW w:w="1710" w:type="dxa"/>
            <w:vAlign w:val="center"/>
          </w:tcPr>
          <w:p w14:paraId="4350F632"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100.00</w:t>
            </w:r>
          </w:p>
        </w:tc>
        <w:tc>
          <w:tcPr>
            <w:tcW w:w="1879" w:type="dxa"/>
            <w:vAlign w:val="center"/>
          </w:tcPr>
          <w:p w14:paraId="1401AD50"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94.00</w:t>
            </w:r>
          </w:p>
        </w:tc>
        <w:tc>
          <w:tcPr>
            <w:tcW w:w="1376" w:type="dxa"/>
            <w:vAlign w:val="center"/>
          </w:tcPr>
          <w:p w14:paraId="1F62A50A"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97.00</w:t>
            </w:r>
          </w:p>
        </w:tc>
      </w:tr>
      <w:tr w:rsidR="00670643" w14:paraId="49CFC46C" w14:textId="77777777" w:rsidTr="00134BA4">
        <w:trPr>
          <w:jc w:val="center"/>
        </w:trPr>
        <w:tc>
          <w:tcPr>
            <w:tcW w:w="1816" w:type="dxa"/>
            <w:vMerge/>
            <w:vAlign w:val="center"/>
          </w:tcPr>
          <w:p w14:paraId="20A53A1A" w14:textId="28601CE6" w:rsidR="00670643" w:rsidRPr="0091211C" w:rsidRDefault="00670643">
            <w:pPr>
              <w:widowControl w:val="0"/>
              <w:autoSpaceDE w:val="0"/>
              <w:autoSpaceDN w:val="0"/>
              <w:adjustRightInd w:val="0"/>
              <w:spacing w:line="276" w:lineRule="auto"/>
              <w:jc w:val="center"/>
              <w:rPr>
                <w:rFonts w:ascii="Times New Roman" w:eastAsia="Times New Roman" w:hAnsi="Times New Roman" w:cs="Times New Roman"/>
                <w:sz w:val="18"/>
                <w:szCs w:val="18"/>
                <w:lang w:eastAsia="en-US"/>
              </w:rPr>
            </w:pPr>
          </w:p>
        </w:tc>
        <w:tc>
          <w:tcPr>
            <w:tcW w:w="1170" w:type="dxa"/>
            <w:vAlign w:val="center"/>
          </w:tcPr>
          <w:p w14:paraId="7DB2B5B5"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Times New Roman" w:hAnsi="Times New Roman" w:cs="Times New Roman"/>
                <w:sz w:val="18"/>
                <w:szCs w:val="18"/>
                <w:lang w:eastAsia="en-US"/>
              </w:rPr>
              <w:t>70:30</w:t>
            </w:r>
          </w:p>
        </w:tc>
        <w:tc>
          <w:tcPr>
            <w:tcW w:w="1710" w:type="dxa"/>
            <w:vAlign w:val="center"/>
          </w:tcPr>
          <w:p w14:paraId="4BF1DEC8"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99.74</w:t>
            </w:r>
          </w:p>
        </w:tc>
        <w:tc>
          <w:tcPr>
            <w:tcW w:w="1710" w:type="dxa"/>
            <w:vAlign w:val="center"/>
          </w:tcPr>
          <w:p w14:paraId="18FC8C94"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100.00</w:t>
            </w:r>
          </w:p>
        </w:tc>
        <w:tc>
          <w:tcPr>
            <w:tcW w:w="1879" w:type="dxa"/>
            <w:vAlign w:val="center"/>
          </w:tcPr>
          <w:p w14:paraId="2BA9CF27"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91.00</w:t>
            </w:r>
          </w:p>
        </w:tc>
        <w:tc>
          <w:tcPr>
            <w:tcW w:w="1376" w:type="dxa"/>
            <w:vAlign w:val="center"/>
          </w:tcPr>
          <w:p w14:paraId="2C7CC64A" w14:textId="77777777" w:rsidR="00670643" w:rsidRPr="0091211C" w:rsidRDefault="00670643">
            <w:pPr>
              <w:widowControl w:val="0"/>
              <w:autoSpaceDE w:val="0"/>
              <w:autoSpaceDN w:val="0"/>
              <w:adjustRightInd w:val="0"/>
              <w:spacing w:line="276" w:lineRule="auto"/>
              <w:jc w:val="center"/>
              <w:rPr>
                <w:rFonts w:ascii="Times New Roman" w:eastAsia="URWPalladioL-Roma" w:hAnsi="Times New Roman" w:cs="Times New Roman"/>
                <w:color w:val="000000"/>
                <w:sz w:val="18"/>
                <w:szCs w:val="18"/>
                <w:lang w:eastAsia="en-IN"/>
              </w:rPr>
            </w:pPr>
            <w:r w:rsidRPr="0091211C">
              <w:rPr>
                <w:rFonts w:ascii="Times New Roman" w:eastAsia="URWPalladioL-Roma" w:hAnsi="Times New Roman" w:cs="Times New Roman"/>
                <w:color w:val="000000"/>
                <w:sz w:val="18"/>
                <w:szCs w:val="18"/>
                <w:lang w:eastAsia="en-IN"/>
              </w:rPr>
              <w:t>95.00</w:t>
            </w:r>
          </w:p>
        </w:tc>
      </w:tr>
    </w:tbl>
    <w:p w14:paraId="42AF3E46" w14:textId="77777777" w:rsidR="007D1550" w:rsidRDefault="007D1550">
      <w:pPr>
        <w:spacing w:line="276" w:lineRule="auto"/>
        <w:jc w:val="both"/>
        <w:rPr>
          <w:rFonts w:ascii="Times New Roman" w:hAnsi="Times New Roman" w:cs="Times New Roman"/>
          <w:b/>
          <w:bCs/>
          <w:iCs/>
          <w:lang w:eastAsia="en-US"/>
        </w:rPr>
      </w:pPr>
    </w:p>
    <w:p w14:paraId="57F4D181" w14:textId="77777777" w:rsidR="007D1550" w:rsidRDefault="001A43E8" w:rsidP="00962154">
      <w:pPr>
        <w:autoSpaceDE w:val="0"/>
        <w:autoSpaceDN w:val="0"/>
        <w:adjustRightInd w:val="0"/>
        <w:spacing w:line="360" w:lineRule="auto"/>
        <w:ind w:firstLine="426"/>
        <w:jc w:val="both"/>
        <w:rPr>
          <w:rFonts w:ascii="Times New Roman" w:eastAsia="URWPalladioL-Roma" w:hAnsi="Times New Roman" w:cs="Times New Roman"/>
          <w:color w:val="000000"/>
          <w:lang w:eastAsia="en-IN"/>
        </w:rPr>
      </w:pPr>
      <w:r>
        <w:rPr>
          <w:rFonts w:ascii="Times New Roman" w:eastAsia="URWPalladioL-Roma" w:hAnsi="Times New Roman" w:cs="Times New Roman"/>
          <w:color w:val="000000"/>
          <w:lang w:eastAsia="en-IN"/>
        </w:rPr>
        <w:t>For VGG19, the 80:20 split yielded an accuracy of 96.79%, with balanced precision (84.00%) and recall (57.00%), resulting in an F1-score of 61.00%. In contrast, the 70:30 split improved accuracy to 97.34%, but precision decreased to 78.00%, recall dropped significantly to 15.00%, and F1-score declined to 25.00%.</w:t>
      </w:r>
    </w:p>
    <w:p w14:paraId="6616260A" w14:textId="2D18CC2F" w:rsidR="007D1550" w:rsidRDefault="001A43E8" w:rsidP="00962154">
      <w:pPr>
        <w:autoSpaceDE w:val="0"/>
        <w:autoSpaceDN w:val="0"/>
        <w:adjustRightInd w:val="0"/>
        <w:spacing w:line="360" w:lineRule="auto"/>
        <w:ind w:firstLine="426"/>
        <w:jc w:val="both"/>
        <w:rPr>
          <w:rFonts w:ascii="Times New Roman" w:eastAsia="URWPalladioL-Roma" w:hAnsi="Times New Roman" w:cs="Times New Roman"/>
          <w:color w:val="000000"/>
          <w:lang w:eastAsia="en-IN"/>
        </w:rPr>
      </w:pPr>
      <w:proofErr w:type="gramStart"/>
      <w:r>
        <w:rPr>
          <w:rFonts w:ascii="Times New Roman" w:eastAsia="ff4" w:hAnsi="Times New Roman" w:cs="ff4"/>
          <w:color w:val="000000"/>
          <w:spacing w:val="4"/>
          <w:szCs w:val="60"/>
          <w:shd w:val="clear" w:color="auto" w:fill="FFFFFF"/>
        </w:rPr>
        <w:t xml:space="preserve">In </w:t>
      </w:r>
      <w:r>
        <w:rPr>
          <w:rFonts w:ascii="Times New Roman" w:eastAsia="ff4" w:hAnsi="Times New Roman" w:cs="ff4"/>
          <w:i/>
          <w:iCs/>
          <w:color w:val="000000"/>
          <w:spacing w:val="4"/>
          <w:szCs w:val="60"/>
          <w:shd w:val="clear" w:color="auto" w:fill="FFFFFF"/>
        </w:rPr>
        <w:t>response to RQ.</w:t>
      </w:r>
      <w:proofErr w:type="gramEnd"/>
      <w:r>
        <w:rPr>
          <w:rFonts w:ascii="Times New Roman" w:eastAsia="ff4" w:hAnsi="Times New Roman" w:cs="ff4"/>
          <w:i/>
          <w:iCs/>
          <w:color w:val="000000"/>
          <w:spacing w:val="4"/>
          <w:szCs w:val="60"/>
          <w:shd w:val="clear" w:color="auto" w:fill="FFFFFF"/>
        </w:rPr>
        <w:t xml:space="preserve"> 4</w:t>
      </w:r>
      <w:r>
        <w:rPr>
          <w:rFonts w:ascii="Times New Roman" w:eastAsia="ff4" w:hAnsi="Times New Roman" w:cs="ff4"/>
          <w:color w:val="000000"/>
          <w:spacing w:val="4"/>
          <w:szCs w:val="60"/>
          <w:shd w:val="clear" w:color="auto" w:fill="FFFFFF"/>
        </w:rPr>
        <w:t xml:space="preserve">, it can be stated that </w:t>
      </w:r>
      <w:r>
        <w:rPr>
          <w:rFonts w:ascii="Times New Roman" w:eastAsia="URWPalladioL-Roma" w:hAnsi="Times New Roman" w:cs="Times New Roman"/>
          <w:color w:val="000000"/>
          <w:lang w:eastAsia="en-IN"/>
        </w:rPr>
        <w:t xml:space="preserve">DenseNet201, both splits, demonstrated superior overall performance compared to VGG variants. The 80:20 split achieved the highest accuracy (99.81%), perfect precision (100.00%), high recall (94.00%), and an F1-score of 97.00%. Similarly, the 70:30 split recorded an accuracy of 99.74%, with precision remaining at 100.00%, recall at 91.00%, and F1-score at </w:t>
      </w:r>
      <w:r w:rsidRPr="00F55F2B">
        <w:rPr>
          <w:rFonts w:ascii="Times New Roman" w:eastAsia="URWPalladioL-Roma" w:hAnsi="Times New Roman" w:cs="Times New Roman"/>
          <w:color w:val="000000"/>
          <w:lang w:eastAsia="en-IN"/>
        </w:rPr>
        <w:t xml:space="preserve">95.00%. </w:t>
      </w:r>
      <w:r w:rsidR="0008405C" w:rsidRPr="00F55F2B">
        <w:rPr>
          <w:rFonts w:ascii="Times New Roman" w:eastAsia="URWPalladioL-Roma" w:hAnsi="Times New Roman" w:cs="Times New Roman"/>
          <w:color w:val="000000"/>
          <w:lang w:eastAsia="en-IN"/>
        </w:rPr>
        <w:t>Thus</w:t>
      </w:r>
      <w:r w:rsidRPr="00F55F2B">
        <w:rPr>
          <w:rFonts w:ascii="Times New Roman" w:eastAsia="URWPalladioL-Roma" w:hAnsi="Times New Roman" w:cs="Times New Roman"/>
          <w:color w:val="000000"/>
          <w:lang w:eastAsia="en-IN"/>
        </w:rPr>
        <w:t xml:space="preserve">, DenseNet201 consistently </w:t>
      </w:r>
      <w:r w:rsidR="0008405C" w:rsidRPr="00F55F2B">
        <w:rPr>
          <w:rFonts w:ascii="Times New Roman" w:eastAsia="URWPalladioL-Roma" w:hAnsi="Times New Roman" w:cs="Times New Roman"/>
          <w:color w:val="000000"/>
          <w:lang w:eastAsia="en-IN"/>
        </w:rPr>
        <w:t xml:space="preserve">showed better </w:t>
      </w:r>
      <w:r w:rsidRPr="00F55F2B">
        <w:rPr>
          <w:rFonts w:ascii="Times New Roman" w:eastAsia="URWPalladioL-Roma" w:hAnsi="Times New Roman" w:cs="Times New Roman"/>
          <w:color w:val="000000"/>
          <w:lang w:eastAsia="en-IN"/>
        </w:rPr>
        <w:t>outperform</w:t>
      </w:r>
      <w:r w:rsidR="0008405C" w:rsidRPr="00F55F2B">
        <w:rPr>
          <w:rFonts w:ascii="Times New Roman" w:eastAsia="URWPalladioL-Roma" w:hAnsi="Times New Roman" w:cs="Times New Roman"/>
          <w:color w:val="000000"/>
          <w:lang w:eastAsia="en-IN"/>
        </w:rPr>
        <w:t>ance than</w:t>
      </w:r>
      <w:r w:rsidRPr="00F55F2B">
        <w:rPr>
          <w:rFonts w:ascii="Times New Roman" w:eastAsia="URWPalladioL-Roma" w:hAnsi="Times New Roman" w:cs="Times New Roman"/>
          <w:color w:val="000000"/>
          <w:lang w:eastAsia="en-IN"/>
        </w:rPr>
        <w:t xml:space="preserve"> VGG16 and VGG19 across both split</w:t>
      </w:r>
      <w:r w:rsidR="0008405C" w:rsidRPr="00F55F2B">
        <w:rPr>
          <w:rFonts w:ascii="Times New Roman" w:eastAsia="URWPalladioL-Roma" w:hAnsi="Times New Roman" w:cs="Times New Roman"/>
          <w:color w:val="000000"/>
          <w:lang w:eastAsia="en-IN"/>
        </w:rPr>
        <w:t xml:space="preserve"> ratio</w:t>
      </w:r>
      <w:r w:rsidRPr="00F55F2B">
        <w:rPr>
          <w:rFonts w:ascii="Times New Roman" w:eastAsia="URWPalladioL-Roma" w:hAnsi="Times New Roman" w:cs="Times New Roman"/>
          <w:color w:val="000000"/>
          <w:lang w:eastAsia="en-IN"/>
        </w:rPr>
        <w:t xml:space="preserve">s, </w:t>
      </w:r>
      <w:r w:rsidR="0008405C" w:rsidRPr="00F55F2B">
        <w:rPr>
          <w:rFonts w:ascii="Times New Roman" w:eastAsia="URWPalladioL-Roma" w:hAnsi="Times New Roman" w:cs="Times New Roman"/>
          <w:color w:val="000000"/>
          <w:lang w:eastAsia="en-IN"/>
        </w:rPr>
        <w:t>especial</w:t>
      </w:r>
      <w:r w:rsidRPr="00F55F2B">
        <w:rPr>
          <w:rFonts w:ascii="Times New Roman" w:eastAsia="URWPalladioL-Roma" w:hAnsi="Times New Roman" w:cs="Times New Roman"/>
          <w:color w:val="000000"/>
          <w:lang w:eastAsia="en-IN"/>
        </w:rPr>
        <w:t xml:space="preserve">ly in terms of recall and F1-score, indicating its robustness and </w:t>
      </w:r>
      <w:r w:rsidR="00F55F2B" w:rsidRPr="00F55F2B">
        <w:rPr>
          <w:rFonts w:ascii="Times New Roman" w:eastAsia="URWPalladioL-Roma" w:hAnsi="Times New Roman" w:cs="Times New Roman"/>
          <w:color w:val="000000"/>
          <w:lang w:eastAsia="en-IN"/>
        </w:rPr>
        <w:t>better</w:t>
      </w:r>
      <w:r w:rsidRPr="00F55F2B">
        <w:rPr>
          <w:rFonts w:ascii="Times New Roman" w:eastAsia="URWPalladioL-Roma" w:hAnsi="Times New Roman" w:cs="Times New Roman"/>
          <w:color w:val="000000"/>
          <w:lang w:eastAsia="en-IN"/>
        </w:rPr>
        <w:t xml:space="preserve"> generaliza</w:t>
      </w:r>
      <w:r w:rsidR="00F55F2B" w:rsidRPr="00F55F2B">
        <w:rPr>
          <w:rFonts w:ascii="Times New Roman" w:eastAsia="URWPalladioL-Roma" w:hAnsi="Times New Roman" w:cs="Times New Roman"/>
          <w:color w:val="000000"/>
          <w:lang w:eastAsia="en-IN"/>
        </w:rPr>
        <w:t xml:space="preserve">bility </w:t>
      </w:r>
      <w:r w:rsidRPr="00F55F2B">
        <w:rPr>
          <w:rFonts w:ascii="Times New Roman" w:eastAsia="URWPalladioL-Roma" w:hAnsi="Times New Roman" w:cs="Times New Roman"/>
          <w:color w:val="000000"/>
          <w:lang w:eastAsia="en-IN"/>
        </w:rPr>
        <w:t>for the given dataset.</w:t>
      </w:r>
    </w:p>
    <w:p w14:paraId="7ABE4836" w14:textId="77777777" w:rsidR="007D1550" w:rsidRPr="0015038C" w:rsidRDefault="001A43E8" w:rsidP="00962154">
      <w:pPr>
        <w:spacing w:line="360" w:lineRule="auto"/>
        <w:jc w:val="both"/>
        <w:rPr>
          <w:rFonts w:ascii="Times New Roman" w:eastAsia="Times New Roman" w:hAnsi="Times New Roman" w:cs="Times New Roman"/>
          <w:b/>
          <w:bCs/>
          <w:color w:val="0D0D0D"/>
          <w:lang w:eastAsia="en-US"/>
        </w:rPr>
      </w:pPr>
      <w:r w:rsidRPr="0015038C">
        <w:rPr>
          <w:rFonts w:ascii="Times New Roman" w:eastAsia="Times New Roman" w:hAnsi="Times New Roman" w:cs="Times New Roman"/>
          <w:b/>
          <w:bCs/>
          <w:color w:val="0D0D0D"/>
          <w:lang w:eastAsia="en-US"/>
        </w:rPr>
        <w:t>Performance Analysis Curves:</w:t>
      </w:r>
    </w:p>
    <w:p w14:paraId="3B69054C" w14:textId="14D22E2C" w:rsidR="0015038C" w:rsidRPr="00B620CD" w:rsidRDefault="001A43E8" w:rsidP="00962154">
      <w:pPr>
        <w:autoSpaceDE w:val="0"/>
        <w:autoSpaceDN w:val="0"/>
        <w:adjustRightInd w:val="0"/>
        <w:spacing w:line="360" w:lineRule="auto"/>
        <w:ind w:firstLine="426"/>
        <w:jc w:val="both"/>
        <w:rPr>
          <w:rFonts w:ascii="Times New Roman" w:eastAsia="Times New Roman" w:hAnsi="Times New Roman" w:cs="Times New Roman"/>
          <w:color w:val="0D0D0D"/>
          <w:lang w:eastAsia="en-US"/>
        </w:rPr>
      </w:pPr>
      <w:r w:rsidRPr="0015038C">
        <w:rPr>
          <w:rFonts w:ascii="Times New Roman" w:eastAsia="ff4" w:hAnsi="Times New Roman" w:cs="ff4"/>
          <w:color w:val="000000"/>
          <w:spacing w:val="4"/>
          <w:szCs w:val="60"/>
          <w:shd w:val="clear" w:color="auto" w:fill="FFFFFF"/>
        </w:rPr>
        <w:t>Figure</w:t>
      </w:r>
      <w:r w:rsidRPr="0015038C">
        <w:rPr>
          <w:rFonts w:ascii="Times New Roman" w:eastAsia="Times New Roman" w:hAnsi="Times New Roman" w:cs="Times New Roman"/>
          <w:color w:val="0D0D0D"/>
          <w:lang w:eastAsia="en-US"/>
        </w:rPr>
        <w:t xml:space="preserve"> 10 </w:t>
      </w:r>
      <w:r w:rsidR="0015038C" w:rsidRPr="00EC7283">
        <w:rPr>
          <w:rFonts w:ascii="Times New Roman" w:eastAsia="Times New Roman" w:hAnsi="Times New Roman" w:cs="Times New Roman"/>
          <w:color w:val="0D0D0D"/>
          <w:lang w:eastAsia="en-US"/>
        </w:rPr>
        <w:t>demonstrates</w:t>
      </w:r>
      <w:r w:rsidRPr="00EC7283">
        <w:rPr>
          <w:rFonts w:ascii="Times New Roman" w:eastAsia="Times New Roman" w:hAnsi="Times New Roman" w:cs="Times New Roman"/>
          <w:color w:val="0D0D0D"/>
          <w:lang w:eastAsia="en-US"/>
        </w:rPr>
        <w:t xml:space="preserve"> a comprehensive performance comparison of VGG16, VGG19, and DenseNet201 on training </w:t>
      </w:r>
      <w:r w:rsidR="0015038C" w:rsidRPr="00EC7283">
        <w:rPr>
          <w:rFonts w:ascii="Times New Roman" w:eastAsia="Times New Roman" w:hAnsi="Times New Roman" w:cs="Times New Roman"/>
          <w:color w:val="0D0D0D"/>
          <w:lang w:eastAsia="en-US"/>
        </w:rPr>
        <w:t>and</w:t>
      </w:r>
      <w:r w:rsidRPr="00EC7283">
        <w:rPr>
          <w:rFonts w:ascii="Times New Roman" w:eastAsia="Times New Roman" w:hAnsi="Times New Roman" w:cs="Times New Roman"/>
          <w:color w:val="0D0D0D"/>
          <w:lang w:eastAsia="en-US"/>
        </w:rPr>
        <w:t xml:space="preserve"> validation loss</w:t>
      </w:r>
      <w:r w:rsidR="0015038C" w:rsidRPr="00EC7283">
        <w:rPr>
          <w:rFonts w:ascii="Times New Roman" w:eastAsia="Times New Roman" w:hAnsi="Times New Roman" w:cs="Times New Roman"/>
          <w:color w:val="0D0D0D"/>
          <w:lang w:eastAsia="en-US"/>
        </w:rPr>
        <w:t>es</w:t>
      </w:r>
      <w:r w:rsidRPr="00EC7283">
        <w:rPr>
          <w:rFonts w:ascii="Times New Roman" w:eastAsia="Times New Roman" w:hAnsi="Times New Roman" w:cs="Times New Roman"/>
          <w:color w:val="0D0D0D"/>
          <w:lang w:eastAsia="en-US"/>
        </w:rPr>
        <w:t xml:space="preserve">, </w:t>
      </w:r>
      <w:r w:rsidRPr="00B620CD">
        <w:rPr>
          <w:rFonts w:ascii="Times New Roman" w:eastAsia="Times New Roman" w:hAnsi="Times New Roman" w:cs="Times New Roman"/>
          <w:color w:val="0D0D0D"/>
          <w:lang w:eastAsia="en-US"/>
        </w:rPr>
        <w:t>training and validation accurac</w:t>
      </w:r>
      <w:r w:rsidR="0015038C" w:rsidRPr="00B620CD">
        <w:rPr>
          <w:rFonts w:ascii="Times New Roman" w:eastAsia="Times New Roman" w:hAnsi="Times New Roman" w:cs="Times New Roman"/>
          <w:color w:val="0D0D0D"/>
          <w:lang w:eastAsia="en-US"/>
        </w:rPr>
        <w:t>ies</w:t>
      </w:r>
      <w:r w:rsidRPr="00B620CD">
        <w:rPr>
          <w:rFonts w:ascii="Times New Roman" w:eastAsia="Times New Roman" w:hAnsi="Times New Roman" w:cs="Times New Roman"/>
          <w:color w:val="0D0D0D"/>
          <w:lang w:eastAsia="en-US"/>
        </w:rPr>
        <w:t xml:space="preserve"> over 10 epochs. These metrics reflect each model’s learning behavior, generalizability, and convergence efficiency during training for mushroom disease classification</w:t>
      </w:r>
      <w:r w:rsidR="002F1A27" w:rsidRPr="00B620CD">
        <w:rPr>
          <w:rFonts w:ascii="Times New Roman" w:eastAsia="Times New Roman" w:hAnsi="Times New Roman" w:cs="Times New Roman"/>
          <w:color w:val="0D0D0D"/>
          <w:lang w:eastAsia="en-US"/>
        </w:rPr>
        <w:t xml:space="preserve"> in the 70:30 ratio split.</w:t>
      </w:r>
    </w:p>
    <w:p w14:paraId="20BD5185" w14:textId="4DB07CF7" w:rsidR="007D1550" w:rsidRPr="00962154" w:rsidRDefault="001A43E8" w:rsidP="00962154">
      <w:pPr>
        <w:autoSpaceDE w:val="0"/>
        <w:autoSpaceDN w:val="0"/>
        <w:adjustRightInd w:val="0"/>
        <w:spacing w:line="360" w:lineRule="auto"/>
        <w:ind w:firstLine="426"/>
        <w:jc w:val="both"/>
        <w:rPr>
          <w:rFonts w:ascii="Times New Roman" w:eastAsia="Times New Roman" w:hAnsi="Times New Roman" w:cs="Times New Roman"/>
          <w:color w:val="0D0D0D"/>
          <w:sz w:val="24"/>
          <w:szCs w:val="24"/>
          <w:lang w:eastAsia="en-US"/>
        </w:rPr>
      </w:pPr>
      <w:r w:rsidRPr="00962154">
        <w:rPr>
          <w:rFonts w:ascii="Times New Roman" w:eastAsia="ff4" w:hAnsi="Times New Roman" w:cs="ff4"/>
          <w:color w:val="000000"/>
          <w:spacing w:val="4"/>
          <w:sz w:val="24"/>
          <w:szCs w:val="24"/>
          <w:shd w:val="clear" w:color="auto" w:fill="FFFFFF"/>
        </w:rPr>
        <w:t xml:space="preserve">In </w:t>
      </w:r>
      <w:r w:rsidR="0025314E" w:rsidRPr="00962154">
        <w:rPr>
          <w:rFonts w:ascii="Times New Roman" w:eastAsia="ff4" w:hAnsi="Times New Roman" w:cs="ff4"/>
          <w:color w:val="000000"/>
          <w:spacing w:val="4"/>
          <w:sz w:val="24"/>
          <w:szCs w:val="24"/>
          <w:shd w:val="clear" w:color="auto" w:fill="FFFFFF"/>
        </w:rPr>
        <w:t xml:space="preserve">training loss </w:t>
      </w:r>
      <w:r w:rsidRPr="00962154">
        <w:rPr>
          <w:rFonts w:ascii="Times New Roman" w:eastAsia="ff4" w:hAnsi="Times New Roman" w:cs="ff4"/>
          <w:color w:val="000000"/>
          <w:spacing w:val="4"/>
          <w:sz w:val="24"/>
          <w:szCs w:val="24"/>
          <w:shd w:val="clear" w:color="auto" w:fill="FFFFFF"/>
        </w:rPr>
        <w:t>of VGG16, VGG19, and DenseNet201,</w:t>
      </w:r>
      <w:r w:rsidR="0036452F" w:rsidRPr="00962154">
        <w:rPr>
          <w:rFonts w:ascii="Times New Roman" w:eastAsia="ff4" w:hAnsi="Times New Roman" w:cs="ff4"/>
          <w:color w:val="000000"/>
          <w:spacing w:val="4"/>
          <w:sz w:val="24"/>
          <w:szCs w:val="24"/>
          <w:shd w:val="clear" w:color="auto" w:fill="FFFFFF"/>
        </w:rPr>
        <w:t xml:space="preserve"> </w:t>
      </w:r>
      <w:r w:rsidRPr="00962154">
        <w:rPr>
          <w:rFonts w:ascii="Times New Roman" w:eastAsia="ff4" w:hAnsi="Times New Roman" w:cs="ff4"/>
          <w:color w:val="000000"/>
          <w:spacing w:val="4"/>
          <w:sz w:val="24"/>
          <w:szCs w:val="24"/>
          <w:shd w:val="clear" w:color="auto" w:fill="FFFFFF"/>
        </w:rPr>
        <w:t>DenseNet201 achieves the lowest training loss,</w:t>
      </w:r>
      <w:r w:rsidRPr="00962154">
        <w:rPr>
          <w:rFonts w:ascii="Times New Roman" w:hAnsi="Times New Roman" w:cs="Times New Roman"/>
          <w:sz w:val="24"/>
          <w:szCs w:val="24"/>
          <w:lang w:eastAsia="en-IN"/>
        </w:rPr>
        <w:t xml:space="preserve"> </w:t>
      </w:r>
      <w:r w:rsidR="00402200" w:rsidRPr="00962154">
        <w:rPr>
          <w:rFonts w:ascii="Times New Roman" w:hAnsi="Times New Roman" w:cs="Times New Roman"/>
          <w:sz w:val="24"/>
          <w:szCs w:val="24"/>
          <w:lang w:eastAsia="en-IN"/>
        </w:rPr>
        <w:t>which</w:t>
      </w:r>
      <w:r w:rsidRPr="00962154">
        <w:rPr>
          <w:rFonts w:ascii="Times New Roman" w:hAnsi="Times New Roman" w:cs="Times New Roman"/>
          <w:sz w:val="24"/>
          <w:szCs w:val="24"/>
          <w:lang w:eastAsia="en-IN"/>
        </w:rPr>
        <w:t xml:space="preserve"> </w:t>
      </w:r>
      <w:r w:rsidR="00C80672" w:rsidRPr="00962154">
        <w:rPr>
          <w:rFonts w:ascii="Times New Roman" w:hAnsi="Times New Roman" w:cs="Times New Roman"/>
          <w:sz w:val="24"/>
          <w:szCs w:val="24"/>
          <w:lang w:eastAsia="en-IN"/>
        </w:rPr>
        <w:t>redu</w:t>
      </w:r>
      <w:r w:rsidR="00402200" w:rsidRPr="00962154">
        <w:rPr>
          <w:rFonts w:ascii="Times New Roman" w:hAnsi="Times New Roman" w:cs="Times New Roman"/>
          <w:sz w:val="24"/>
          <w:szCs w:val="24"/>
          <w:lang w:eastAsia="en-IN"/>
        </w:rPr>
        <w:t>ces steeply</w:t>
      </w:r>
      <w:r w:rsidR="00C80672" w:rsidRPr="00962154">
        <w:rPr>
          <w:rFonts w:ascii="Times New Roman" w:hAnsi="Times New Roman" w:cs="Times New Roman"/>
          <w:sz w:val="24"/>
          <w:szCs w:val="24"/>
          <w:lang w:eastAsia="en-IN"/>
        </w:rPr>
        <w:t xml:space="preserve"> </w:t>
      </w:r>
      <w:r w:rsidRPr="00962154">
        <w:rPr>
          <w:rFonts w:ascii="Times New Roman" w:hAnsi="Times New Roman" w:cs="Times New Roman"/>
          <w:sz w:val="24"/>
          <w:szCs w:val="24"/>
          <w:lang w:eastAsia="en-IN"/>
        </w:rPr>
        <w:t xml:space="preserve">in the first two epochs, </w:t>
      </w:r>
      <w:r w:rsidR="00402200" w:rsidRPr="00962154">
        <w:rPr>
          <w:rFonts w:ascii="Times New Roman" w:hAnsi="Times New Roman" w:cs="Times New Roman"/>
          <w:sz w:val="24"/>
          <w:szCs w:val="24"/>
          <w:lang w:eastAsia="en-IN"/>
        </w:rPr>
        <w:t>whereas</w:t>
      </w:r>
      <w:r w:rsidRPr="00962154">
        <w:rPr>
          <w:rFonts w:ascii="Times New Roman" w:hAnsi="Times New Roman" w:cs="Times New Roman"/>
          <w:sz w:val="24"/>
          <w:szCs w:val="24"/>
          <w:lang w:eastAsia="en-IN"/>
        </w:rPr>
        <w:t xml:space="preserve"> VGG19 and VGG16 </w:t>
      </w:r>
      <w:r w:rsidR="00402200" w:rsidRPr="00962154">
        <w:rPr>
          <w:rFonts w:ascii="Times New Roman" w:hAnsi="Times New Roman" w:cs="Times New Roman"/>
          <w:sz w:val="24"/>
          <w:szCs w:val="24"/>
          <w:lang w:eastAsia="en-IN"/>
        </w:rPr>
        <w:t>converge</w:t>
      </w:r>
      <w:r w:rsidR="00C80672" w:rsidRPr="00962154">
        <w:rPr>
          <w:rFonts w:ascii="Times New Roman" w:hAnsi="Times New Roman" w:cs="Times New Roman"/>
          <w:sz w:val="24"/>
          <w:szCs w:val="24"/>
          <w:lang w:eastAsia="en-IN"/>
        </w:rPr>
        <w:t xml:space="preserve"> and stabiliz</w:t>
      </w:r>
      <w:r w:rsidR="00402200" w:rsidRPr="00962154">
        <w:rPr>
          <w:rFonts w:ascii="Times New Roman" w:hAnsi="Times New Roman" w:cs="Times New Roman"/>
          <w:sz w:val="24"/>
          <w:szCs w:val="24"/>
          <w:lang w:eastAsia="en-IN"/>
        </w:rPr>
        <w:t>e</w:t>
      </w:r>
      <w:r w:rsidRPr="00962154">
        <w:rPr>
          <w:rFonts w:ascii="Times New Roman" w:hAnsi="Times New Roman" w:cs="Times New Roman"/>
          <w:sz w:val="24"/>
          <w:szCs w:val="24"/>
          <w:lang w:eastAsia="en-IN"/>
        </w:rPr>
        <w:t xml:space="preserve"> </w:t>
      </w:r>
      <w:r w:rsidR="004B3B1D" w:rsidRPr="00962154">
        <w:rPr>
          <w:rFonts w:ascii="Times New Roman" w:hAnsi="Times New Roman" w:cs="Times New Roman"/>
          <w:sz w:val="24"/>
          <w:szCs w:val="24"/>
          <w:lang w:eastAsia="en-IN"/>
        </w:rPr>
        <w:t>more slowly</w:t>
      </w:r>
      <w:r w:rsidR="00C80672" w:rsidRPr="00962154">
        <w:rPr>
          <w:rFonts w:ascii="Times New Roman" w:hAnsi="Times New Roman" w:cs="Times New Roman"/>
          <w:sz w:val="24"/>
          <w:szCs w:val="24"/>
          <w:lang w:eastAsia="en-IN"/>
        </w:rPr>
        <w:t xml:space="preserve">. </w:t>
      </w:r>
      <w:r w:rsidRPr="00962154">
        <w:rPr>
          <w:rFonts w:ascii="Times New Roman" w:hAnsi="Times New Roman" w:cs="Times New Roman"/>
          <w:sz w:val="24"/>
          <w:szCs w:val="24"/>
          <w:lang w:eastAsia="en-IN"/>
        </w:rPr>
        <w:t xml:space="preserve">DenseNet201 </w:t>
      </w:r>
      <w:r w:rsidR="004B3B1D" w:rsidRPr="00962154">
        <w:rPr>
          <w:rFonts w:ascii="Times New Roman" w:hAnsi="Times New Roman" w:cs="Times New Roman"/>
          <w:sz w:val="24"/>
          <w:szCs w:val="24"/>
          <w:lang w:eastAsia="en-IN"/>
        </w:rPr>
        <w:t>shows</w:t>
      </w:r>
      <w:r w:rsidRPr="00962154">
        <w:rPr>
          <w:rFonts w:ascii="Times New Roman" w:hAnsi="Times New Roman" w:cs="Times New Roman"/>
          <w:sz w:val="24"/>
          <w:szCs w:val="24"/>
          <w:lang w:eastAsia="en-IN"/>
        </w:rPr>
        <w:t xml:space="preserve"> a </w:t>
      </w:r>
      <w:r w:rsidR="004B3B1D" w:rsidRPr="00962154">
        <w:rPr>
          <w:rFonts w:ascii="Times New Roman" w:hAnsi="Times New Roman" w:cs="Times New Roman"/>
          <w:sz w:val="24"/>
          <w:szCs w:val="24"/>
          <w:lang w:eastAsia="en-IN"/>
        </w:rPr>
        <w:t>steep rise</w:t>
      </w:r>
      <w:r w:rsidRPr="00962154">
        <w:rPr>
          <w:rFonts w:ascii="Times New Roman" w:hAnsi="Times New Roman" w:cs="Times New Roman"/>
          <w:sz w:val="24"/>
          <w:szCs w:val="24"/>
          <w:lang w:eastAsia="en-IN"/>
        </w:rPr>
        <w:t xml:space="preserve"> in training accuracy</w:t>
      </w:r>
      <w:r w:rsidR="004B3B1D" w:rsidRPr="00962154">
        <w:rPr>
          <w:rFonts w:ascii="Times New Roman" w:hAnsi="Times New Roman" w:cs="Times New Roman"/>
          <w:sz w:val="24"/>
          <w:szCs w:val="24"/>
          <w:lang w:eastAsia="en-IN"/>
        </w:rPr>
        <w:t xml:space="preserve"> of &lt;</w:t>
      </w:r>
      <w:r w:rsidRPr="00962154">
        <w:rPr>
          <w:rFonts w:ascii="Times New Roman" w:hAnsi="Times New Roman" w:cs="Times New Roman"/>
          <w:sz w:val="24"/>
          <w:szCs w:val="24"/>
          <w:lang w:eastAsia="en-IN"/>
        </w:rPr>
        <w:t xml:space="preserve"> 98% by epoch</w:t>
      </w:r>
      <w:r w:rsidR="004B3B1D" w:rsidRPr="00962154">
        <w:rPr>
          <w:rFonts w:ascii="Times New Roman" w:hAnsi="Times New Roman" w:cs="Times New Roman"/>
          <w:sz w:val="24"/>
          <w:szCs w:val="24"/>
          <w:lang w:eastAsia="en-IN"/>
        </w:rPr>
        <w:t>-3</w:t>
      </w:r>
      <w:r w:rsidRPr="00962154">
        <w:rPr>
          <w:rFonts w:ascii="Times New Roman" w:hAnsi="Times New Roman" w:cs="Times New Roman"/>
          <w:sz w:val="24"/>
          <w:szCs w:val="24"/>
          <w:lang w:eastAsia="en-IN"/>
        </w:rPr>
        <w:t xml:space="preserve"> and stabiliz</w:t>
      </w:r>
      <w:r w:rsidR="004B3B1D" w:rsidRPr="00962154">
        <w:rPr>
          <w:rFonts w:ascii="Times New Roman" w:hAnsi="Times New Roman" w:cs="Times New Roman"/>
          <w:sz w:val="24"/>
          <w:szCs w:val="24"/>
          <w:lang w:eastAsia="en-IN"/>
        </w:rPr>
        <w:t>es</w:t>
      </w:r>
      <w:r w:rsidRPr="00962154">
        <w:rPr>
          <w:rFonts w:ascii="Times New Roman" w:hAnsi="Times New Roman" w:cs="Times New Roman"/>
          <w:sz w:val="24"/>
          <w:szCs w:val="24"/>
          <w:lang w:eastAsia="en-IN"/>
        </w:rPr>
        <w:t xml:space="preserve"> close to 100%, whereas VGG19 and VGG16 converge </w:t>
      </w:r>
      <w:r w:rsidR="004B3B1D" w:rsidRPr="00962154">
        <w:rPr>
          <w:rFonts w:ascii="Times New Roman" w:hAnsi="Times New Roman" w:cs="Times New Roman"/>
          <w:sz w:val="24"/>
          <w:szCs w:val="24"/>
          <w:lang w:eastAsia="en-IN"/>
        </w:rPr>
        <w:t>slower reaching</w:t>
      </w:r>
      <w:r w:rsidRPr="00962154">
        <w:rPr>
          <w:rFonts w:ascii="Times New Roman" w:hAnsi="Times New Roman" w:cs="Times New Roman"/>
          <w:sz w:val="24"/>
          <w:szCs w:val="24"/>
          <w:lang w:eastAsia="en-IN"/>
        </w:rPr>
        <w:t xml:space="preserve"> near 97%. DenseNet201 maintains </w:t>
      </w:r>
      <w:r w:rsidR="00F11940" w:rsidRPr="00962154">
        <w:rPr>
          <w:rFonts w:ascii="Times New Roman" w:hAnsi="Times New Roman" w:cs="Times New Roman"/>
          <w:sz w:val="24"/>
          <w:szCs w:val="24"/>
          <w:lang w:eastAsia="en-IN"/>
        </w:rPr>
        <w:t>higher</w:t>
      </w:r>
      <w:r w:rsidRPr="00962154">
        <w:rPr>
          <w:rFonts w:ascii="Times New Roman" w:hAnsi="Times New Roman" w:cs="Times New Roman"/>
          <w:sz w:val="24"/>
          <w:szCs w:val="24"/>
          <w:lang w:eastAsia="en-IN"/>
        </w:rPr>
        <w:t xml:space="preserve"> validation accuracy</w:t>
      </w:r>
      <w:r w:rsidR="00F11940" w:rsidRPr="00962154">
        <w:rPr>
          <w:rFonts w:ascii="Times New Roman" w:hAnsi="Times New Roman" w:cs="Times New Roman"/>
          <w:sz w:val="24"/>
          <w:szCs w:val="24"/>
          <w:lang w:eastAsia="en-IN"/>
        </w:rPr>
        <w:t xml:space="preserve"> near to</w:t>
      </w:r>
      <w:r w:rsidRPr="00962154">
        <w:rPr>
          <w:rFonts w:ascii="Times New Roman" w:hAnsi="Times New Roman" w:cs="Times New Roman"/>
          <w:sz w:val="24"/>
          <w:szCs w:val="24"/>
          <w:lang w:eastAsia="en-IN"/>
        </w:rPr>
        <w:t xml:space="preserve"> 100% after the epoch</w:t>
      </w:r>
      <w:r w:rsidR="00F11940" w:rsidRPr="00962154">
        <w:rPr>
          <w:rFonts w:ascii="Times New Roman" w:hAnsi="Times New Roman" w:cs="Times New Roman"/>
          <w:sz w:val="24"/>
          <w:szCs w:val="24"/>
          <w:lang w:eastAsia="en-IN"/>
        </w:rPr>
        <w:t xml:space="preserve"> 4</w:t>
      </w:r>
      <w:r w:rsidRPr="00962154">
        <w:rPr>
          <w:rFonts w:ascii="Times New Roman" w:hAnsi="Times New Roman" w:cs="Times New Roman"/>
          <w:sz w:val="24"/>
          <w:szCs w:val="24"/>
          <w:lang w:eastAsia="en-IN"/>
        </w:rPr>
        <w:t xml:space="preserve">, while VGG19 remains steady </w:t>
      </w:r>
      <w:r w:rsidR="00F11940" w:rsidRPr="00962154">
        <w:rPr>
          <w:rFonts w:ascii="Times New Roman" w:hAnsi="Times New Roman" w:cs="Times New Roman"/>
          <w:sz w:val="24"/>
          <w:szCs w:val="24"/>
          <w:lang w:eastAsia="en-IN"/>
        </w:rPr>
        <w:t>at</w:t>
      </w:r>
      <w:r w:rsidRPr="00962154">
        <w:rPr>
          <w:rFonts w:ascii="Times New Roman" w:hAnsi="Times New Roman" w:cs="Times New Roman"/>
          <w:sz w:val="24"/>
          <w:szCs w:val="24"/>
          <w:lang w:eastAsia="en-IN"/>
        </w:rPr>
        <w:t xml:space="preserve"> 97% and VGG16 </w:t>
      </w:r>
      <w:r w:rsidR="00F11940" w:rsidRPr="00962154">
        <w:rPr>
          <w:rFonts w:ascii="Times New Roman" w:hAnsi="Times New Roman" w:cs="Times New Roman"/>
          <w:sz w:val="24"/>
          <w:szCs w:val="24"/>
          <w:lang w:eastAsia="en-IN"/>
        </w:rPr>
        <w:t>shows little</w:t>
      </w:r>
      <w:r w:rsidRPr="00962154">
        <w:rPr>
          <w:rFonts w:ascii="Times New Roman" w:hAnsi="Times New Roman" w:cs="Times New Roman"/>
          <w:sz w:val="24"/>
          <w:szCs w:val="24"/>
          <w:lang w:eastAsia="en-IN"/>
        </w:rPr>
        <w:t xml:space="preserve"> improvement from 96% to 97%.</w:t>
      </w:r>
      <w:r w:rsidR="00141314" w:rsidRPr="00962154">
        <w:rPr>
          <w:rFonts w:ascii="Times New Roman" w:hAnsi="Times New Roman" w:cs="Times New Roman"/>
          <w:sz w:val="24"/>
          <w:szCs w:val="24"/>
          <w:lang w:eastAsia="en-IN"/>
        </w:rPr>
        <w:t xml:space="preserve"> </w:t>
      </w:r>
      <w:r w:rsidRPr="00962154">
        <w:rPr>
          <w:rFonts w:ascii="Times New Roman" w:hAnsi="Times New Roman" w:cs="Times New Roman"/>
          <w:sz w:val="24"/>
          <w:szCs w:val="24"/>
          <w:lang w:eastAsia="en-IN"/>
        </w:rPr>
        <w:t>DenseNet201 outperforms the VGG</w:t>
      </w:r>
      <w:r w:rsidR="00B620CD" w:rsidRPr="00962154">
        <w:rPr>
          <w:rFonts w:ascii="Times New Roman" w:hAnsi="Times New Roman" w:cs="Times New Roman"/>
          <w:sz w:val="24"/>
          <w:szCs w:val="24"/>
          <w:lang w:eastAsia="en-IN"/>
        </w:rPr>
        <w:t>16 and VGG19</w:t>
      </w:r>
      <w:r w:rsidRPr="00962154">
        <w:rPr>
          <w:rFonts w:ascii="Times New Roman" w:hAnsi="Times New Roman" w:cs="Times New Roman"/>
          <w:sz w:val="24"/>
          <w:szCs w:val="24"/>
          <w:lang w:eastAsia="en-IN"/>
        </w:rPr>
        <w:t xml:space="preserve">, </w:t>
      </w:r>
      <w:r w:rsidR="00962154">
        <w:rPr>
          <w:rFonts w:ascii="Times New Roman" w:hAnsi="Times New Roman" w:cs="Times New Roman"/>
          <w:sz w:val="24"/>
          <w:szCs w:val="24"/>
          <w:lang w:eastAsia="en-IN"/>
        </w:rPr>
        <w:t>dec</w:t>
      </w:r>
      <w:r w:rsidR="00B620CD" w:rsidRPr="00962154">
        <w:rPr>
          <w:rFonts w:ascii="Times New Roman" w:hAnsi="Times New Roman" w:cs="Times New Roman"/>
          <w:sz w:val="24"/>
          <w:szCs w:val="24"/>
          <w:lang w:eastAsia="en-IN"/>
        </w:rPr>
        <w:t>reasing</w:t>
      </w:r>
      <w:r w:rsidRPr="00962154">
        <w:rPr>
          <w:rFonts w:ascii="Times New Roman" w:hAnsi="Times New Roman" w:cs="Times New Roman"/>
          <w:sz w:val="24"/>
          <w:szCs w:val="24"/>
          <w:lang w:eastAsia="en-IN"/>
        </w:rPr>
        <w:t xml:space="preserve"> validation loss </w:t>
      </w:r>
      <w:r w:rsidR="00B620CD" w:rsidRPr="00962154">
        <w:rPr>
          <w:rFonts w:ascii="Times New Roman" w:hAnsi="Times New Roman" w:cs="Times New Roman"/>
          <w:sz w:val="24"/>
          <w:szCs w:val="24"/>
          <w:lang w:eastAsia="en-IN"/>
        </w:rPr>
        <w:t>&lt;</w:t>
      </w:r>
      <w:r w:rsidRPr="00962154">
        <w:rPr>
          <w:rFonts w:ascii="Times New Roman" w:hAnsi="Times New Roman" w:cs="Times New Roman"/>
          <w:sz w:val="24"/>
          <w:szCs w:val="24"/>
          <w:lang w:eastAsia="en-IN"/>
        </w:rPr>
        <w:t xml:space="preserve"> 0.01</w:t>
      </w:r>
      <w:r w:rsidR="00B620CD" w:rsidRPr="00962154">
        <w:rPr>
          <w:rFonts w:ascii="Times New Roman" w:hAnsi="Times New Roman" w:cs="Times New Roman"/>
          <w:sz w:val="24"/>
          <w:szCs w:val="24"/>
          <w:lang w:eastAsia="en-IN"/>
        </w:rPr>
        <w:t>.</w:t>
      </w:r>
    </w:p>
    <w:p w14:paraId="525C89A5" w14:textId="77777777" w:rsidR="00962154" w:rsidRPr="00962154" w:rsidRDefault="00962154" w:rsidP="00962154">
      <w:pPr>
        <w:autoSpaceDE w:val="0"/>
        <w:autoSpaceDN w:val="0"/>
        <w:adjustRightInd w:val="0"/>
        <w:spacing w:line="360" w:lineRule="auto"/>
        <w:ind w:firstLine="425"/>
        <w:jc w:val="both"/>
        <w:rPr>
          <w:rFonts w:ascii="Times New Roman" w:eastAsia="Times New Roman" w:hAnsi="Times New Roman" w:cs="Times New Roman"/>
          <w:sz w:val="24"/>
          <w:szCs w:val="24"/>
          <w:lang w:eastAsia="en-IN"/>
        </w:rPr>
      </w:pPr>
      <w:r w:rsidRPr="00962154">
        <w:rPr>
          <w:rFonts w:ascii="Times New Roman" w:eastAsia="Times New Roman" w:hAnsi="Times New Roman" w:cs="Times New Roman"/>
          <w:sz w:val="24"/>
          <w:szCs w:val="24"/>
          <w:lang w:eastAsia="en-IN"/>
        </w:rPr>
        <w:t>These results show DenseNet201’s superior convergence speed and generalization capability, likely attributed to its dense connectivity pattern, which facilitates enhanced gradient flow and feature reuse, resulting in both lower loss and higher accuracy during training and validation phases.</w:t>
      </w:r>
    </w:p>
    <w:p w14:paraId="681A7A29" w14:textId="77777777" w:rsidR="00962154" w:rsidRPr="00962154" w:rsidRDefault="00962154" w:rsidP="00962154">
      <w:pPr>
        <w:autoSpaceDE w:val="0"/>
        <w:autoSpaceDN w:val="0"/>
        <w:adjustRightInd w:val="0"/>
        <w:spacing w:line="360" w:lineRule="auto"/>
        <w:ind w:firstLine="425"/>
        <w:jc w:val="both"/>
        <w:rPr>
          <w:rFonts w:ascii="Times New Roman" w:eastAsia="Times New Roman" w:hAnsi="Times New Roman" w:cs="Times New Roman"/>
          <w:sz w:val="24"/>
          <w:szCs w:val="24"/>
          <w:lang w:eastAsia="en-IN"/>
        </w:rPr>
      </w:pPr>
      <w:r w:rsidRPr="00962154">
        <w:rPr>
          <w:rFonts w:ascii="Times New Roman" w:eastAsia="Times New Roman" w:hAnsi="Times New Roman" w:cs="Times New Roman"/>
          <w:sz w:val="24"/>
          <w:szCs w:val="24"/>
          <w:lang w:eastAsia="en-IN"/>
        </w:rPr>
        <w:lastRenderedPageBreak/>
        <w:t xml:space="preserve">The comparative analysis of VGG16, VGG19, and DenseNet201 models reveals significant differences in their training and validation performance when verified at the 80:20 split </w:t>
      </w:r>
      <w:proofErr w:type="gramStart"/>
      <w:r w:rsidRPr="00962154">
        <w:rPr>
          <w:rFonts w:ascii="Times New Roman" w:eastAsia="Times New Roman" w:hAnsi="Times New Roman" w:cs="Times New Roman"/>
          <w:sz w:val="24"/>
          <w:szCs w:val="24"/>
          <w:lang w:eastAsia="en-IN"/>
        </w:rPr>
        <w:t>scenario</w:t>
      </w:r>
      <w:proofErr w:type="gramEnd"/>
      <w:r w:rsidRPr="00962154">
        <w:rPr>
          <w:rFonts w:ascii="Times New Roman" w:eastAsia="Times New Roman" w:hAnsi="Times New Roman" w:cs="Times New Roman"/>
          <w:sz w:val="24"/>
          <w:szCs w:val="24"/>
          <w:lang w:eastAsia="en-IN"/>
        </w:rPr>
        <w:t xml:space="preserve">. As shown in Figures 10 and 11, DenseNet201 consistently outperforms both VGG architectures in terms of faster convergence, lower training and validation losses, and higher validation accuracy across epochs. While VGG16 and VGG19 achieve stable performance after the initial epochs, they exhibit relatively higher loss values, indicating slower optimization. DenseNet201, on the other hand, demonstrates superior generalization with minimal </w:t>
      </w:r>
      <w:proofErr w:type="spellStart"/>
      <w:r w:rsidRPr="00962154">
        <w:rPr>
          <w:rFonts w:ascii="Times New Roman" w:eastAsia="Times New Roman" w:hAnsi="Times New Roman" w:cs="Times New Roman"/>
          <w:sz w:val="24"/>
          <w:szCs w:val="24"/>
          <w:lang w:eastAsia="en-IN"/>
        </w:rPr>
        <w:t>overfitting</w:t>
      </w:r>
      <w:proofErr w:type="spellEnd"/>
      <w:r w:rsidRPr="00962154">
        <w:rPr>
          <w:rFonts w:ascii="Times New Roman" w:eastAsia="Times New Roman" w:hAnsi="Times New Roman" w:cs="Times New Roman"/>
          <w:sz w:val="24"/>
          <w:szCs w:val="24"/>
          <w:lang w:eastAsia="en-IN"/>
        </w:rPr>
        <w:t>, as evidenced by its steep decline in loss and rapid improvement in accuracy. These results suggest that DenseNet201 is a more efficient and robust architecture for the given dataset, achieving better trade-offs between accuracy and loss when compared to the deeper but less efficient VGG models.</w:t>
      </w:r>
    </w:p>
    <w:p w14:paraId="400DAFB5" w14:textId="77777777" w:rsidR="00962154" w:rsidRPr="001A0133" w:rsidRDefault="00962154" w:rsidP="00962154">
      <w:pPr>
        <w:autoSpaceDE w:val="0"/>
        <w:autoSpaceDN w:val="0"/>
        <w:adjustRightInd w:val="0"/>
        <w:spacing w:line="360" w:lineRule="auto"/>
        <w:ind w:firstLine="425"/>
        <w:jc w:val="both"/>
        <w:rPr>
          <w:rFonts w:ascii="Times New Roman" w:eastAsia="Times New Roman" w:hAnsi="Times New Roman" w:cs="Times New Roman"/>
          <w:lang w:eastAsia="en-IN"/>
        </w:rPr>
      </w:pPr>
    </w:p>
    <w:p w14:paraId="19ED2580" w14:textId="77777777" w:rsidR="007D1550" w:rsidRDefault="007D1550">
      <w:pPr>
        <w:rPr>
          <w:lang w:eastAsia="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4309"/>
      </w:tblGrid>
      <w:tr w:rsidR="009A3E7E" w14:paraId="28010B01" w14:textId="77777777">
        <w:tc>
          <w:tcPr>
            <w:tcW w:w="5242" w:type="dxa"/>
          </w:tcPr>
          <w:p w14:paraId="39C44C3C" w14:textId="77777777" w:rsidR="007D1550" w:rsidRDefault="001A43E8">
            <w:pPr>
              <w:widowControl w:val="0"/>
              <w:jc w:val="both"/>
              <w:rPr>
                <w:lang w:eastAsia="en-US"/>
              </w:rPr>
            </w:pPr>
            <w:r>
              <w:rPr>
                <w:noProof/>
                <w:lang w:eastAsia="en-US"/>
              </w:rPr>
              <w:drawing>
                <wp:inline distT="0" distB="0" distL="114300" distR="114300" wp14:anchorId="66258FD7" wp14:editId="6C1002FC">
                  <wp:extent cx="3069771" cy="2087245"/>
                  <wp:effectExtent l="0" t="0" r="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3"/>
                          <a:srcRect t="10289"/>
                          <a:stretch>
                            <a:fillRect/>
                          </a:stretch>
                        </pic:blipFill>
                        <pic:spPr>
                          <a:xfrm>
                            <a:off x="0" y="0"/>
                            <a:ext cx="3145967" cy="2139054"/>
                          </a:xfrm>
                          <a:prstGeom prst="rect">
                            <a:avLst/>
                          </a:prstGeom>
                          <a:noFill/>
                          <a:ln>
                            <a:noFill/>
                          </a:ln>
                        </pic:spPr>
                      </pic:pic>
                    </a:graphicData>
                  </a:graphic>
                </wp:inline>
              </w:drawing>
            </w:r>
          </w:p>
        </w:tc>
        <w:tc>
          <w:tcPr>
            <w:tcW w:w="4386" w:type="dxa"/>
          </w:tcPr>
          <w:p w14:paraId="3AAD5E22" w14:textId="77777777" w:rsidR="007D1550" w:rsidRDefault="001A43E8" w:rsidP="009A3E7E">
            <w:pPr>
              <w:widowControl w:val="0"/>
              <w:ind w:left="208" w:right="268"/>
              <w:jc w:val="both"/>
              <w:rPr>
                <w:lang w:eastAsia="en-US"/>
              </w:rPr>
            </w:pPr>
            <w:r>
              <w:rPr>
                <w:rFonts w:eastAsia="TimesNewRomanPSMT"/>
                <w:noProof/>
                <w:lang w:eastAsia="en-US"/>
              </w:rPr>
              <w:drawing>
                <wp:inline distT="0" distB="0" distL="114300" distR="114300" wp14:anchorId="4DC70B47" wp14:editId="1B918D34">
                  <wp:extent cx="3161311" cy="2007870"/>
                  <wp:effectExtent l="0" t="0" r="1270" b="0"/>
                  <wp:docPr id="5" name="Picture 5" desc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val"/>
                          <pic:cNvPicPr>
                            <a:picLocks noChangeAspect="1"/>
                          </pic:cNvPicPr>
                        </pic:nvPicPr>
                        <pic:blipFill>
                          <a:blip r:embed="rId24"/>
                          <a:srcRect t="7357"/>
                          <a:stretch>
                            <a:fillRect/>
                          </a:stretch>
                        </pic:blipFill>
                        <pic:spPr>
                          <a:xfrm>
                            <a:off x="0" y="0"/>
                            <a:ext cx="3189685" cy="2025891"/>
                          </a:xfrm>
                          <a:prstGeom prst="rect">
                            <a:avLst/>
                          </a:prstGeom>
                          <a:ln>
                            <a:noFill/>
                          </a:ln>
                        </pic:spPr>
                      </pic:pic>
                    </a:graphicData>
                  </a:graphic>
                </wp:inline>
              </w:drawing>
            </w:r>
          </w:p>
        </w:tc>
      </w:tr>
      <w:tr w:rsidR="009A3E7E" w14:paraId="7104D8DE" w14:textId="77777777">
        <w:tc>
          <w:tcPr>
            <w:tcW w:w="5242" w:type="dxa"/>
          </w:tcPr>
          <w:p w14:paraId="4B0FF83C" w14:textId="77777777" w:rsidR="007D1550" w:rsidRDefault="001A43E8">
            <w:pPr>
              <w:widowControl w:val="0"/>
              <w:jc w:val="center"/>
              <w:rPr>
                <w:rFonts w:ascii="Times New Roman" w:hAnsi="Times New Roman" w:cs="Times New Roman"/>
                <w:sz w:val="18"/>
                <w:szCs w:val="18"/>
                <w:lang w:eastAsia="en-US"/>
              </w:rPr>
            </w:pPr>
            <w:r>
              <w:rPr>
                <w:rFonts w:ascii="Times New Roman" w:hAnsi="Times New Roman" w:cs="Times New Roman"/>
                <w:sz w:val="18"/>
                <w:szCs w:val="18"/>
                <w:lang w:eastAsia="en-US"/>
              </w:rPr>
              <w:t>(a)</w:t>
            </w:r>
          </w:p>
        </w:tc>
        <w:tc>
          <w:tcPr>
            <w:tcW w:w="4386" w:type="dxa"/>
          </w:tcPr>
          <w:p w14:paraId="3EB2EB97" w14:textId="77777777" w:rsidR="007D1550" w:rsidRDefault="001A43E8">
            <w:pPr>
              <w:widowControl w:val="0"/>
              <w:jc w:val="center"/>
              <w:rPr>
                <w:rFonts w:ascii="Times New Roman" w:hAnsi="Times New Roman" w:cs="Times New Roman"/>
                <w:sz w:val="18"/>
                <w:szCs w:val="18"/>
                <w:lang w:eastAsia="en-US"/>
              </w:rPr>
            </w:pPr>
            <w:r>
              <w:rPr>
                <w:rFonts w:ascii="Times New Roman" w:hAnsi="Times New Roman" w:cs="Times New Roman"/>
                <w:sz w:val="18"/>
                <w:szCs w:val="18"/>
                <w:lang w:eastAsia="en-US"/>
              </w:rPr>
              <w:t>(b)</w:t>
            </w:r>
          </w:p>
        </w:tc>
      </w:tr>
      <w:tr w:rsidR="009A3E7E" w14:paraId="76C9F9B7" w14:textId="77777777">
        <w:tc>
          <w:tcPr>
            <w:tcW w:w="5242" w:type="dxa"/>
          </w:tcPr>
          <w:p w14:paraId="6200B4C2" w14:textId="77777777" w:rsidR="007D1550" w:rsidRDefault="001A43E8">
            <w:pPr>
              <w:widowControl w:val="0"/>
              <w:jc w:val="both"/>
              <w:rPr>
                <w:rFonts w:ascii="Times New Roman" w:hAnsi="Times New Roman" w:cs="Times New Roman"/>
                <w:sz w:val="18"/>
                <w:szCs w:val="18"/>
                <w:lang w:eastAsia="en-US"/>
              </w:rPr>
            </w:pPr>
            <w:r>
              <w:rPr>
                <w:rFonts w:ascii="Times New Roman" w:hAnsi="Times New Roman" w:cs="Times New Roman"/>
                <w:b/>
                <w:bCs/>
                <w:iCs/>
                <w:noProof/>
                <w:sz w:val="18"/>
                <w:szCs w:val="18"/>
                <w:lang w:eastAsia="en-US"/>
              </w:rPr>
              <w:drawing>
                <wp:inline distT="0" distB="0" distL="114300" distR="114300" wp14:anchorId="291ADF18" wp14:editId="1EC78D84">
                  <wp:extent cx="3069771" cy="2169795"/>
                  <wp:effectExtent l="0" t="0" r="0" b="1905"/>
                  <wp:docPr id="8" name="Picture 8" descr="training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raining loss"/>
                          <pic:cNvPicPr>
                            <a:picLocks noChangeAspect="1"/>
                          </pic:cNvPicPr>
                        </pic:nvPicPr>
                        <pic:blipFill>
                          <a:blip r:embed="rId25"/>
                          <a:srcRect t="9319" r="4274" b="2432"/>
                          <a:stretch>
                            <a:fillRect/>
                          </a:stretch>
                        </pic:blipFill>
                        <pic:spPr>
                          <a:xfrm>
                            <a:off x="0" y="0"/>
                            <a:ext cx="3084733" cy="2180370"/>
                          </a:xfrm>
                          <a:prstGeom prst="rect">
                            <a:avLst/>
                          </a:prstGeom>
                          <a:ln>
                            <a:noFill/>
                          </a:ln>
                        </pic:spPr>
                      </pic:pic>
                    </a:graphicData>
                  </a:graphic>
                </wp:inline>
              </w:drawing>
            </w:r>
          </w:p>
        </w:tc>
        <w:tc>
          <w:tcPr>
            <w:tcW w:w="4386" w:type="dxa"/>
          </w:tcPr>
          <w:p w14:paraId="502356E9" w14:textId="77777777" w:rsidR="007D1550" w:rsidRDefault="001A43E8">
            <w:pPr>
              <w:widowControl w:val="0"/>
              <w:jc w:val="both"/>
              <w:rPr>
                <w:rFonts w:ascii="Times New Roman" w:hAnsi="Times New Roman" w:cs="Times New Roman"/>
                <w:sz w:val="18"/>
                <w:szCs w:val="18"/>
                <w:lang w:eastAsia="en-US"/>
              </w:rPr>
            </w:pPr>
            <w:r>
              <w:rPr>
                <w:rFonts w:ascii="Times New Roman" w:hAnsi="Times New Roman" w:cs="Times New Roman"/>
                <w:b/>
                <w:bCs/>
                <w:iCs/>
                <w:noProof/>
                <w:sz w:val="18"/>
                <w:szCs w:val="18"/>
                <w:lang w:eastAsia="en-US"/>
              </w:rPr>
              <w:drawing>
                <wp:inline distT="0" distB="0" distL="114300" distR="114300" wp14:anchorId="5BC16347" wp14:editId="4AF02498">
                  <wp:extent cx="3397341" cy="2175394"/>
                  <wp:effectExtent l="0" t="0" r="0" b="0"/>
                  <wp:docPr id="11" name="Picture 11" descr="validation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validation loss"/>
                          <pic:cNvPicPr>
                            <a:picLocks noChangeAspect="1"/>
                          </pic:cNvPicPr>
                        </pic:nvPicPr>
                        <pic:blipFill>
                          <a:blip r:embed="rId26"/>
                          <a:srcRect t="10470" b="2290"/>
                          <a:stretch>
                            <a:fillRect/>
                          </a:stretch>
                        </pic:blipFill>
                        <pic:spPr>
                          <a:xfrm>
                            <a:off x="0" y="0"/>
                            <a:ext cx="3415319" cy="2186906"/>
                          </a:xfrm>
                          <a:prstGeom prst="rect">
                            <a:avLst/>
                          </a:prstGeom>
                          <a:ln>
                            <a:noFill/>
                          </a:ln>
                        </pic:spPr>
                      </pic:pic>
                    </a:graphicData>
                  </a:graphic>
                </wp:inline>
              </w:drawing>
            </w:r>
          </w:p>
        </w:tc>
      </w:tr>
      <w:tr w:rsidR="009A3E7E" w14:paraId="5466602B" w14:textId="77777777">
        <w:tc>
          <w:tcPr>
            <w:tcW w:w="5242" w:type="dxa"/>
          </w:tcPr>
          <w:p w14:paraId="3D7DCFDA" w14:textId="77777777" w:rsidR="007D1550" w:rsidRDefault="001A43E8">
            <w:pPr>
              <w:widowControl w:val="0"/>
              <w:jc w:val="center"/>
              <w:rPr>
                <w:rFonts w:ascii="Times New Roman" w:hAnsi="Times New Roman" w:cs="Times New Roman"/>
                <w:sz w:val="18"/>
                <w:szCs w:val="18"/>
                <w:lang w:eastAsia="en-US"/>
              </w:rPr>
            </w:pPr>
            <w:r>
              <w:rPr>
                <w:rFonts w:ascii="Times New Roman" w:hAnsi="Times New Roman" w:cs="Times New Roman"/>
                <w:sz w:val="18"/>
                <w:szCs w:val="18"/>
                <w:lang w:eastAsia="en-US"/>
              </w:rPr>
              <w:t>(c)</w:t>
            </w:r>
          </w:p>
        </w:tc>
        <w:tc>
          <w:tcPr>
            <w:tcW w:w="4386" w:type="dxa"/>
          </w:tcPr>
          <w:p w14:paraId="1E9BA71A" w14:textId="77777777" w:rsidR="007D1550" w:rsidRDefault="001A43E8">
            <w:pPr>
              <w:widowControl w:val="0"/>
              <w:jc w:val="center"/>
              <w:rPr>
                <w:rFonts w:ascii="Times New Roman" w:hAnsi="Times New Roman" w:cs="Times New Roman"/>
                <w:sz w:val="18"/>
                <w:szCs w:val="18"/>
                <w:lang w:eastAsia="en-US"/>
              </w:rPr>
            </w:pPr>
            <w:r>
              <w:rPr>
                <w:rFonts w:ascii="Times New Roman" w:hAnsi="Times New Roman" w:cs="Times New Roman"/>
                <w:sz w:val="18"/>
                <w:szCs w:val="18"/>
                <w:lang w:eastAsia="en-US"/>
              </w:rPr>
              <w:t>(d)</w:t>
            </w:r>
          </w:p>
        </w:tc>
      </w:tr>
      <w:tr w:rsidR="007D1550" w14:paraId="48230BCD" w14:textId="77777777">
        <w:tc>
          <w:tcPr>
            <w:tcW w:w="9628" w:type="dxa"/>
            <w:gridSpan w:val="2"/>
          </w:tcPr>
          <w:p w14:paraId="768435A6" w14:textId="3B09FC13" w:rsidR="007D1550" w:rsidRDefault="001A43E8">
            <w:pPr>
              <w:widowControl w:val="0"/>
              <w:spacing w:line="276" w:lineRule="auto"/>
              <w:jc w:val="center"/>
              <w:rPr>
                <w:rFonts w:ascii="Times New Roman" w:hAnsi="Times New Roman" w:cs="Times New Roman"/>
                <w:b/>
                <w:bCs/>
                <w:iCs/>
                <w:sz w:val="18"/>
                <w:szCs w:val="18"/>
                <w:lang w:eastAsia="en-US"/>
              </w:rPr>
            </w:pPr>
            <w:r>
              <w:rPr>
                <w:rFonts w:ascii="Times New Roman" w:hAnsi="Times New Roman" w:cs="Times New Roman"/>
                <w:b/>
                <w:bCs/>
                <w:color w:val="000000" w:themeColor="text1"/>
                <w:sz w:val="18"/>
                <w:szCs w:val="18"/>
              </w:rPr>
              <w:t>Figure 10</w:t>
            </w:r>
            <w:r w:rsidRPr="00D75FAA">
              <w:rPr>
                <w:rFonts w:ascii="Times New Roman" w:hAnsi="Times New Roman" w:cs="Times New Roman"/>
                <w:b/>
                <w:bCs/>
                <w:sz w:val="18"/>
                <w:szCs w:val="18"/>
                <w:lang w:eastAsia="en-IN"/>
              </w:rPr>
              <w:t>.</w:t>
            </w:r>
            <w:r w:rsidRPr="00D75FAA">
              <w:rPr>
                <w:rFonts w:ascii="Times New Roman" w:eastAsia="Times New Roman" w:hAnsi="Times New Roman" w:cs="Times New Roman"/>
                <w:b/>
                <w:bCs/>
                <w:color w:val="0D0D0D"/>
                <w:sz w:val="18"/>
                <w:szCs w:val="18"/>
                <w:lang w:eastAsia="en-US"/>
              </w:rPr>
              <w:t xml:space="preserve">  </w:t>
            </w:r>
            <w:r w:rsidRPr="00D75FAA">
              <w:rPr>
                <w:rFonts w:ascii="Times New Roman" w:eastAsia="Times New Roman" w:hAnsi="Times New Roman" w:cs="Times New Roman"/>
                <w:bCs/>
                <w:color w:val="0D0D0D"/>
                <w:sz w:val="18"/>
                <w:szCs w:val="18"/>
                <w:lang w:eastAsia="en-US"/>
              </w:rPr>
              <w:t>Training and Validation Curves</w:t>
            </w:r>
            <w:r w:rsidRPr="00D75FAA">
              <w:rPr>
                <w:rFonts w:ascii="Times New Roman" w:hAnsi="Times New Roman" w:cs="Times New Roman"/>
                <w:sz w:val="18"/>
                <w:szCs w:val="18"/>
                <w:lang w:eastAsia="en-IN"/>
              </w:rPr>
              <w:t xml:space="preserve"> for Evaluated CNN Models 7</w:t>
            </w:r>
            <w:r w:rsidRPr="00D75FAA">
              <w:rPr>
                <w:rFonts w:ascii="Times New Roman" w:hAnsi="Times New Roman" w:cs="Times New Roman"/>
                <w:bCs/>
                <w:iCs/>
                <w:sz w:val="18"/>
                <w:szCs w:val="18"/>
                <w:lang w:eastAsia="en-IN"/>
              </w:rPr>
              <w:t>0:30 split</w:t>
            </w:r>
            <w:r w:rsidRPr="00D75FAA">
              <w:rPr>
                <w:rFonts w:ascii="Times New Roman" w:hAnsi="Times New Roman" w:cs="Times New Roman"/>
                <w:bCs/>
                <w:iCs/>
                <w:sz w:val="18"/>
                <w:szCs w:val="18"/>
                <w:lang w:eastAsia="en-US"/>
              </w:rPr>
              <w:t xml:space="preserve"> (a)Training Accuracy of </w:t>
            </w:r>
            <w:r w:rsidRPr="00D75FAA">
              <w:rPr>
                <w:rFonts w:ascii="Times New Roman" w:hAnsi="Times New Roman" w:cs="Times New Roman"/>
                <w:bCs/>
                <w:iCs/>
                <w:sz w:val="18"/>
                <w:szCs w:val="18"/>
                <w:lang w:eastAsia="en-US"/>
              </w:rPr>
              <w:lastRenderedPageBreak/>
              <w:t>VGG16, VGG19</w:t>
            </w:r>
            <w:r w:rsidR="00937975" w:rsidRPr="00D75FAA">
              <w:rPr>
                <w:rFonts w:ascii="Times New Roman" w:hAnsi="Times New Roman" w:cs="Times New Roman"/>
                <w:bCs/>
                <w:iCs/>
                <w:sz w:val="18"/>
                <w:szCs w:val="18"/>
                <w:lang w:eastAsia="en-US"/>
              </w:rPr>
              <w:t>,</w:t>
            </w:r>
            <w:r w:rsidRPr="00D75FAA">
              <w:rPr>
                <w:rFonts w:ascii="Times New Roman" w:hAnsi="Times New Roman" w:cs="Times New Roman"/>
                <w:bCs/>
                <w:iCs/>
                <w:sz w:val="18"/>
                <w:szCs w:val="18"/>
                <w:lang w:eastAsia="en-US"/>
              </w:rPr>
              <w:t xml:space="preserve"> and Densenet201; (b) Validation Accuracy of VGG16, VGG19</w:t>
            </w:r>
            <w:r w:rsidR="002F1A27" w:rsidRPr="00D75FAA">
              <w:rPr>
                <w:rFonts w:ascii="Times New Roman" w:hAnsi="Times New Roman" w:cs="Times New Roman"/>
                <w:bCs/>
                <w:iCs/>
                <w:sz w:val="18"/>
                <w:szCs w:val="18"/>
                <w:lang w:eastAsia="en-US"/>
              </w:rPr>
              <w:t>,</w:t>
            </w:r>
            <w:r w:rsidRPr="00D75FAA">
              <w:rPr>
                <w:rFonts w:ascii="Times New Roman" w:hAnsi="Times New Roman" w:cs="Times New Roman"/>
                <w:bCs/>
                <w:iCs/>
                <w:sz w:val="18"/>
                <w:szCs w:val="18"/>
                <w:lang w:eastAsia="en-US"/>
              </w:rPr>
              <w:t xml:space="preserve"> and Densenet201; (c) Training Loss of VGG16, VGG19; (d) Validation</w:t>
            </w:r>
            <w:r>
              <w:rPr>
                <w:rFonts w:ascii="Times New Roman" w:hAnsi="Times New Roman" w:cs="Times New Roman"/>
                <w:bCs/>
                <w:iCs/>
                <w:sz w:val="18"/>
                <w:szCs w:val="18"/>
                <w:lang w:eastAsia="en-US"/>
              </w:rPr>
              <w:t xml:space="preserve"> Loss of VGG16, VGG19</w:t>
            </w:r>
            <w:r w:rsidR="002F1A27">
              <w:rPr>
                <w:rFonts w:ascii="Times New Roman" w:hAnsi="Times New Roman" w:cs="Times New Roman"/>
                <w:bCs/>
                <w:iCs/>
                <w:sz w:val="18"/>
                <w:szCs w:val="18"/>
                <w:lang w:eastAsia="en-US"/>
              </w:rPr>
              <w:t>,</w:t>
            </w:r>
            <w:r>
              <w:rPr>
                <w:rFonts w:ascii="Times New Roman" w:hAnsi="Times New Roman" w:cs="Times New Roman"/>
                <w:bCs/>
                <w:iCs/>
                <w:sz w:val="18"/>
                <w:szCs w:val="18"/>
                <w:lang w:eastAsia="en-US"/>
              </w:rPr>
              <w:t xml:space="preserve"> and Densenet201</w:t>
            </w:r>
          </w:p>
          <w:p w14:paraId="490B0DF3" w14:textId="77777777" w:rsidR="007D1550" w:rsidRDefault="007D1550">
            <w:pPr>
              <w:widowControl w:val="0"/>
              <w:rPr>
                <w:rFonts w:ascii="Times New Roman" w:hAnsi="Times New Roman" w:cs="Times New Roman"/>
                <w:sz w:val="18"/>
                <w:szCs w:val="18"/>
                <w:lang w:eastAsia="en-US"/>
              </w:rPr>
            </w:pPr>
          </w:p>
        </w:tc>
      </w:tr>
    </w:tbl>
    <w:p w14:paraId="22C304EE" w14:textId="77777777" w:rsidR="007D1550" w:rsidRDefault="007D1550">
      <w:pPr>
        <w:autoSpaceDE w:val="0"/>
        <w:autoSpaceDN w:val="0"/>
        <w:adjustRightInd w:val="0"/>
        <w:spacing w:line="276" w:lineRule="auto"/>
        <w:ind w:firstLine="426"/>
        <w:jc w:val="both"/>
        <w:rPr>
          <w:rFonts w:ascii="Times New Roman" w:eastAsia="Times New Roman" w:hAnsi="Times New Roman" w:cs="Times New Roman"/>
          <w:lang w:eastAsia="en-IN"/>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6"/>
        <w:gridCol w:w="3996"/>
      </w:tblGrid>
      <w:tr w:rsidR="007D1550" w14:paraId="495F3E73" w14:textId="77777777">
        <w:tc>
          <w:tcPr>
            <w:tcW w:w="4898" w:type="dxa"/>
          </w:tcPr>
          <w:p w14:paraId="2EA0EA84" w14:textId="77777777" w:rsidR="007D1550" w:rsidRDefault="001A43E8">
            <w:pPr>
              <w:pStyle w:val="NormalWeb"/>
              <w:widowControl w:val="0"/>
              <w:spacing w:line="276" w:lineRule="auto"/>
              <w:jc w:val="both"/>
              <w:rPr>
                <w:color w:val="0D0D0D"/>
                <w:sz w:val="20"/>
                <w:szCs w:val="20"/>
              </w:rPr>
            </w:pPr>
            <w:r>
              <w:rPr>
                <w:b/>
                <w:bCs/>
                <w:iCs/>
                <w:noProof/>
              </w:rPr>
              <w:drawing>
                <wp:inline distT="0" distB="0" distL="114300" distR="114300" wp14:anchorId="21A1490E" wp14:editId="3CF73549">
                  <wp:extent cx="3275937" cy="1929646"/>
                  <wp:effectExtent l="0" t="0" r="1270" b="0"/>
                  <wp:docPr id="12" name="Picture 12" descr="tra_a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ra_acc(2"/>
                          <pic:cNvPicPr>
                            <a:picLocks noChangeAspect="1"/>
                          </pic:cNvPicPr>
                        </pic:nvPicPr>
                        <pic:blipFill>
                          <a:blip r:embed="rId27"/>
                          <a:srcRect t="8754"/>
                          <a:stretch>
                            <a:fillRect/>
                          </a:stretch>
                        </pic:blipFill>
                        <pic:spPr>
                          <a:xfrm>
                            <a:off x="0" y="0"/>
                            <a:ext cx="3292409" cy="1939349"/>
                          </a:xfrm>
                          <a:prstGeom prst="rect">
                            <a:avLst/>
                          </a:prstGeom>
                          <a:ln>
                            <a:noFill/>
                          </a:ln>
                        </pic:spPr>
                      </pic:pic>
                    </a:graphicData>
                  </a:graphic>
                </wp:inline>
              </w:drawing>
            </w:r>
          </w:p>
        </w:tc>
        <w:tc>
          <w:tcPr>
            <w:tcW w:w="4730" w:type="dxa"/>
          </w:tcPr>
          <w:p w14:paraId="6E518B70" w14:textId="77777777" w:rsidR="007D1550" w:rsidRDefault="001A43E8">
            <w:pPr>
              <w:pStyle w:val="NormalWeb"/>
              <w:widowControl w:val="0"/>
              <w:spacing w:line="276" w:lineRule="auto"/>
              <w:jc w:val="both"/>
              <w:rPr>
                <w:color w:val="0D0D0D"/>
                <w:sz w:val="20"/>
                <w:szCs w:val="20"/>
              </w:rPr>
            </w:pPr>
            <w:r>
              <w:rPr>
                <w:b/>
                <w:bCs/>
                <w:noProof/>
                <w:color w:val="0D0D0D"/>
                <w:shd w:val="clear" w:color="auto" w:fill="FFFFFF"/>
              </w:rPr>
              <w:drawing>
                <wp:inline distT="0" distB="0" distL="114300" distR="114300" wp14:anchorId="14AAC378" wp14:editId="0A0C696A">
                  <wp:extent cx="3029447" cy="1955073"/>
                  <wp:effectExtent l="0" t="0" r="0" b="7620"/>
                  <wp:docPr id="19" name="Picture 19" descr="val acc(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val acc(80"/>
                          <pic:cNvPicPr>
                            <a:picLocks noChangeAspect="1"/>
                          </pic:cNvPicPr>
                        </pic:nvPicPr>
                        <pic:blipFill>
                          <a:blip r:embed="rId28"/>
                          <a:srcRect t="9353"/>
                          <a:stretch>
                            <a:fillRect/>
                          </a:stretch>
                        </pic:blipFill>
                        <pic:spPr>
                          <a:xfrm>
                            <a:off x="0" y="0"/>
                            <a:ext cx="3048857" cy="1967599"/>
                          </a:xfrm>
                          <a:prstGeom prst="rect">
                            <a:avLst/>
                          </a:prstGeom>
                          <a:ln>
                            <a:noFill/>
                          </a:ln>
                        </pic:spPr>
                      </pic:pic>
                    </a:graphicData>
                  </a:graphic>
                </wp:inline>
              </w:drawing>
            </w:r>
          </w:p>
        </w:tc>
      </w:tr>
      <w:tr w:rsidR="007D1550" w14:paraId="74D6B364" w14:textId="77777777">
        <w:tc>
          <w:tcPr>
            <w:tcW w:w="4898" w:type="dxa"/>
          </w:tcPr>
          <w:p w14:paraId="4DC51C26" w14:textId="77777777" w:rsidR="007D1550" w:rsidRDefault="001A43E8" w:rsidP="007D646F">
            <w:pPr>
              <w:pStyle w:val="NormalWeb"/>
              <w:widowControl w:val="0"/>
              <w:spacing w:after="0" w:afterAutospacing="0" w:line="276" w:lineRule="auto"/>
              <w:jc w:val="center"/>
              <w:rPr>
                <w:color w:val="0D0D0D"/>
                <w:sz w:val="18"/>
                <w:szCs w:val="18"/>
              </w:rPr>
            </w:pPr>
            <w:r>
              <w:rPr>
                <w:color w:val="0D0D0D"/>
                <w:sz w:val="18"/>
                <w:szCs w:val="18"/>
              </w:rPr>
              <w:t>(a)</w:t>
            </w:r>
          </w:p>
          <w:p w14:paraId="65EB97DE" w14:textId="77777777" w:rsidR="007D646F" w:rsidRDefault="007D646F" w:rsidP="007D646F">
            <w:pPr>
              <w:pStyle w:val="NormalWeb"/>
              <w:widowControl w:val="0"/>
              <w:spacing w:before="0" w:beforeAutospacing="0" w:after="0" w:afterAutospacing="0" w:line="276" w:lineRule="auto"/>
              <w:jc w:val="center"/>
              <w:rPr>
                <w:color w:val="0D0D0D"/>
                <w:sz w:val="18"/>
                <w:szCs w:val="18"/>
              </w:rPr>
            </w:pPr>
          </w:p>
        </w:tc>
        <w:tc>
          <w:tcPr>
            <w:tcW w:w="4730" w:type="dxa"/>
          </w:tcPr>
          <w:p w14:paraId="1A2E148A" w14:textId="77777777" w:rsidR="007D1550" w:rsidRDefault="001A43E8">
            <w:pPr>
              <w:pStyle w:val="NormalWeb"/>
              <w:widowControl w:val="0"/>
              <w:spacing w:line="276" w:lineRule="auto"/>
              <w:jc w:val="center"/>
              <w:rPr>
                <w:color w:val="0D0D0D"/>
                <w:sz w:val="18"/>
                <w:szCs w:val="18"/>
              </w:rPr>
            </w:pPr>
            <w:r>
              <w:rPr>
                <w:color w:val="0D0D0D"/>
                <w:sz w:val="18"/>
                <w:szCs w:val="18"/>
              </w:rPr>
              <w:t>(b)</w:t>
            </w:r>
          </w:p>
        </w:tc>
      </w:tr>
      <w:tr w:rsidR="007D1550" w14:paraId="7E33BCC5" w14:textId="77777777">
        <w:tc>
          <w:tcPr>
            <w:tcW w:w="4898" w:type="dxa"/>
          </w:tcPr>
          <w:p w14:paraId="6BAD0B8C" w14:textId="77777777" w:rsidR="007D1550" w:rsidRDefault="001A43E8">
            <w:pPr>
              <w:pStyle w:val="NormalWeb"/>
              <w:widowControl w:val="0"/>
              <w:spacing w:line="276" w:lineRule="auto"/>
              <w:jc w:val="both"/>
              <w:rPr>
                <w:color w:val="0D0D0D"/>
                <w:sz w:val="18"/>
                <w:szCs w:val="18"/>
              </w:rPr>
            </w:pPr>
            <w:r>
              <w:rPr>
                <w:b/>
                <w:bCs/>
                <w:noProof/>
                <w:color w:val="0D0D0D"/>
                <w:sz w:val="18"/>
                <w:szCs w:val="18"/>
                <w:shd w:val="clear" w:color="auto" w:fill="FFFFFF"/>
              </w:rPr>
              <w:drawing>
                <wp:inline distT="0" distB="0" distL="114300" distR="114300" wp14:anchorId="4CC8EBBF" wp14:editId="090FCF79">
                  <wp:extent cx="3180521" cy="1682709"/>
                  <wp:effectExtent l="0" t="0" r="1270" b="0"/>
                  <wp:docPr id="24" name="Picture 24" descr="tain loss(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ain loss(80"/>
                          <pic:cNvPicPr>
                            <a:picLocks noChangeAspect="1"/>
                          </pic:cNvPicPr>
                        </pic:nvPicPr>
                        <pic:blipFill>
                          <a:blip r:embed="rId29"/>
                          <a:srcRect t="8257"/>
                          <a:stretch>
                            <a:fillRect/>
                          </a:stretch>
                        </pic:blipFill>
                        <pic:spPr>
                          <a:xfrm>
                            <a:off x="0" y="0"/>
                            <a:ext cx="3210779" cy="1698718"/>
                          </a:xfrm>
                          <a:prstGeom prst="rect">
                            <a:avLst/>
                          </a:prstGeom>
                          <a:ln>
                            <a:noFill/>
                          </a:ln>
                        </pic:spPr>
                      </pic:pic>
                    </a:graphicData>
                  </a:graphic>
                </wp:inline>
              </w:drawing>
            </w:r>
          </w:p>
        </w:tc>
        <w:tc>
          <w:tcPr>
            <w:tcW w:w="4730" w:type="dxa"/>
          </w:tcPr>
          <w:p w14:paraId="68A0DC63" w14:textId="77777777" w:rsidR="007D1550" w:rsidRDefault="001A43E8">
            <w:pPr>
              <w:pStyle w:val="NormalWeb"/>
              <w:widowControl w:val="0"/>
              <w:spacing w:line="276" w:lineRule="auto"/>
              <w:jc w:val="both"/>
              <w:rPr>
                <w:color w:val="0D0D0D"/>
                <w:sz w:val="18"/>
                <w:szCs w:val="18"/>
              </w:rPr>
            </w:pPr>
            <w:r>
              <w:rPr>
                <w:b/>
                <w:bCs/>
                <w:noProof/>
                <w:color w:val="0D0D0D"/>
                <w:sz w:val="18"/>
                <w:szCs w:val="18"/>
                <w:shd w:val="clear" w:color="auto" w:fill="FFFFFF"/>
              </w:rPr>
              <w:drawing>
                <wp:inline distT="0" distB="0" distL="114300" distR="114300" wp14:anchorId="13289418" wp14:editId="364AA18F">
                  <wp:extent cx="3140710" cy="1741335"/>
                  <wp:effectExtent l="0" t="0" r="2540" b="0"/>
                  <wp:docPr id="25" name="Picture 25" descr="val_loss(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val_loss(80"/>
                          <pic:cNvPicPr>
                            <a:picLocks noChangeAspect="1"/>
                          </pic:cNvPicPr>
                        </pic:nvPicPr>
                        <pic:blipFill>
                          <a:blip r:embed="rId30"/>
                          <a:srcRect t="8805"/>
                          <a:stretch>
                            <a:fillRect/>
                          </a:stretch>
                        </pic:blipFill>
                        <pic:spPr>
                          <a:xfrm>
                            <a:off x="0" y="0"/>
                            <a:ext cx="3158719" cy="1751320"/>
                          </a:xfrm>
                          <a:prstGeom prst="rect">
                            <a:avLst/>
                          </a:prstGeom>
                          <a:ln>
                            <a:noFill/>
                          </a:ln>
                        </pic:spPr>
                      </pic:pic>
                    </a:graphicData>
                  </a:graphic>
                </wp:inline>
              </w:drawing>
            </w:r>
          </w:p>
        </w:tc>
      </w:tr>
      <w:tr w:rsidR="007D1550" w14:paraId="5CE1CF95" w14:textId="77777777">
        <w:tc>
          <w:tcPr>
            <w:tcW w:w="4898" w:type="dxa"/>
          </w:tcPr>
          <w:p w14:paraId="21DDC69B" w14:textId="77777777" w:rsidR="007D1550" w:rsidRDefault="001A43E8">
            <w:pPr>
              <w:pStyle w:val="NormalWeb"/>
              <w:widowControl w:val="0"/>
              <w:spacing w:line="276" w:lineRule="auto"/>
              <w:jc w:val="center"/>
              <w:rPr>
                <w:color w:val="0D0D0D"/>
                <w:sz w:val="18"/>
                <w:szCs w:val="18"/>
              </w:rPr>
            </w:pPr>
            <w:r>
              <w:rPr>
                <w:color w:val="0D0D0D"/>
                <w:sz w:val="18"/>
                <w:szCs w:val="18"/>
              </w:rPr>
              <w:t>(c)</w:t>
            </w:r>
          </w:p>
        </w:tc>
        <w:tc>
          <w:tcPr>
            <w:tcW w:w="4730" w:type="dxa"/>
          </w:tcPr>
          <w:p w14:paraId="5418F7A8" w14:textId="77777777" w:rsidR="007D1550" w:rsidRDefault="001A43E8">
            <w:pPr>
              <w:pStyle w:val="NormalWeb"/>
              <w:widowControl w:val="0"/>
              <w:spacing w:line="276" w:lineRule="auto"/>
              <w:jc w:val="center"/>
              <w:rPr>
                <w:color w:val="0D0D0D"/>
                <w:sz w:val="18"/>
                <w:szCs w:val="18"/>
              </w:rPr>
            </w:pPr>
            <w:r>
              <w:rPr>
                <w:color w:val="0D0D0D"/>
                <w:sz w:val="18"/>
                <w:szCs w:val="18"/>
              </w:rPr>
              <w:t>(d)</w:t>
            </w:r>
          </w:p>
        </w:tc>
      </w:tr>
      <w:tr w:rsidR="007D1550" w14:paraId="43EE19F5" w14:textId="77777777">
        <w:tc>
          <w:tcPr>
            <w:tcW w:w="9628" w:type="dxa"/>
            <w:gridSpan w:val="2"/>
          </w:tcPr>
          <w:p w14:paraId="5DE56204" w14:textId="45262B75" w:rsidR="007D1550" w:rsidRDefault="001A43E8">
            <w:pPr>
              <w:widowControl w:val="0"/>
              <w:spacing w:line="276" w:lineRule="auto"/>
              <w:jc w:val="center"/>
              <w:rPr>
                <w:rFonts w:ascii="Times New Roman" w:hAnsi="Times New Roman" w:cs="Times New Roman"/>
                <w:b/>
                <w:bCs/>
                <w:iCs/>
                <w:sz w:val="18"/>
                <w:szCs w:val="18"/>
                <w:lang w:eastAsia="en-US"/>
              </w:rPr>
            </w:pPr>
            <w:r>
              <w:rPr>
                <w:rFonts w:ascii="Times New Roman" w:hAnsi="Times New Roman" w:cs="Times New Roman"/>
                <w:b/>
                <w:bCs/>
                <w:color w:val="000000" w:themeColor="text1"/>
                <w:sz w:val="18"/>
                <w:szCs w:val="18"/>
              </w:rPr>
              <w:t>Figure 11</w:t>
            </w:r>
            <w:r>
              <w:rPr>
                <w:rFonts w:ascii="Times New Roman" w:hAnsi="Times New Roman" w:cs="Times New Roman"/>
                <w:b/>
                <w:bCs/>
                <w:sz w:val="18"/>
                <w:szCs w:val="18"/>
                <w:lang w:eastAsia="en-IN"/>
              </w:rPr>
              <w:t>.</w:t>
            </w:r>
            <w:r>
              <w:rPr>
                <w:rFonts w:ascii="Times New Roman" w:eastAsia="Times New Roman" w:hAnsi="Times New Roman" w:cs="Times New Roman"/>
                <w:bCs/>
                <w:color w:val="0D0D0D"/>
                <w:sz w:val="18"/>
                <w:szCs w:val="18"/>
                <w:lang w:eastAsia="en-US"/>
              </w:rPr>
              <w:t xml:space="preserve"> Training and Validation Curves</w:t>
            </w:r>
            <w:r>
              <w:rPr>
                <w:rFonts w:ascii="Times New Roman" w:hAnsi="Times New Roman" w:cs="Times New Roman"/>
                <w:sz w:val="18"/>
                <w:szCs w:val="18"/>
                <w:lang w:eastAsia="en-IN"/>
              </w:rPr>
              <w:t xml:space="preserve"> for Evaluated CNN Models </w:t>
            </w:r>
            <w:r>
              <w:rPr>
                <w:rFonts w:ascii="Times New Roman" w:hAnsi="Times New Roman" w:cs="Times New Roman"/>
                <w:bCs/>
                <w:iCs/>
                <w:sz w:val="18"/>
                <w:szCs w:val="18"/>
                <w:lang w:eastAsia="en-IN"/>
              </w:rPr>
              <w:t>80:20 split</w:t>
            </w:r>
            <w:r>
              <w:rPr>
                <w:rFonts w:ascii="Times New Roman" w:hAnsi="Times New Roman" w:cs="Times New Roman"/>
                <w:bCs/>
                <w:iCs/>
                <w:sz w:val="18"/>
                <w:szCs w:val="18"/>
                <w:lang w:eastAsia="en-US"/>
              </w:rPr>
              <w:t xml:space="preserve"> (a)Training Accuracy of VGG16, VGG19</w:t>
            </w:r>
            <w:r w:rsidR="002F1A27">
              <w:rPr>
                <w:rFonts w:ascii="Times New Roman" w:hAnsi="Times New Roman" w:cs="Times New Roman"/>
                <w:bCs/>
                <w:iCs/>
                <w:sz w:val="18"/>
                <w:szCs w:val="18"/>
                <w:lang w:eastAsia="en-US"/>
              </w:rPr>
              <w:t>,</w:t>
            </w:r>
            <w:r>
              <w:rPr>
                <w:rFonts w:ascii="Times New Roman" w:hAnsi="Times New Roman" w:cs="Times New Roman"/>
                <w:bCs/>
                <w:iCs/>
                <w:sz w:val="18"/>
                <w:szCs w:val="18"/>
                <w:lang w:eastAsia="en-US"/>
              </w:rPr>
              <w:t xml:space="preserve"> and Densenet201; (b) Validation Accuracy of VGG16, VGG19 and Densenet201; (c) Training Loss of VGG16, VGG19; (d) Validation Loss Accuracy of VGG16, VGG19</w:t>
            </w:r>
            <w:r w:rsidR="00B351ED">
              <w:rPr>
                <w:rFonts w:ascii="Times New Roman" w:hAnsi="Times New Roman" w:cs="Times New Roman"/>
                <w:bCs/>
                <w:iCs/>
                <w:sz w:val="18"/>
                <w:szCs w:val="18"/>
                <w:lang w:eastAsia="en-US"/>
              </w:rPr>
              <w:t>,</w:t>
            </w:r>
            <w:r>
              <w:rPr>
                <w:rFonts w:ascii="Times New Roman" w:hAnsi="Times New Roman" w:cs="Times New Roman"/>
                <w:bCs/>
                <w:iCs/>
                <w:sz w:val="18"/>
                <w:szCs w:val="18"/>
                <w:lang w:eastAsia="en-US"/>
              </w:rPr>
              <w:t xml:space="preserve"> and Densenet201</w:t>
            </w:r>
          </w:p>
        </w:tc>
      </w:tr>
    </w:tbl>
    <w:p w14:paraId="20669210" w14:textId="77777777" w:rsidR="007D1550" w:rsidRDefault="001A43E8">
      <w:pPr>
        <w:spacing w:line="276" w:lineRule="auto"/>
        <w:rPr>
          <w:rFonts w:ascii="Times New Roman" w:hAnsi="Times New Roman" w:cs="Times New Roman"/>
          <w:b/>
          <w:bCs/>
          <w:iCs/>
          <w:lang w:eastAsia="en-US"/>
        </w:rPr>
      </w:pPr>
      <w:r>
        <w:rPr>
          <w:rFonts w:ascii="Times New Roman" w:hAnsi="Times New Roman" w:cs="Times New Roman"/>
          <w:b/>
          <w:bCs/>
          <w:iCs/>
          <w:lang w:eastAsia="en-US"/>
        </w:rPr>
        <w:t xml:space="preserve">                                                     </w:t>
      </w:r>
    </w:p>
    <w:p w14:paraId="19FE4349" w14:textId="77777777" w:rsidR="007D1550" w:rsidRPr="00962154" w:rsidRDefault="001A43E8" w:rsidP="00962154">
      <w:pPr>
        <w:pStyle w:val="ListParagraph"/>
        <w:numPr>
          <w:ilvl w:val="1"/>
          <w:numId w:val="1"/>
        </w:numPr>
        <w:spacing w:line="360" w:lineRule="auto"/>
        <w:ind w:left="426" w:hanging="426"/>
        <w:jc w:val="both"/>
        <w:rPr>
          <w:rFonts w:ascii="Times New Roman" w:hAnsi="Times New Roman" w:cs="Times New Roman"/>
          <w:b/>
          <w:bCs/>
          <w:iCs/>
          <w:sz w:val="24"/>
          <w:szCs w:val="24"/>
          <w:lang w:eastAsia="en-IN"/>
        </w:rPr>
      </w:pPr>
      <w:r w:rsidRPr="00962154">
        <w:rPr>
          <w:rFonts w:ascii="Times New Roman" w:hAnsi="Times New Roman" w:cs="Times New Roman"/>
          <w:b/>
          <w:bCs/>
          <w:iCs/>
          <w:sz w:val="24"/>
          <w:szCs w:val="24"/>
          <w:lang w:eastAsia="en-IN"/>
        </w:rPr>
        <w:t>CASE 2: With Augmentation</w:t>
      </w:r>
    </w:p>
    <w:p w14:paraId="01282688" w14:textId="2053E13A" w:rsidR="000905E3" w:rsidRPr="00962154" w:rsidRDefault="000905E3" w:rsidP="00962154">
      <w:pPr>
        <w:autoSpaceDE w:val="0"/>
        <w:autoSpaceDN w:val="0"/>
        <w:adjustRightInd w:val="0"/>
        <w:spacing w:line="360" w:lineRule="auto"/>
        <w:jc w:val="both"/>
        <w:rPr>
          <w:rFonts w:ascii="Times New Roman" w:hAnsi="Times New Roman" w:cs="Times New Roman"/>
          <w:sz w:val="24"/>
          <w:szCs w:val="24"/>
          <w:lang w:eastAsia="en-IN"/>
        </w:rPr>
      </w:pPr>
      <w:r w:rsidRPr="00962154">
        <w:rPr>
          <w:rFonts w:ascii="Times New Roman" w:hAnsi="Times New Roman" w:cs="Times New Roman"/>
          <w:sz w:val="24"/>
          <w:szCs w:val="24"/>
          <w:lang w:eastAsia="en-IN"/>
        </w:rPr>
        <w:t xml:space="preserve">The total dataset in the first case used images in the experiment for mushrooms is </w:t>
      </w:r>
      <w:r w:rsidR="0010516C" w:rsidRPr="00962154">
        <w:rPr>
          <w:rFonts w:ascii="Times New Roman" w:hAnsi="Times New Roman" w:cs="Times New Roman"/>
          <w:sz w:val="24"/>
          <w:szCs w:val="24"/>
        </w:rPr>
        <w:t>7080</w:t>
      </w:r>
      <w:r w:rsidRPr="00962154">
        <w:rPr>
          <w:rFonts w:ascii="Times New Roman" w:hAnsi="Times New Roman" w:cs="Times New Roman"/>
          <w:sz w:val="24"/>
          <w:szCs w:val="24"/>
        </w:rPr>
        <w:t xml:space="preserve">, out of which </w:t>
      </w:r>
      <w:r w:rsidR="0010516C" w:rsidRPr="00962154">
        <w:rPr>
          <w:rFonts w:ascii="Times New Roman" w:hAnsi="Times New Roman" w:cs="Times New Roman"/>
          <w:sz w:val="24"/>
          <w:szCs w:val="24"/>
        </w:rPr>
        <w:t>2080</w:t>
      </w:r>
      <w:r w:rsidRPr="00962154">
        <w:rPr>
          <w:rFonts w:ascii="Times New Roman" w:hAnsi="Times New Roman" w:cs="Times New Roman"/>
          <w:sz w:val="24"/>
          <w:szCs w:val="24"/>
        </w:rPr>
        <w:t xml:space="preserve"> images are of diseased mushrooms, and 5000 are healthy mushrooms</w:t>
      </w:r>
      <w:r w:rsidRPr="00962154">
        <w:rPr>
          <w:rFonts w:ascii="Times New Roman" w:hAnsi="Times New Roman" w:cs="Times New Roman"/>
          <w:sz w:val="24"/>
          <w:szCs w:val="24"/>
          <w:lang w:eastAsia="en-IN"/>
        </w:rPr>
        <w:t xml:space="preserve">. These are split into two different ratios and used to study two different scenarios. Table </w:t>
      </w:r>
      <w:r w:rsidR="00566E6C" w:rsidRPr="00962154">
        <w:rPr>
          <w:rFonts w:ascii="Times New Roman" w:hAnsi="Times New Roman" w:cs="Times New Roman"/>
          <w:sz w:val="24"/>
          <w:szCs w:val="24"/>
          <w:lang w:eastAsia="en-IN"/>
        </w:rPr>
        <w:t>1</w:t>
      </w:r>
      <w:r w:rsidR="00C55119" w:rsidRPr="00962154">
        <w:rPr>
          <w:rFonts w:ascii="Times New Roman" w:hAnsi="Times New Roman" w:cs="Times New Roman"/>
          <w:sz w:val="24"/>
          <w:szCs w:val="24"/>
          <w:lang w:eastAsia="en-IN"/>
        </w:rPr>
        <w:t>0</w:t>
      </w:r>
      <w:r w:rsidRPr="00962154">
        <w:rPr>
          <w:rFonts w:ascii="Times New Roman" w:hAnsi="Times New Roman" w:cs="Times New Roman"/>
          <w:sz w:val="24"/>
          <w:szCs w:val="24"/>
          <w:lang w:eastAsia="en-IN"/>
        </w:rPr>
        <w:t xml:space="preserve"> demonstrates a tabular depiction of the distribution of the dataset images in both scenarios of the study.</w:t>
      </w:r>
      <w:r w:rsidRPr="00962154">
        <w:rPr>
          <w:rFonts w:ascii="Times New Roman" w:hAnsi="Times New Roman" w:cs="Times New Roman"/>
          <w:sz w:val="24"/>
          <w:szCs w:val="24"/>
          <w:lang w:eastAsia="en-IN"/>
        </w:rPr>
        <w:br/>
      </w:r>
    </w:p>
    <w:p w14:paraId="7C5AE414" w14:textId="4CB7C988" w:rsidR="000905E3" w:rsidRPr="00566E6C" w:rsidRDefault="000905E3" w:rsidP="000905E3">
      <w:pPr>
        <w:autoSpaceDE w:val="0"/>
        <w:autoSpaceDN w:val="0"/>
        <w:adjustRightInd w:val="0"/>
        <w:spacing w:line="276" w:lineRule="auto"/>
        <w:rPr>
          <w:rFonts w:ascii="Times New Roman" w:hAnsi="Times New Roman" w:cs="Times New Roman"/>
          <w:lang w:eastAsia="en-IN"/>
        </w:rPr>
      </w:pPr>
      <w:r w:rsidRPr="00566E6C">
        <w:rPr>
          <w:rFonts w:ascii="Times New Roman" w:hAnsi="Times New Roman" w:cs="Times New Roman"/>
          <w:b/>
          <w:bCs/>
          <w:lang w:eastAsia="en-IN"/>
        </w:rPr>
        <w:t xml:space="preserve">Table </w:t>
      </w:r>
      <w:r w:rsidR="00566E6C" w:rsidRPr="00566E6C">
        <w:rPr>
          <w:rFonts w:ascii="Times New Roman" w:hAnsi="Times New Roman" w:cs="Times New Roman"/>
          <w:b/>
          <w:bCs/>
          <w:lang w:eastAsia="en-IN"/>
        </w:rPr>
        <w:t>1</w:t>
      </w:r>
      <w:r w:rsidR="00C55119">
        <w:rPr>
          <w:rFonts w:ascii="Times New Roman" w:hAnsi="Times New Roman" w:cs="Times New Roman"/>
          <w:b/>
          <w:bCs/>
          <w:lang w:eastAsia="en-IN"/>
        </w:rPr>
        <w:t>0</w:t>
      </w:r>
      <w:r w:rsidRPr="00566E6C">
        <w:rPr>
          <w:rFonts w:ascii="Times New Roman" w:hAnsi="Times New Roman" w:cs="Times New Roman"/>
          <w:b/>
          <w:bCs/>
          <w:lang w:eastAsia="en-IN"/>
        </w:rPr>
        <w:t xml:space="preserve">: </w:t>
      </w:r>
      <w:r w:rsidRPr="00566E6C">
        <w:rPr>
          <w:rFonts w:ascii="Times New Roman" w:hAnsi="Times New Roman" w:cs="Times New Roman"/>
          <w:lang w:eastAsia="en-IN"/>
        </w:rPr>
        <w:t xml:space="preserve">Two Scenarios of Image Distribution in Case </w:t>
      </w:r>
      <w:r w:rsidR="005D0DE0" w:rsidRPr="00566E6C">
        <w:rPr>
          <w:rFonts w:ascii="Times New Roman" w:hAnsi="Times New Roman" w:cs="Times New Roman"/>
          <w:lang w:eastAsia="en-IN"/>
        </w:rPr>
        <w:t>2</w:t>
      </w:r>
      <w:r w:rsidRPr="00566E6C">
        <w:rPr>
          <w:rFonts w:ascii="Times New Roman" w:hAnsi="Times New Roman" w:cs="Times New Roman"/>
          <w:lang w:eastAsia="en-IN"/>
        </w:rPr>
        <w:t xml:space="preserve"> </w:t>
      </w:r>
    </w:p>
    <w:tbl>
      <w:tblPr>
        <w:tblW w:w="9771" w:type="dxa"/>
        <w:tblInd w:w="83" w:type="dxa"/>
        <w:tblCellMar>
          <w:left w:w="0" w:type="dxa"/>
          <w:right w:w="0" w:type="dxa"/>
        </w:tblCellMar>
        <w:tblLook w:val="0600" w:firstRow="0" w:lastRow="0" w:firstColumn="0" w:lastColumn="0" w:noHBand="1" w:noVBand="1"/>
      </w:tblPr>
      <w:tblGrid>
        <w:gridCol w:w="5850"/>
        <w:gridCol w:w="1776"/>
        <w:gridCol w:w="2145"/>
      </w:tblGrid>
      <w:tr w:rsidR="000905E3" w:rsidRPr="00F84205" w14:paraId="13F9E958" w14:textId="77777777" w:rsidTr="0091211C">
        <w:trPr>
          <w:trHeight w:val="109"/>
        </w:trPr>
        <w:tc>
          <w:tcPr>
            <w:tcW w:w="5850" w:type="dxa"/>
            <w:vMerge w:val="restart"/>
            <w:tcBorders>
              <w:top w:val="single" w:sz="4" w:space="0" w:color="auto"/>
              <w:left w:val="single" w:sz="4" w:space="0" w:color="auto"/>
              <w:right w:val="single" w:sz="4" w:space="0" w:color="auto"/>
            </w:tcBorders>
            <w:tcMar>
              <w:top w:w="42" w:type="dxa"/>
              <w:left w:w="83" w:type="dxa"/>
              <w:bottom w:w="42" w:type="dxa"/>
              <w:right w:w="83" w:type="dxa"/>
            </w:tcMar>
            <w:vAlign w:val="center"/>
            <w:hideMark/>
          </w:tcPr>
          <w:p w14:paraId="45ECC7B5" w14:textId="00242460" w:rsidR="000905E3" w:rsidRPr="0091211C" w:rsidRDefault="000905E3" w:rsidP="00281388">
            <w:pPr>
              <w:autoSpaceDE w:val="0"/>
              <w:autoSpaceDN w:val="0"/>
              <w:adjustRightInd w:val="0"/>
              <w:spacing w:line="276" w:lineRule="auto"/>
              <w:jc w:val="both"/>
              <w:rPr>
                <w:rFonts w:ascii="Times New Roman" w:hAnsi="Times New Roman" w:cs="Times New Roman"/>
                <w:sz w:val="18"/>
                <w:szCs w:val="18"/>
                <w:lang w:eastAsia="en-IN"/>
              </w:rPr>
            </w:pPr>
            <w:r w:rsidRPr="0091211C">
              <w:rPr>
                <w:rFonts w:ascii="Times New Roman" w:hAnsi="Times New Roman" w:cs="Times New Roman"/>
                <w:b/>
                <w:bCs/>
                <w:sz w:val="18"/>
                <w:szCs w:val="18"/>
                <w:lang w:eastAsia="en-IN"/>
              </w:rPr>
              <w:t xml:space="preserve">Total images – </w:t>
            </w:r>
            <w:r w:rsidR="005D0DE0" w:rsidRPr="0091211C">
              <w:rPr>
                <w:rFonts w:ascii="Times New Roman" w:hAnsi="Times New Roman" w:cs="Times New Roman"/>
                <w:b/>
                <w:bCs/>
                <w:sz w:val="18"/>
                <w:szCs w:val="18"/>
                <w:lang w:eastAsia="en-IN"/>
              </w:rPr>
              <w:t>7080</w:t>
            </w:r>
            <w:r w:rsidRPr="0091211C">
              <w:rPr>
                <w:rFonts w:ascii="Times New Roman" w:hAnsi="Times New Roman" w:cs="Times New Roman"/>
                <w:b/>
                <w:bCs/>
                <w:sz w:val="18"/>
                <w:szCs w:val="18"/>
                <w:lang w:eastAsia="en-IN"/>
              </w:rPr>
              <w:t xml:space="preserve"> (diseased images – 2</w:t>
            </w:r>
            <w:r w:rsidR="005D0DE0" w:rsidRPr="0091211C">
              <w:rPr>
                <w:rFonts w:ascii="Times New Roman" w:hAnsi="Times New Roman" w:cs="Times New Roman"/>
                <w:b/>
                <w:bCs/>
                <w:sz w:val="18"/>
                <w:szCs w:val="18"/>
                <w:lang w:eastAsia="en-IN"/>
              </w:rPr>
              <w:t>080</w:t>
            </w:r>
            <w:r w:rsidRPr="0091211C">
              <w:rPr>
                <w:rFonts w:ascii="Times New Roman" w:hAnsi="Times New Roman" w:cs="Times New Roman"/>
                <w:b/>
                <w:bCs/>
                <w:sz w:val="18"/>
                <w:szCs w:val="18"/>
                <w:lang w:eastAsia="en-IN"/>
              </w:rPr>
              <w:t>; non-diseased images – 5000)</w:t>
            </w:r>
          </w:p>
        </w:tc>
        <w:tc>
          <w:tcPr>
            <w:tcW w:w="3921" w:type="dxa"/>
            <w:gridSpan w:val="2"/>
            <w:tcBorders>
              <w:top w:val="single" w:sz="4" w:space="0" w:color="auto"/>
              <w:left w:val="single" w:sz="4" w:space="0" w:color="auto"/>
              <w:right w:val="single" w:sz="4" w:space="0" w:color="000000"/>
            </w:tcBorders>
            <w:tcMar>
              <w:top w:w="42" w:type="dxa"/>
              <w:left w:w="83" w:type="dxa"/>
              <w:bottom w:w="42" w:type="dxa"/>
              <w:right w:w="83" w:type="dxa"/>
            </w:tcMar>
            <w:vAlign w:val="center"/>
            <w:hideMark/>
          </w:tcPr>
          <w:p w14:paraId="27B6341C" w14:textId="77777777" w:rsidR="000905E3" w:rsidRPr="0091211C" w:rsidRDefault="000905E3" w:rsidP="00281388">
            <w:pPr>
              <w:autoSpaceDE w:val="0"/>
              <w:autoSpaceDN w:val="0"/>
              <w:adjustRightInd w:val="0"/>
              <w:spacing w:line="276" w:lineRule="auto"/>
              <w:jc w:val="both"/>
              <w:rPr>
                <w:rFonts w:ascii="Times New Roman" w:hAnsi="Times New Roman" w:cs="Times New Roman"/>
                <w:sz w:val="18"/>
                <w:szCs w:val="18"/>
                <w:lang w:eastAsia="en-IN"/>
              </w:rPr>
            </w:pPr>
            <w:r w:rsidRPr="0091211C">
              <w:rPr>
                <w:rFonts w:ascii="Times New Roman" w:hAnsi="Times New Roman" w:cs="Times New Roman"/>
                <w:b/>
                <w:bCs/>
                <w:sz w:val="18"/>
                <w:szCs w:val="18"/>
                <w:lang w:eastAsia="en-IN"/>
              </w:rPr>
              <w:t>Split Ratio</w:t>
            </w:r>
          </w:p>
        </w:tc>
      </w:tr>
      <w:tr w:rsidR="000905E3" w:rsidRPr="00F84205" w14:paraId="7AE7964E" w14:textId="77777777" w:rsidTr="0091211C">
        <w:trPr>
          <w:trHeight w:val="271"/>
        </w:trPr>
        <w:tc>
          <w:tcPr>
            <w:tcW w:w="5850" w:type="dxa"/>
            <w:vMerge/>
            <w:tcBorders>
              <w:left w:val="single" w:sz="4" w:space="0" w:color="auto"/>
              <w:bottom w:val="single" w:sz="4" w:space="0" w:color="000000"/>
              <w:right w:val="single" w:sz="4" w:space="0" w:color="auto"/>
            </w:tcBorders>
            <w:tcMar>
              <w:top w:w="42" w:type="dxa"/>
              <w:left w:w="83" w:type="dxa"/>
              <w:bottom w:w="42" w:type="dxa"/>
              <w:right w:w="83" w:type="dxa"/>
            </w:tcMar>
            <w:vAlign w:val="center"/>
          </w:tcPr>
          <w:p w14:paraId="7579A045" w14:textId="77777777" w:rsidR="000905E3" w:rsidRPr="0091211C" w:rsidRDefault="000905E3" w:rsidP="00281388">
            <w:pPr>
              <w:autoSpaceDE w:val="0"/>
              <w:autoSpaceDN w:val="0"/>
              <w:adjustRightInd w:val="0"/>
              <w:spacing w:line="276" w:lineRule="auto"/>
              <w:jc w:val="both"/>
              <w:rPr>
                <w:rFonts w:ascii="Times New Roman" w:hAnsi="Times New Roman" w:cs="Times New Roman"/>
                <w:b/>
                <w:bCs/>
                <w:sz w:val="18"/>
                <w:szCs w:val="18"/>
                <w:lang w:eastAsia="en-IN"/>
              </w:rPr>
            </w:pPr>
          </w:p>
        </w:tc>
        <w:tc>
          <w:tcPr>
            <w:tcW w:w="1776" w:type="dxa"/>
            <w:tcBorders>
              <w:top w:val="single" w:sz="4" w:space="0" w:color="auto"/>
              <w:left w:val="single" w:sz="4" w:space="0" w:color="auto"/>
              <w:right w:val="single" w:sz="4" w:space="0" w:color="000000"/>
            </w:tcBorders>
            <w:tcMar>
              <w:top w:w="42" w:type="dxa"/>
              <w:left w:w="83" w:type="dxa"/>
              <w:bottom w:w="42" w:type="dxa"/>
              <w:right w:w="83" w:type="dxa"/>
            </w:tcMar>
            <w:vAlign w:val="center"/>
          </w:tcPr>
          <w:p w14:paraId="560665F6" w14:textId="77777777" w:rsidR="000905E3" w:rsidRPr="0091211C" w:rsidRDefault="000905E3" w:rsidP="00281388">
            <w:pPr>
              <w:autoSpaceDE w:val="0"/>
              <w:autoSpaceDN w:val="0"/>
              <w:adjustRightInd w:val="0"/>
              <w:spacing w:line="276" w:lineRule="auto"/>
              <w:jc w:val="both"/>
              <w:rPr>
                <w:rFonts w:ascii="Times New Roman" w:hAnsi="Times New Roman" w:cs="Times New Roman"/>
                <w:b/>
                <w:bCs/>
                <w:sz w:val="18"/>
                <w:szCs w:val="18"/>
                <w:lang w:eastAsia="en-IN"/>
              </w:rPr>
            </w:pPr>
            <w:r w:rsidRPr="0091211C">
              <w:rPr>
                <w:rFonts w:ascii="Times New Roman" w:hAnsi="Times New Roman" w:cs="Times New Roman"/>
                <w:b/>
                <w:bCs/>
                <w:sz w:val="18"/>
                <w:szCs w:val="18"/>
                <w:lang w:eastAsia="en-IN"/>
              </w:rPr>
              <w:t>80:20</w:t>
            </w:r>
          </w:p>
        </w:tc>
        <w:tc>
          <w:tcPr>
            <w:tcW w:w="2145" w:type="dxa"/>
            <w:tcBorders>
              <w:top w:val="single" w:sz="4" w:space="0" w:color="auto"/>
              <w:left w:val="single" w:sz="4" w:space="0" w:color="auto"/>
              <w:right w:val="single" w:sz="4" w:space="0" w:color="000000"/>
            </w:tcBorders>
            <w:vAlign w:val="center"/>
          </w:tcPr>
          <w:p w14:paraId="4E82619D" w14:textId="77777777" w:rsidR="000905E3" w:rsidRPr="0091211C" w:rsidRDefault="000905E3" w:rsidP="00281388">
            <w:pPr>
              <w:autoSpaceDE w:val="0"/>
              <w:autoSpaceDN w:val="0"/>
              <w:adjustRightInd w:val="0"/>
              <w:spacing w:line="276" w:lineRule="auto"/>
              <w:jc w:val="both"/>
              <w:rPr>
                <w:rFonts w:ascii="Times New Roman" w:hAnsi="Times New Roman" w:cs="Times New Roman"/>
                <w:b/>
                <w:bCs/>
                <w:sz w:val="18"/>
                <w:szCs w:val="18"/>
                <w:lang w:eastAsia="en-IN"/>
              </w:rPr>
            </w:pPr>
            <w:r w:rsidRPr="0091211C">
              <w:rPr>
                <w:rFonts w:ascii="Times New Roman" w:hAnsi="Times New Roman" w:cs="Times New Roman"/>
                <w:b/>
                <w:bCs/>
                <w:sz w:val="18"/>
                <w:szCs w:val="18"/>
                <w:lang w:eastAsia="en-IN"/>
              </w:rPr>
              <w:t>70:30</w:t>
            </w:r>
          </w:p>
        </w:tc>
      </w:tr>
      <w:tr w:rsidR="000905E3" w:rsidRPr="00F84205" w14:paraId="24C2C432" w14:textId="77777777" w:rsidTr="0091211C">
        <w:trPr>
          <w:trHeight w:val="19"/>
        </w:trPr>
        <w:tc>
          <w:tcPr>
            <w:tcW w:w="5850" w:type="dxa"/>
            <w:tcBorders>
              <w:top w:val="single" w:sz="4" w:space="0" w:color="000000"/>
              <w:left w:val="single" w:sz="4" w:space="0" w:color="auto"/>
              <w:bottom w:val="single" w:sz="4" w:space="0" w:color="auto"/>
              <w:right w:val="single" w:sz="4" w:space="0" w:color="auto"/>
            </w:tcBorders>
            <w:tcMar>
              <w:top w:w="42" w:type="dxa"/>
              <w:left w:w="83" w:type="dxa"/>
              <w:bottom w:w="42" w:type="dxa"/>
              <w:right w:w="83" w:type="dxa"/>
            </w:tcMar>
            <w:vAlign w:val="center"/>
            <w:hideMark/>
          </w:tcPr>
          <w:p w14:paraId="217E191C" w14:textId="77777777" w:rsidR="000905E3" w:rsidRPr="0091211C" w:rsidRDefault="000905E3" w:rsidP="00281388">
            <w:pPr>
              <w:autoSpaceDE w:val="0"/>
              <w:autoSpaceDN w:val="0"/>
              <w:adjustRightInd w:val="0"/>
              <w:spacing w:line="276" w:lineRule="auto"/>
              <w:jc w:val="both"/>
              <w:rPr>
                <w:rFonts w:ascii="Times New Roman" w:hAnsi="Times New Roman" w:cs="Times New Roman"/>
                <w:sz w:val="18"/>
                <w:szCs w:val="18"/>
                <w:lang w:eastAsia="en-IN"/>
              </w:rPr>
            </w:pPr>
            <w:r w:rsidRPr="0091211C">
              <w:rPr>
                <w:rFonts w:ascii="Times New Roman" w:hAnsi="Times New Roman" w:cs="Times New Roman"/>
                <w:sz w:val="18"/>
                <w:szCs w:val="18"/>
                <w:lang w:eastAsia="en-IN"/>
              </w:rPr>
              <w:t>Training Images</w:t>
            </w:r>
          </w:p>
        </w:tc>
        <w:tc>
          <w:tcPr>
            <w:tcW w:w="1776" w:type="dxa"/>
            <w:tcBorders>
              <w:top w:val="single" w:sz="4" w:space="0" w:color="auto"/>
              <w:left w:val="single" w:sz="4" w:space="0" w:color="auto"/>
              <w:bottom w:val="single" w:sz="4" w:space="0" w:color="auto"/>
              <w:right w:val="single" w:sz="4" w:space="0" w:color="auto"/>
            </w:tcBorders>
            <w:tcMar>
              <w:top w:w="42" w:type="dxa"/>
              <w:left w:w="83" w:type="dxa"/>
              <w:bottom w:w="42" w:type="dxa"/>
              <w:right w:w="83" w:type="dxa"/>
            </w:tcMar>
            <w:vAlign w:val="center"/>
            <w:hideMark/>
          </w:tcPr>
          <w:p w14:paraId="7D961ADD" w14:textId="7AAB7223" w:rsidR="000905E3" w:rsidRPr="0091211C" w:rsidRDefault="005D0DE0" w:rsidP="00281388">
            <w:pPr>
              <w:autoSpaceDE w:val="0"/>
              <w:autoSpaceDN w:val="0"/>
              <w:adjustRightInd w:val="0"/>
              <w:spacing w:line="276" w:lineRule="auto"/>
              <w:jc w:val="both"/>
              <w:rPr>
                <w:rFonts w:ascii="Times New Roman" w:hAnsi="Times New Roman" w:cs="Times New Roman"/>
                <w:sz w:val="18"/>
                <w:szCs w:val="18"/>
                <w:lang w:eastAsia="en-IN"/>
              </w:rPr>
            </w:pPr>
            <w:r w:rsidRPr="0091211C">
              <w:rPr>
                <w:rFonts w:ascii="Times New Roman" w:hAnsi="Times New Roman" w:cs="Times New Roman"/>
                <w:sz w:val="18"/>
                <w:szCs w:val="18"/>
                <w:lang w:eastAsia="en-IN"/>
              </w:rPr>
              <w:t>5664</w:t>
            </w:r>
          </w:p>
        </w:tc>
        <w:tc>
          <w:tcPr>
            <w:tcW w:w="2145" w:type="dxa"/>
            <w:tcBorders>
              <w:top w:val="single" w:sz="4" w:space="0" w:color="auto"/>
              <w:left w:val="single" w:sz="4" w:space="0" w:color="auto"/>
              <w:bottom w:val="single" w:sz="4" w:space="0" w:color="auto"/>
              <w:right w:val="single" w:sz="4" w:space="0" w:color="000000"/>
            </w:tcBorders>
            <w:tcMar>
              <w:top w:w="42" w:type="dxa"/>
              <w:left w:w="83" w:type="dxa"/>
              <w:bottom w:w="42" w:type="dxa"/>
              <w:right w:w="83" w:type="dxa"/>
            </w:tcMar>
            <w:vAlign w:val="center"/>
            <w:hideMark/>
          </w:tcPr>
          <w:p w14:paraId="02918C5F" w14:textId="5ED607CA" w:rsidR="000905E3" w:rsidRPr="0091211C" w:rsidRDefault="005D0DE0" w:rsidP="00281388">
            <w:pPr>
              <w:autoSpaceDE w:val="0"/>
              <w:autoSpaceDN w:val="0"/>
              <w:adjustRightInd w:val="0"/>
              <w:spacing w:line="276" w:lineRule="auto"/>
              <w:jc w:val="both"/>
              <w:rPr>
                <w:rFonts w:ascii="Times New Roman" w:hAnsi="Times New Roman" w:cs="Times New Roman"/>
                <w:sz w:val="18"/>
                <w:szCs w:val="18"/>
                <w:lang w:eastAsia="en-IN"/>
              </w:rPr>
            </w:pPr>
            <w:r w:rsidRPr="0091211C">
              <w:rPr>
                <w:rFonts w:ascii="Times New Roman" w:hAnsi="Times New Roman" w:cs="Times New Roman"/>
                <w:sz w:val="18"/>
                <w:szCs w:val="18"/>
                <w:lang w:eastAsia="en-IN"/>
              </w:rPr>
              <w:t>4956</w:t>
            </w:r>
          </w:p>
        </w:tc>
      </w:tr>
      <w:tr w:rsidR="000905E3" w:rsidRPr="00F84205" w14:paraId="46A9214E" w14:textId="77777777" w:rsidTr="0091211C">
        <w:trPr>
          <w:trHeight w:val="91"/>
        </w:trPr>
        <w:tc>
          <w:tcPr>
            <w:tcW w:w="5850" w:type="dxa"/>
            <w:tcBorders>
              <w:top w:val="single" w:sz="4" w:space="0" w:color="auto"/>
              <w:left w:val="single" w:sz="4" w:space="0" w:color="auto"/>
              <w:bottom w:val="single" w:sz="4" w:space="0" w:color="auto"/>
              <w:right w:val="single" w:sz="4" w:space="0" w:color="auto"/>
            </w:tcBorders>
            <w:tcMar>
              <w:top w:w="42" w:type="dxa"/>
              <w:left w:w="83" w:type="dxa"/>
              <w:bottom w:w="42" w:type="dxa"/>
              <w:right w:w="83" w:type="dxa"/>
            </w:tcMar>
            <w:vAlign w:val="center"/>
            <w:hideMark/>
          </w:tcPr>
          <w:p w14:paraId="5EED8808" w14:textId="77777777" w:rsidR="000905E3" w:rsidRPr="0091211C" w:rsidRDefault="000905E3" w:rsidP="00281388">
            <w:pPr>
              <w:autoSpaceDE w:val="0"/>
              <w:autoSpaceDN w:val="0"/>
              <w:adjustRightInd w:val="0"/>
              <w:spacing w:line="276" w:lineRule="auto"/>
              <w:jc w:val="both"/>
              <w:rPr>
                <w:rFonts w:ascii="Times New Roman" w:hAnsi="Times New Roman" w:cs="Times New Roman"/>
                <w:sz w:val="18"/>
                <w:szCs w:val="18"/>
                <w:lang w:eastAsia="en-IN"/>
              </w:rPr>
            </w:pPr>
            <w:r w:rsidRPr="0091211C">
              <w:rPr>
                <w:rFonts w:ascii="Times New Roman" w:hAnsi="Times New Roman" w:cs="Times New Roman"/>
                <w:sz w:val="18"/>
                <w:szCs w:val="18"/>
                <w:lang w:eastAsia="en-IN"/>
              </w:rPr>
              <w:t>Testing Images</w:t>
            </w:r>
          </w:p>
        </w:tc>
        <w:tc>
          <w:tcPr>
            <w:tcW w:w="1776" w:type="dxa"/>
            <w:tcBorders>
              <w:top w:val="single" w:sz="4" w:space="0" w:color="auto"/>
              <w:left w:val="single" w:sz="4" w:space="0" w:color="auto"/>
              <w:bottom w:val="single" w:sz="4" w:space="0" w:color="000000"/>
              <w:right w:val="single" w:sz="4" w:space="0" w:color="000000"/>
            </w:tcBorders>
            <w:tcMar>
              <w:top w:w="42" w:type="dxa"/>
              <w:left w:w="83" w:type="dxa"/>
              <w:bottom w:w="42" w:type="dxa"/>
              <w:right w:w="83" w:type="dxa"/>
            </w:tcMar>
            <w:vAlign w:val="center"/>
            <w:hideMark/>
          </w:tcPr>
          <w:p w14:paraId="598891E4" w14:textId="290AA884" w:rsidR="000905E3" w:rsidRPr="0091211C" w:rsidRDefault="005D0DE0" w:rsidP="00281388">
            <w:pPr>
              <w:autoSpaceDE w:val="0"/>
              <w:autoSpaceDN w:val="0"/>
              <w:adjustRightInd w:val="0"/>
              <w:spacing w:line="276" w:lineRule="auto"/>
              <w:jc w:val="both"/>
              <w:rPr>
                <w:rFonts w:ascii="Times New Roman" w:hAnsi="Times New Roman" w:cs="Times New Roman"/>
                <w:sz w:val="18"/>
                <w:szCs w:val="18"/>
                <w:lang w:eastAsia="en-IN"/>
              </w:rPr>
            </w:pPr>
            <w:r w:rsidRPr="0091211C">
              <w:rPr>
                <w:rFonts w:ascii="Times New Roman" w:hAnsi="Times New Roman" w:cs="Times New Roman"/>
                <w:sz w:val="18"/>
                <w:szCs w:val="18"/>
                <w:lang w:eastAsia="en-IN"/>
              </w:rPr>
              <w:t>1416</w:t>
            </w:r>
          </w:p>
        </w:tc>
        <w:tc>
          <w:tcPr>
            <w:tcW w:w="2145" w:type="dxa"/>
            <w:tcBorders>
              <w:top w:val="single" w:sz="4" w:space="0" w:color="auto"/>
              <w:left w:val="single" w:sz="4" w:space="0" w:color="000000"/>
              <w:bottom w:val="single" w:sz="4" w:space="0" w:color="000000"/>
              <w:right w:val="single" w:sz="4" w:space="0" w:color="000000"/>
            </w:tcBorders>
            <w:tcMar>
              <w:top w:w="42" w:type="dxa"/>
              <w:left w:w="83" w:type="dxa"/>
              <w:bottom w:w="42" w:type="dxa"/>
              <w:right w:w="83" w:type="dxa"/>
            </w:tcMar>
            <w:vAlign w:val="center"/>
            <w:hideMark/>
          </w:tcPr>
          <w:p w14:paraId="6751C2C0" w14:textId="6C50639C" w:rsidR="000905E3" w:rsidRPr="0091211C" w:rsidRDefault="005D0DE0" w:rsidP="00281388">
            <w:pPr>
              <w:autoSpaceDE w:val="0"/>
              <w:autoSpaceDN w:val="0"/>
              <w:adjustRightInd w:val="0"/>
              <w:spacing w:line="276" w:lineRule="auto"/>
              <w:jc w:val="both"/>
              <w:rPr>
                <w:rFonts w:ascii="Times New Roman" w:hAnsi="Times New Roman" w:cs="Times New Roman"/>
                <w:sz w:val="18"/>
                <w:szCs w:val="18"/>
                <w:lang w:eastAsia="en-IN"/>
              </w:rPr>
            </w:pPr>
            <w:r w:rsidRPr="0091211C">
              <w:rPr>
                <w:rFonts w:ascii="Times New Roman" w:hAnsi="Times New Roman" w:cs="Times New Roman"/>
                <w:sz w:val="18"/>
                <w:szCs w:val="18"/>
                <w:lang w:eastAsia="en-IN"/>
              </w:rPr>
              <w:t>2124</w:t>
            </w:r>
          </w:p>
        </w:tc>
      </w:tr>
    </w:tbl>
    <w:p w14:paraId="4A680855" w14:textId="46342ED5" w:rsidR="007D1550" w:rsidRPr="00962154" w:rsidRDefault="005D0DE0" w:rsidP="00962154">
      <w:pPr>
        <w:tabs>
          <w:tab w:val="num" w:pos="720"/>
        </w:tabs>
        <w:spacing w:line="360" w:lineRule="auto"/>
        <w:jc w:val="both"/>
        <w:rPr>
          <w:rFonts w:ascii="Times New Roman" w:hAnsi="Times New Roman" w:cs="Times New Roman"/>
          <w:iCs/>
          <w:sz w:val="24"/>
          <w:szCs w:val="24"/>
          <w:lang w:eastAsia="en-IN"/>
        </w:rPr>
      </w:pPr>
      <w:r w:rsidRPr="00962154">
        <w:rPr>
          <w:rFonts w:ascii="Times New Roman" w:hAnsi="Times New Roman" w:cs="Times New Roman"/>
          <w:iCs/>
          <w:sz w:val="24"/>
          <w:szCs w:val="24"/>
          <w:lang w:eastAsia="en-IN"/>
        </w:rPr>
        <w:lastRenderedPageBreak/>
        <w:t>T</w:t>
      </w:r>
      <w:r w:rsidR="0010516C" w:rsidRPr="00962154">
        <w:rPr>
          <w:rFonts w:ascii="Times New Roman" w:hAnsi="Times New Roman" w:cs="Times New Roman"/>
          <w:iCs/>
          <w:sz w:val="24"/>
          <w:szCs w:val="24"/>
          <w:lang w:eastAsia="en-IN"/>
        </w:rPr>
        <w:t>he t</w:t>
      </w:r>
      <w:r w:rsidRPr="00962154">
        <w:rPr>
          <w:rFonts w:ascii="Times New Roman" w:hAnsi="Times New Roman" w:cs="Times New Roman"/>
          <w:iCs/>
          <w:sz w:val="24"/>
          <w:szCs w:val="24"/>
          <w:lang w:eastAsia="en-IN"/>
        </w:rPr>
        <w:t xml:space="preserve">echniques applied for </w:t>
      </w:r>
      <w:r w:rsidR="0010516C" w:rsidRPr="00962154">
        <w:rPr>
          <w:rFonts w:ascii="Times New Roman" w:hAnsi="Times New Roman" w:cs="Times New Roman"/>
          <w:iCs/>
          <w:sz w:val="24"/>
          <w:szCs w:val="24"/>
          <w:lang w:eastAsia="en-IN"/>
        </w:rPr>
        <w:t>a</w:t>
      </w:r>
      <w:r w:rsidRPr="00962154">
        <w:rPr>
          <w:rFonts w:ascii="Times New Roman" w:hAnsi="Times New Roman" w:cs="Times New Roman"/>
          <w:iCs/>
          <w:sz w:val="24"/>
          <w:szCs w:val="24"/>
          <w:lang w:eastAsia="en-IN"/>
        </w:rPr>
        <w:t>ugmentation</w:t>
      </w:r>
      <w:r w:rsidR="0010516C" w:rsidRPr="00962154">
        <w:rPr>
          <w:rFonts w:ascii="Times New Roman" w:hAnsi="Times New Roman" w:cs="Times New Roman"/>
          <w:iCs/>
          <w:sz w:val="24"/>
          <w:szCs w:val="24"/>
          <w:lang w:eastAsia="en-IN"/>
        </w:rPr>
        <w:t xml:space="preserve"> are </w:t>
      </w:r>
      <w:r w:rsidRPr="00962154">
        <w:rPr>
          <w:rFonts w:ascii="Times New Roman" w:hAnsi="Times New Roman" w:cs="Times New Roman"/>
          <w:iCs/>
          <w:sz w:val="24"/>
          <w:szCs w:val="24"/>
          <w:lang w:eastAsia="en-IN"/>
        </w:rPr>
        <w:t>Rotation</w:t>
      </w:r>
      <w:r w:rsidR="0010516C" w:rsidRPr="00962154">
        <w:rPr>
          <w:rFonts w:ascii="Times New Roman" w:hAnsi="Times New Roman" w:cs="Times New Roman"/>
          <w:iCs/>
          <w:sz w:val="24"/>
          <w:szCs w:val="24"/>
          <w:lang w:eastAsia="en-IN"/>
        </w:rPr>
        <w:t xml:space="preserve">, </w:t>
      </w:r>
      <w:r w:rsidRPr="00962154">
        <w:rPr>
          <w:rFonts w:ascii="Times New Roman" w:hAnsi="Times New Roman" w:cs="Times New Roman"/>
          <w:iCs/>
          <w:sz w:val="24"/>
          <w:szCs w:val="24"/>
          <w:lang w:eastAsia="en-IN"/>
        </w:rPr>
        <w:t>Horizontal Flipping</w:t>
      </w:r>
      <w:r w:rsidR="0010516C" w:rsidRPr="00962154">
        <w:rPr>
          <w:rFonts w:ascii="Times New Roman" w:hAnsi="Times New Roman" w:cs="Times New Roman"/>
          <w:iCs/>
          <w:sz w:val="24"/>
          <w:szCs w:val="24"/>
          <w:lang w:eastAsia="en-IN"/>
        </w:rPr>
        <w:t xml:space="preserve">, </w:t>
      </w:r>
      <w:r w:rsidRPr="00962154">
        <w:rPr>
          <w:rFonts w:ascii="Times New Roman" w:hAnsi="Times New Roman" w:cs="Times New Roman"/>
          <w:iCs/>
          <w:sz w:val="24"/>
          <w:szCs w:val="24"/>
          <w:lang w:eastAsia="en-IN"/>
        </w:rPr>
        <w:t>Vertical flipping</w:t>
      </w:r>
      <w:r w:rsidR="0010516C" w:rsidRPr="00962154">
        <w:rPr>
          <w:rFonts w:ascii="Times New Roman" w:hAnsi="Times New Roman" w:cs="Times New Roman"/>
          <w:iCs/>
          <w:sz w:val="24"/>
          <w:szCs w:val="24"/>
          <w:lang w:eastAsia="en-IN"/>
        </w:rPr>
        <w:t xml:space="preserve">, </w:t>
      </w:r>
      <w:r w:rsidRPr="00962154">
        <w:rPr>
          <w:rFonts w:ascii="Times New Roman" w:hAnsi="Times New Roman" w:cs="Times New Roman"/>
          <w:iCs/>
          <w:sz w:val="24"/>
          <w:szCs w:val="24"/>
          <w:lang w:eastAsia="en-IN"/>
        </w:rPr>
        <w:t>Zoom</w:t>
      </w:r>
      <w:r w:rsidR="0010516C" w:rsidRPr="00962154">
        <w:rPr>
          <w:rFonts w:ascii="Times New Roman" w:hAnsi="Times New Roman" w:cs="Times New Roman"/>
          <w:iCs/>
          <w:sz w:val="24"/>
          <w:szCs w:val="24"/>
          <w:lang w:eastAsia="en-IN"/>
        </w:rPr>
        <w:t xml:space="preserve">, </w:t>
      </w:r>
      <w:r w:rsidRPr="00962154">
        <w:rPr>
          <w:rFonts w:ascii="Times New Roman" w:hAnsi="Times New Roman" w:cs="Times New Roman"/>
          <w:iCs/>
          <w:sz w:val="24"/>
          <w:szCs w:val="24"/>
          <w:lang w:eastAsia="en-IN"/>
        </w:rPr>
        <w:t>Cropping</w:t>
      </w:r>
      <w:r w:rsidR="0010516C" w:rsidRPr="00962154">
        <w:rPr>
          <w:rFonts w:ascii="Times New Roman" w:hAnsi="Times New Roman" w:cs="Times New Roman"/>
          <w:iCs/>
          <w:sz w:val="24"/>
          <w:szCs w:val="24"/>
          <w:lang w:eastAsia="en-IN"/>
        </w:rPr>
        <w:t xml:space="preserve">, </w:t>
      </w:r>
      <w:r w:rsidRPr="00962154">
        <w:rPr>
          <w:rFonts w:ascii="Times New Roman" w:hAnsi="Times New Roman" w:cs="Times New Roman"/>
          <w:iCs/>
          <w:sz w:val="24"/>
          <w:szCs w:val="24"/>
          <w:lang w:eastAsia="en-IN"/>
        </w:rPr>
        <w:t>Width Shift</w:t>
      </w:r>
      <w:r w:rsidR="0010516C" w:rsidRPr="00962154">
        <w:rPr>
          <w:rFonts w:ascii="Times New Roman" w:hAnsi="Times New Roman" w:cs="Times New Roman"/>
          <w:iCs/>
          <w:sz w:val="24"/>
          <w:szCs w:val="24"/>
          <w:lang w:eastAsia="en-IN"/>
        </w:rPr>
        <w:t xml:space="preserve">, and </w:t>
      </w:r>
      <w:r w:rsidRPr="00962154">
        <w:rPr>
          <w:rFonts w:ascii="Times New Roman" w:hAnsi="Times New Roman" w:cs="Times New Roman"/>
          <w:iCs/>
          <w:sz w:val="24"/>
          <w:szCs w:val="24"/>
          <w:lang w:eastAsia="en-IN"/>
        </w:rPr>
        <w:t>Brightness</w:t>
      </w:r>
      <w:r w:rsidR="0010516C" w:rsidRPr="00962154">
        <w:rPr>
          <w:rFonts w:ascii="Times New Roman" w:hAnsi="Times New Roman" w:cs="Times New Roman"/>
          <w:iCs/>
          <w:sz w:val="24"/>
          <w:szCs w:val="24"/>
          <w:lang w:eastAsia="en-IN"/>
        </w:rPr>
        <w:t>.</w:t>
      </w:r>
    </w:p>
    <w:p w14:paraId="1414834B" w14:textId="0AD7C10E" w:rsidR="007D1550" w:rsidRPr="00962154" w:rsidRDefault="001A43E8" w:rsidP="00962154">
      <w:pPr>
        <w:autoSpaceDE w:val="0"/>
        <w:autoSpaceDN w:val="0"/>
        <w:adjustRightInd w:val="0"/>
        <w:spacing w:line="360" w:lineRule="auto"/>
        <w:ind w:firstLine="426"/>
        <w:jc w:val="both"/>
        <w:rPr>
          <w:rFonts w:ascii="Times New Roman" w:hAnsi="Times New Roman" w:cs="Times New Roman"/>
          <w:sz w:val="24"/>
          <w:szCs w:val="24"/>
          <w:lang w:eastAsia="en-IN"/>
        </w:rPr>
      </w:pPr>
      <w:r w:rsidRPr="00962154">
        <w:rPr>
          <w:rFonts w:ascii="Times New Roman" w:hAnsi="Times New Roman" w:cs="Times New Roman"/>
          <w:sz w:val="24"/>
          <w:szCs w:val="24"/>
          <w:lang w:eastAsia="en-IN"/>
        </w:rPr>
        <w:t xml:space="preserve">After applying the image augmentation over the diseased images total </w:t>
      </w:r>
      <w:r w:rsidR="00B351ED" w:rsidRPr="00962154">
        <w:rPr>
          <w:rFonts w:ascii="Times New Roman" w:hAnsi="Times New Roman" w:cs="Times New Roman"/>
          <w:sz w:val="24"/>
          <w:szCs w:val="24"/>
          <w:lang w:eastAsia="en-IN"/>
        </w:rPr>
        <w:t xml:space="preserve">number of </w:t>
      </w:r>
      <w:r w:rsidRPr="00962154">
        <w:rPr>
          <w:rFonts w:ascii="Times New Roman" w:hAnsi="Times New Roman" w:cs="Times New Roman"/>
          <w:sz w:val="24"/>
          <w:szCs w:val="24"/>
          <w:lang w:eastAsia="en-IN"/>
        </w:rPr>
        <w:t xml:space="preserve">diseased images </w:t>
      </w:r>
      <w:r w:rsidR="00B351ED" w:rsidRPr="00962154">
        <w:rPr>
          <w:rFonts w:ascii="Times New Roman" w:hAnsi="Times New Roman" w:cs="Times New Roman"/>
          <w:sz w:val="24"/>
          <w:szCs w:val="24"/>
          <w:lang w:eastAsia="en-IN"/>
        </w:rPr>
        <w:t>is</w:t>
      </w:r>
      <w:r w:rsidRPr="00962154">
        <w:rPr>
          <w:rFonts w:ascii="Times New Roman" w:hAnsi="Times New Roman" w:cs="Times New Roman"/>
          <w:sz w:val="24"/>
          <w:szCs w:val="24"/>
          <w:lang w:eastAsia="en-IN"/>
        </w:rPr>
        <w:t xml:space="preserve"> 2000 because </w:t>
      </w:r>
      <w:r w:rsidR="000B36E5" w:rsidRPr="00962154">
        <w:rPr>
          <w:rFonts w:ascii="Times New Roman" w:hAnsi="Times New Roman" w:cs="Times New Roman"/>
          <w:sz w:val="24"/>
          <w:szCs w:val="24"/>
          <w:lang w:eastAsia="en-IN"/>
        </w:rPr>
        <w:t xml:space="preserve">the </w:t>
      </w:r>
      <w:r w:rsidRPr="00962154">
        <w:rPr>
          <w:rFonts w:ascii="Times New Roman" w:hAnsi="Times New Roman" w:cs="Times New Roman"/>
          <w:sz w:val="24"/>
          <w:szCs w:val="24"/>
          <w:lang w:eastAsia="en-IN"/>
        </w:rPr>
        <w:t xml:space="preserve">dataset of diseased images was </w:t>
      </w:r>
      <w:r w:rsidR="000B36E5" w:rsidRPr="00962154">
        <w:rPr>
          <w:rFonts w:ascii="Times New Roman" w:hAnsi="Times New Roman" w:cs="Times New Roman"/>
          <w:sz w:val="24"/>
          <w:szCs w:val="24"/>
          <w:lang w:eastAsia="en-IN"/>
        </w:rPr>
        <w:t>smaller</w:t>
      </w:r>
      <w:r w:rsidRPr="00962154">
        <w:rPr>
          <w:rFonts w:ascii="Times New Roman" w:hAnsi="Times New Roman" w:cs="Times New Roman"/>
          <w:sz w:val="24"/>
          <w:szCs w:val="24"/>
          <w:lang w:eastAsia="en-IN"/>
        </w:rPr>
        <w:t xml:space="preserve"> before</w:t>
      </w:r>
      <w:r w:rsidR="000B36E5" w:rsidRPr="00962154">
        <w:rPr>
          <w:rFonts w:ascii="Times New Roman" w:hAnsi="Times New Roman" w:cs="Times New Roman"/>
          <w:sz w:val="24"/>
          <w:szCs w:val="24"/>
          <w:lang w:eastAsia="en-IN"/>
        </w:rPr>
        <w:t>,</w:t>
      </w:r>
      <w:r w:rsidRPr="00962154">
        <w:rPr>
          <w:rFonts w:ascii="Times New Roman" w:hAnsi="Times New Roman" w:cs="Times New Roman"/>
          <w:sz w:val="24"/>
          <w:szCs w:val="24"/>
          <w:lang w:eastAsia="en-IN"/>
        </w:rPr>
        <w:t xml:space="preserve"> and </w:t>
      </w:r>
      <w:r w:rsidR="000B36E5" w:rsidRPr="00962154">
        <w:rPr>
          <w:rFonts w:ascii="Times New Roman" w:hAnsi="Times New Roman" w:cs="Times New Roman"/>
          <w:sz w:val="24"/>
          <w:szCs w:val="24"/>
          <w:lang w:eastAsia="en-IN"/>
        </w:rPr>
        <w:t xml:space="preserve">the </w:t>
      </w:r>
      <w:r w:rsidRPr="00962154">
        <w:rPr>
          <w:rFonts w:ascii="Times New Roman" w:hAnsi="Times New Roman" w:cs="Times New Roman"/>
          <w:sz w:val="24"/>
          <w:szCs w:val="24"/>
          <w:lang w:eastAsia="en-IN"/>
        </w:rPr>
        <w:t xml:space="preserve">dataset of healthy and diseased mushroom were imbalanced. </w:t>
      </w:r>
      <w:r w:rsidR="000B36E5" w:rsidRPr="00962154">
        <w:rPr>
          <w:rFonts w:ascii="Times New Roman" w:hAnsi="Times New Roman" w:cs="Times New Roman"/>
          <w:sz w:val="24"/>
          <w:szCs w:val="24"/>
          <w:lang w:eastAsia="en-IN"/>
        </w:rPr>
        <w:t>The total</w:t>
      </w:r>
      <w:r w:rsidRPr="00962154">
        <w:rPr>
          <w:rFonts w:ascii="Times New Roman" w:hAnsi="Times New Roman" w:cs="Times New Roman"/>
          <w:sz w:val="24"/>
          <w:szCs w:val="24"/>
          <w:lang w:eastAsia="en-IN"/>
        </w:rPr>
        <w:t xml:space="preserve"> </w:t>
      </w:r>
      <w:proofErr w:type="gramStart"/>
      <w:r w:rsidR="00AF169E" w:rsidRPr="00962154">
        <w:rPr>
          <w:rFonts w:ascii="Times New Roman" w:hAnsi="Times New Roman" w:cs="Times New Roman"/>
          <w:sz w:val="24"/>
          <w:szCs w:val="24"/>
          <w:lang w:eastAsia="en-IN"/>
        </w:rPr>
        <w:t xml:space="preserve">number of </w:t>
      </w:r>
      <w:r w:rsidR="004F5CE8" w:rsidRPr="00962154">
        <w:rPr>
          <w:rFonts w:ascii="Times New Roman" w:hAnsi="Times New Roman" w:cs="Times New Roman"/>
          <w:sz w:val="24"/>
          <w:szCs w:val="24"/>
          <w:lang w:eastAsia="en-IN"/>
        </w:rPr>
        <w:t>mushroom images</w:t>
      </w:r>
      <w:r w:rsidRPr="00962154">
        <w:rPr>
          <w:rFonts w:ascii="Times New Roman" w:hAnsi="Times New Roman" w:cs="Times New Roman"/>
          <w:sz w:val="24"/>
          <w:szCs w:val="24"/>
          <w:lang w:eastAsia="en-IN"/>
        </w:rPr>
        <w:t xml:space="preserve"> used in the experiment</w:t>
      </w:r>
      <w:r w:rsidR="004F5CE8" w:rsidRPr="00962154">
        <w:rPr>
          <w:rFonts w:ascii="Times New Roman" w:hAnsi="Times New Roman" w:cs="Times New Roman"/>
          <w:sz w:val="24"/>
          <w:szCs w:val="24"/>
          <w:lang w:eastAsia="en-IN"/>
        </w:rPr>
        <w:t xml:space="preserve"> dataset</w:t>
      </w:r>
      <w:r w:rsidRPr="00962154">
        <w:rPr>
          <w:rFonts w:ascii="Times New Roman" w:hAnsi="Times New Roman" w:cs="Times New Roman"/>
          <w:sz w:val="24"/>
          <w:szCs w:val="24"/>
          <w:lang w:eastAsia="en-IN"/>
        </w:rPr>
        <w:t xml:space="preserve"> are</w:t>
      </w:r>
      <w:proofErr w:type="gramEnd"/>
      <w:r w:rsidRPr="00962154">
        <w:rPr>
          <w:rFonts w:ascii="Times New Roman" w:hAnsi="Times New Roman" w:cs="Times New Roman"/>
          <w:sz w:val="24"/>
          <w:szCs w:val="24"/>
          <w:lang w:eastAsia="en-IN"/>
        </w:rPr>
        <w:t xml:space="preserve"> 7080</w:t>
      </w:r>
      <w:r w:rsidR="000B36E5" w:rsidRPr="00962154">
        <w:rPr>
          <w:rFonts w:ascii="Times New Roman" w:hAnsi="Times New Roman" w:cs="Times New Roman"/>
          <w:sz w:val="24"/>
          <w:szCs w:val="24"/>
          <w:lang w:eastAsia="en-IN"/>
        </w:rPr>
        <w:t>,</w:t>
      </w:r>
      <w:r w:rsidRPr="00962154">
        <w:rPr>
          <w:rFonts w:ascii="Times New Roman" w:hAnsi="Times New Roman" w:cs="Times New Roman"/>
          <w:sz w:val="24"/>
          <w:szCs w:val="24"/>
        </w:rPr>
        <w:t xml:space="preserve"> out of which 2080 </w:t>
      </w:r>
      <w:r w:rsidR="000B36E5" w:rsidRPr="00962154">
        <w:rPr>
          <w:rFonts w:ascii="Times New Roman" w:hAnsi="Times New Roman" w:cs="Times New Roman"/>
          <w:sz w:val="24"/>
          <w:szCs w:val="24"/>
        </w:rPr>
        <w:t xml:space="preserve">are </w:t>
      </w:r>
      <w:r w:rsidRPr="00962154">
        <w:rPr>
          <w:rFonts w:ascii="Times New Roman" w:hAnsi="Times New Roman" w:cs="Times New Roman"/>
          <w:sz w:val="24"/>
          <w:szCs w:val="24"/>
        </w:rPr>
        <w:t xml:space="preserve">images of diseased </w:t>
      </w:r>
      <w:r w:rsidR="000B36E5" w:rsidRPr="00962154">
        <w:rPr>
          <w:rFonts w:ascii="Times New Roman" w:hAnsi="Times New Roman" w:cs="Times New Roman"/>
          <w:sz w:val="24"/>
          <w:szCs w:val="24"/>
        </w:rPr>
        <w:t>mushrooms</w:t>
      </w:r>
      <w:r w:rsidRPr="00962154">
        <w:rPr>
          <w:rFonts w:ascii="Times New Roman" w:hAnsi="Times New Roman" w:cs="Times New Roman"/>
          <w:sz w:val="24"/>
          <w:szCs w:val="24"/>
        </w:rPr>
        <w:t xml:space="preserve"> and 5000 </w:t>
      </w:r>
      <w:r w:rsidR="000B36E5" w:rsidRPr="00962154">
        <w:rPr>
          <w:rFonts w:ascii="Times New Roman" w:hAnsi="Times New Roman" w:cs="Times New Roman"/>
          <w:sz w:val="24"/>
          <w:szCs w:val="24"/>
        </w:rPr>
        <w:t xml:space="preserve">are </w:t>
      </w:r>
      <w:r w:rsidRPr="00962154">
        <w:rPr>
          <w:rFonts w:ascii="Times New Roman" w:hAnsi="Times New Roman" w:cs="Times New Roman"/>
          <w:sz w:val="24"/>
          <w:szCs w:val="24"/>
        </w:rPr>
        <w:t>healthy mushrooms</w:t>
      </w:r>
      <w:r w:rsidRPr="00962154">
        <w:rPr>
          <w:rFonts w:ascii="Times New Roman" w:hAnsi="Times New Roman" w:cs="Times New Roman"/>
          <w:sz w:val="24"/>
          <w:szCs w:val="24"/>
          <w:lang w:eastAsia="en-IN"/>
        </w:rPr>
        <w:t xml:space="preserve">. There is </w:t>
      </w:r>
      <w:r w:rsidR="000B36E5" w:rsidRPr="00962154">
        <w:rPr>
          <w:rFonts w:ascii="Times New Roman" w:hAnsi="Times New Roman" w:cs="Times New Roman"/>
          <w:sz w:val="24"/>
          <w:szCs w:val="24"/>
          <w:lang w:eastAsia="en-IN"/>
        </w:rPr>
        <w:t xml:space="preserve">a </w:t>
      </w:r>
      <w:r w:rsidRPr="00962154">
        <w:rPr>
          <w:rFonts w:ascii="Times New Roman" w:hAnsi="Times New Roman" w:cs="Times New Roman"/>
          <w:sz w:val="24"/>
          <w:szCs w:val="24"/>
          <w:lang w:eastAsia="en-IN"/>
        </w:rPr>
        <w:t xml:space="preserve">total </w:t>
      </w:r>
      <w:r w:rsidR="000B36E5" w:rsidRPr="00962154">
        <w:rPr>
          <w:rFonts w:ascii="Times New Roman" w:hAnsi="Times New Roman" w:cs="Times New Roman"/>
          <w:sz w:val="24"/>
          <w:szCs w:val="24"/>
          <w:lang w:eastAsia="en-IN"/>
        </w:rPr>
        <w:t xml:space="preserve">of </w:t>
      </w:r>
      <w:r w:rsidRPr="00962154">
        <w:rPr>
          <w:rFonts w:ascii="Times New Roman" w:hAnsi="Times New Roman" w:cs="Times New Roman"/>
          <w:sz w:val="24"/>
          <w:szCs w:val="24"/>
          <w:lang w:eastAsia="en-IN"/>
        </w:rPr>
        <w:t>5664 image data for training, which is 80% of the total number of image data</w:t>
      </w:r>
      <w:r w:rsidR="000B36E5" w:rsidRPr="00962154">
        <w:rPr>
          <w:rFonts w:ascii="Times New Roman" w:hAnsi="Times New Roman" w:cs="Times New Roman"/>
          <w:sz w:val="24"/>
          <w:szCs w:val="24"/>
          <w:lang w:eastAsia="en-IN"/>
        </w:rPr>
        <w:t>,</w:t>
      </w:r>
      <w:r w:rsidRPr="00962154">
        <w:rPr>
          <w:rFonts w:ascii="Times New Roman" w:hAnsi="Times New Roman" w:cs="Times New Roman"/>
          <w:sz w:val="24"/>
          <w:szCs w:val="24"/>
          <w:lang w:eastAsia="en-IN"/>
        </w:rPr>
        <w:t xml:space="preserve"> and 1416</w:t>
      </w:r>
      <w:r w:rsidRPr="00962154">
        <w:rPr>
          <w:rFonts w:ascii="Times New Roman" w:hAnsi="Times New Roman" w:cs="Times New Roman"/>
          <w:sz w:val="24"/>
          <w:szCs w:val="24"/>
        </w:rPr>
        <w:t xml:space="preserve"> </w:t>
      </w:r>
      <w:r w:rsidRPr="00962154">
        <w:rPr>
          <w:rFonts w:ascii="Times New Roman" w:hAnsi="Times New Roman" w:cs="Times New Roman"/>
          <w:sz w:val="24"/>
          <w:szCs w:val="24"/>
          <w:lang w:eastAsia="en-IN"/>
        </w:rPr>
        <w:t xml:space="preserve">images are used for testing purposes. After </w:t>
      </w:r>
      <w:r w:rsidR="000B36E5" w:rsidRPr="00962154">
        <w:rPr>
          <w:rFonts w:ascii="Times New Roman" w:hAnsi="Times New Roman" w:cs="Times New Roman"/>
          <w:sz w:val="24"/>
          <w:szCs w:val="24"/>
          <w:lang w:eastAsia="en-IN"/>
        </w:rPr>
        <w:t>a 70:30</w:t>
      </w:r>
      <w:r w:rsidRPr="00962154">
        <w:rPr>
          <w:rFonts w:ascii="Times New Roman" w:hAnsi="Times New Roman" w:cs="Times New Roman"/>
          <w:sz w:val="24"/>
          <w:szCs w:val="24"/>
          <w:lang w:eastAsia="en-IN"/>
        </w:rPr>
        <w:t xml:space="preserve"> split, 4956 total image data </w:t>
      </w:r>
      <w:r w:rsidR="00285550" w:rsidRPr="00962154">
        <w:rPr>
          <w:rFonts w:ascii="Times New Roman" w:hAnsi="Times New Roman" w:cs="Times New Roman"/>
          <w:sz w:val="24"/>
          <w:szCs w:val="24"/>
          <w:lang w:eastAsia="en-IN"/>
        </w:rPr>
        <w:t xml:space="preserve">were </w:t>
      </w:r>
      <w:r w:rsidRPr="00962154">
        <w:rPr>
          <w:rFonts w:ascii="Times New Roman" w:hAnsi="Times New Roman" w:cs="Times New Roman"/>
          <w:sz w:val="24"/>
          <w:szCs w:val="24"/>
          <w:lang w:eastAsia="en-IN"/>
        </w:rPr>
        <w:t>used for training purposes</w:t>
      </w:r>
      <w:r w:rsidR="000B36E5" w:rsidRPr="00962154">
        <w:rPr>
          <w:rFonts w:ascii="Times New Roman" w:hAnsi="Times New Roman" w:cs="Times New Roman"/>
          <w:sz w:val="24"/>
          <w:szCs w:val="24"/>
          <w:lang w:eastAsia="en-IN"/>
        </w:rPr>
        <w:t>,</w:t>
      </w:r>
      <w:r w:rsidRPr="00962154">
        <w:rPr>
          <w:rFonts w:ascii="Times New Roman" w:hAnsi="Times New Roman" w:cs="Times New Roman"/>
          <w:sz w:val="24"/>
          <w:szCs w:val="24"/>
          <w:lang w:eastAsia="en-IN"/>
        </w:rPr>
        <w:t xml:space="preserve"> which is 70% of the total data</w:t>
      </w:r>
      <w:r w:rsidR="00AF169E" w:rsidRPr="00962154">
        <w:rPr>
          <w:rFonts w:ascii="Times New Roman" w:hAnsi="Times New Roman" w:cs="Times New Roman"/>
          <w:sz w:val="24"/>
          <w:szCs w:val="24"/>
          <w:lang w:eastAsia="en-IN"/>
        </w:rPr>
        <w:t xml:space="preserve"> images</w:t>
      </w:r>
      <w:r w:rsidR="000B36E5" w:rsidRPr="00962154">
        <w:rPr>
          <w:rFonts w:ascii="Times New Roman" w:hAnsi="Times New Roman" w:cs="Times New Roman"/>
          <w:sz w:val="24"/>
          <w:szCs w:val="24"/>
          <w:lang w:eastAsia="en-IN"/>
        </w:rPr>
        <w:t>,</w:t>
      </w:r>
      <w:r w:rsidRPr="00962154">
        <w:rPr>
          <w:rFonts w:ascii="Times New Roman" w:hAnsi="Times New Roman" w:cs="Times New Roman"/>
          <w:sz w:val="24"/>
          <w:szCs w:val="24"/>
          <w:lang w:eastAsia="en-IN"/>
        </w:rPr>
        <w:t xml:space="preserve"> and 2124 images </w:t>
      </w:r>
      <w:r w:rsidR="000B36E5" w:rsidRPr="00962154">
        <w:rPr>
          <w:rFonts w:ascii="Times New Roman" w:hAnsi="Times New Roman" w:cs="Times New Roman"/>
          <w:sz w:val="24"/>
          <w:szCs w:val="24"/>
          <w:lang w:eastAsia="en-IN"/>
        </w:rPr>
        <w:t>were</w:t>
      </w:r>
      <w:r w:rsidRPr="00962154">
        <w:rPr>
          <w:rFonts w:ascii="Times New Roman" w:hAnsi="Times New Roman" w:cs="Times New Roman"/>
          <w:sz w:val="24"/>
          <w:szCs w:val="24"/>
          <w:lang w:eastAsia="en-IN"/>
        </w:rPr>
        <w:t xml:space="preserve"> used for testing purposes.</w:t>
      </w:r>
    </w:p>
    <w:p w14:paraId="71FD82A0" w14:textId="77777777" w:rsidR="007D1550" w:rsidRPr="00962154" w:rsidRDefault="007D1550" w:rsidP="00962154">
      <w:pPr>
        <w:pStyle w:val="HTMLPreformatted"/>
        <w:spacing w:line="360" w:lineRule="auto"/>
        <w:jc w:val="both"/>
        <w:rPr>
          <w:rFonts w:ascii="Times New Roman" w:hAnsi="Times New Roman" w:cs="Times New Roman"/>
          <w:sz w:val="24"/>
          <w:szCs w:val="24"/>
          <w:lang w:eastAsia="en-IN"/>
        </w:rPr>
      </w:pPr>
    </w:p>
    <w:p w14:paraId="25891EAD" w14:textId="77777777" w:rsidR="007D1550" w:rsidRPr="00962154" w:rsidRDefault="001A43E8" w:rsidP="00962154">
      <w:pPr>
        <w:autoSpaceDE w:val="0"/>
        <w:autoSpaceDN w:val="0"/>
        <w:adjustRightInd w:val="0"/>
        <w:spacing w:line="360" w:lineRule="auto"/>
        <w:jc w:val="both"/>
        <w:rPr>
          <w:rFonts w:ascii="Times New Roman" w:eastAsia="Times New Roman" w:hAnsi="Times New Roman" w:cs="Times New Roman"/>
          <w:b/>
          <w:sz w:val="24"/>
          <w:szCs w:val="24"/>
          <w:lang w:eastAsia="en-US"/>
        </w:rPr>
      </w:pPr>
      <w:r w:rsidRPr="00962154">
        <w:rPr>
          <w:rFonts w:ascii="Times New Roman" w:eastAsia="URWPalladioL-Roma" w:hAnsi="Times New Roman" w:cs="Times New Roman"/>
          <w:b/>
          <w:color w:val="000000"/>
          <w:sz w:val="24"/>
          <w:szCs w:val="24"/>
          <w:lang w:eastAsia="en-IN"/>
        </w:rPr>
        <w:t>Confusion matrices:</w:t>
      </w:r>
    </w:p>
    <w:p w14:paraId="186A91B7" w14:textId="77777777" w:rsidR="007D1550" w:rsidRPr="00962154" w:rsidRDefault="001A43E8" w:rsidP="00962154">
      <w:pPr>
        <w:autoSpaceDE w:val="0"/>
        <w:autoSpaceDN w:val="0"/>
        <w:adjustRightInd w:val="0"/>
        <w:spacing w:line="360" w:lineRule="auto"/>
        <w:ind w:firstLine="426"/>
        <w:jc w:val="both"/>
        <w:rPr>
          <w:rFonts w:ascii="Times New Roman" w:hAnsi="Times New Roman" w:cs="Times New Roman"/>
          <w:b/>
          <w:color w:val="0D0D0D"/>
          <w:sz w:val="24"/>
          <w:szCs w:val="24"/>
          <w:shd w:val="clear" w:color="auto" w:fill="FFFFFF"/>
        </w:rPr>
      </w:pPr>
      <w:r w:rsidRPr="00962154">
        <w:rPr>
          <w:rFonts w:ascii="Times New Roman" w:hAnsi="Times New Roman" w:cs="Times New Roman"/>
          <w:color w:val="0D0D0D"/>
          <w:sz w:val="24"/>
          <w:szCs w:val="24"/>
          <w:shd w:val="clear" w:color="auto" w:fill="FFFFFF"/>
        </w:rPr>
        <w:t xml:space="preserve">To evaluate the performance of the VGG16 and VGG19 models on the mushroom disease classification task, confusion matrices were constructed under two different data split scenarios: 80:20 and 70:30. These matrices provide insight into the models' prediction accuracy for the two classes, </w:t>
      </w:r>
      <w:r w:rsidRPr="00962154">
        <w:rPr>
          <w:rStyle w:val="Strong"/>
          <w:rFonts w:ascii="Times New Roman" w:hAnsi="Times New Roman" w:cs="Times New Roman"/>
          <w:b w:val="0"/>
          <w:color w:val="0D0D0D"/>
          <w:sz w:val="24"/>
          <w:szCs w:val="24"/>
          <w:shd w:val="clear" w:color="auto" w:fill="FFFFFF"/>
        </w:rPr>
        <w:t>healthy</w:t>
      </w:r>
      <w:r w:rsidRPr="00962154">
        <w:rPr>
          <w:rFonts w:ascii="Times New Roman" w:hAnsi="Times New Roman" w:cs="Times New Roman"/>
          <w:b/>
          <w:color w:val="0D0D0D"/>
          <w:sz w:val="24"/>
          <w:szCs w:val="24"/>
          <w:shd w:val="clear" w:color="auto" w:fill="FFFFFF"/>
        </w:rPr>
        <w:t> </w:t>
      </w:r>
      <w:r w:rsidRPr="00962154">
        <w:rPr>
          <w:rFonts w:ascii="Times New Roman" w:hAnsi="Times New Roman" w:cs="Times New Roman"/>
          <w:color w:val="0D0D0D"/>
          <w:sz w:val="24"/>
          <w:szCs w:val="24"/>
          <w:shd w:val="clear" w:color="auto" w:fill="FFFFFF"/>
        </w:rPr>
        <w:t>and </w:t>
      </w:r>
      <w:r w:rsidRPr="00962154">
        <w:rPr>
          <w:rStyle w:val="Strong"/>
          <w:rFonts w:ascii="Times New Roman" w:hAnsi="Times New Roman" w:cs="Times New Roman"/>
          <w:b w:val="0"/>
          <w:color w:val="0D0D0D"/>
          <w:sz w:val="24"/>
          <w:szCs w:val="24"/>
          <w:shd w:val="clear" w:color="auto" w:fill="FFFFFF"/>
        </w:rPr>
        <w:t>diseased</w:t>
      </w:r>
      <w:r w:rsidRPr="00962154">
        <w:rPr>
          <w:rFonts w:ascii="Times New Roman" w:hAnsi="Times New Roman" w:cs="Times New Roman"/>
          <w:b/>
          <w:color w:val="0D0D0D"/>
          <w:sz w:val="24"/>
          <w:szCs w:val="24"/>
          <w:shd w:val="clear" w:color="auto" w:fill="FFFFFF"/>
        </w:rPr>
        <w:t>.</w:t>
      </w:r>
    </w:p>
    <w:p w14:paraId="4B64DC2B" w14:textId="6057DB82" w:rsidR="007D1550" w:rsidRPr="00962154" w:rsidRDefault="001A43E8" w:rsidP="00962154">
      <w:pPr>
        <w:autoSpaceDE w:val="0"/>
        <w:autoSpaceDN w:val="0"/>
        <w:adjustRightInd w:val="0"/>
        <w:spacing w:line="360" w:lineRule="auto"/>
        <w:ind w:firstLine="426"/>
        <w:jc w:val="both"/>
        <w:rPr>
          <w:rFonts w:ascii="Times New Roman" w:hAnsi="Times New Roman" w:cs="Times New Roman"/>
          <w:color w:val="0D0D0D"/>
          <w:sz w:val="24"/>
          <w:szCs w:val="24"/>
          <w:shd w:val="clear" w:color="auto" w:fill="FFFFFF"/>
        </w:rPr>
      </w:pPr>
      <w:r w:rsidRPr="00962154">
        <w:rPr>
          <w:rFonts w:ascii="Times New Roman" w:hAnsi="Times New Roman" w:cs="Times New Roman"/>
          <w:color w:val="0D0D0D"/>
          <w:sz w:val="24"/>
          <w:szCs w:val="24"/>
          <w:shd w:val="clear" w:color="auto" w:fill="FFFFFF"/>
        </w:rPr>
        <w:t>Figure</w:t>
      </w:r>
      <w:r w:rsidRPr="00962154">
        <w:rPr>
          <w:rFonts w:ascii="Times New Roman" w:hAnsi="Times New Roman"/>
          <w:color w:val="0D0D0D"/>
          <w:sz w:val="24"/>
          <w:szCs w:val="24"/>
          <w:shd w:val="clear" w:color="auto" w:fill="FFFFFF"/>
        </w:rPr>
        <w:t xml:space="preserve"> 12 (a) illustrates </w:t>
      </w:r>
      <w:r w:rsidR="00285550" w:rsidRPr="00962154">
        <w:rPr>
          <w:rFonts w:ascii="Times New Roman" w:hAnsi="Times New Roman"/>
          <w:color w:val="0D0D0D"/>
          <w:sz w:val="24"/>
          <w:szCs w:val="24"/>
          <w:shd w:val="clear" w:color="auto" w:fill="FFFFFF"/>
        </w:rPr>
        <w:t xml:space="preserve">the </w:t>
      </w:r>
      <w:r w:rsidRPr="00962154">
        <w:rPr>
          <w:rFonts w:ascii="Times New Roman" w:hAnsi="Times New Roman"/>
          <w:bCs/>
          <w:iCs/>
          <w:sz w:val="24"/>
          <w:szCs w:val="24"/>
        </w:rPr>
        <w:t>VGG16</w:t>
      </w:r>
      <w:r w:rsidR="00285550" w:rsidRPr="00962154">
        <w:rPr>
          <w:rFonts w:ascii="Times New Roman" w:hAnsi="Times New Roman"/>
          <w:bCs/>
          <w:iCs/>
          <w:sz w:val="24"/>
          <w:szCs w:val="24"/>
        </w:rPr>
        <w:t xml:space="preserve"> </w:t>
      </w:r>
      <w:r w:rsidRPr="00962154">
        <w:rPr>
          <w:rFonts w:ascii="Times New Roman" w:hAnsi="Times New Roman"/>
          <w:bCs/>
          <w:iCs/>
          <w:sz w:val="24"/>
          <w:szCs w:val="24"/>
        </w:rPr>
        <w:t>(80:20) m</w:t>
      </w:r>
      <w:r w:rsidRPr="00962154">
        <w:rPr>
          <w:rFonts w:ascii="Times New Roman" w:hAnsi="Times New Roman"/>
          <w:color w:val="0D0D0D"/>
          <w:sz w:val="24"/>
          <w:szCs w:val="24"/>
          <w:shd w:val="clear" w:color="auto" w:fill="FFFFFF"/>
        </w:rPr>
        <w:t xml:space="preserve">odel correctly classified 406 disease cases and 1002 healthy cases, with only a few misclassifications, indicating high sensitivity and specificity. Figure 12 (b) depicts </w:t>
      </w:r>
      <w:r w:rsidR="00285550" w:rsidRPr="00962154">
        <w:rPr>
          <w:rFonts w:ascii="Times New Roman" w:hAnsi="Times New Roman"/>
          <w:color w:val="0D0D0D"/>
          <w:sz w:val="24"/>
          <w:szCs w:val="24"/>
          <w:shd w:val="clear" w:color="auto" w:fill="FFFFFF"/>
        </w:rPr>
        <w:t xml:space="preserve">the </w:t>
      </w:r>
      <w:r w:rsidRPr="00962154">
        <w:rPr>
          <w:rFonts w:ascii="Times New Roman" w:hAnsi="Times New Roman"/>
          <w:color w:val="0D0D0D"/>
          <w:sz w:val="24"/>
          <w:szCs w:val="24"/>
          <w:shd w:val="clear" w:color="auto" w:fill="FFFFFF"/>
        </w:rPr>
        <w:t>VGG16</w:t>
      </w:r>
      <w:r w:rsidR="00285550" w:rsidRPr="00962154">
        <w:rPr>
          <w:rFonts w:ascii="Times New Roman" w:hAnsi="Times New Roman"/>
          <w:color w:val="0D0D0D"/>
          <w:sz w:val="24"/>
          <w:szCs w:val="24"/>
          <w:shd w:val="clear" w:color="auto" w:fill="FFFFFF"/>
        </w:rPr>
        <w:t xml:space="preserve"> </w:t>
      </w:r>
      <w:r w:rsidRPr="00962154">
        <w:rPr>
          <w:rFonts w:ascii="Times New Roman" w:hAnsi="Times New Roman"/>
          <w:color w:val="0D0D0D"/>
          <w:sz w:val="24"/>
          <w:szCs w:val="24"/>
          <w:shd w:val="clear" w:color="auto" w:fill="FFFFFF"/>
        </w:rPr>
        <w:t xml:space="preserve">(70:30) model classified with 609 true positives for disease and 1509 true negatives for health, showing robustness with minimal errors in </w:t>
      </w:r>
      <w:r w:rsidR="00285550" w:rsidRPr="00962154">
        <w:rPr>
          <w:rFonts w:ascii="Times New Roman" w:hAnsi="Times New Roman"/>
          <w:color w:val="0D0D0D"/>
          <w:sz w:val="24"/>
          <w:szCs w:val="24"/>
          <w:shd w:val="clear" w:color="auto" w:fill="FFFFFF"/>
        </w:rPr>
        <w:t xml:space="preserve">the </w:t>
      </w:r>
      <w:r w:rsidRPr="00962154">
        <w:rPr>
          <w:rFonts w:ascii="Times New Roman" w:hAnsi="Times New Roman"/>
          <w:color w:val="0D0D0D"/>
          <w:sz w:val="24"/>
          <w:szCs w:val="24"/>
          <w:shd w:val="clear" w:color="auto" w:fill="FFFFFF"/>
        </w:rPr>
        <w:t xml:space="preserve">case of </w:t>
      </w:r>
      <w:r w:rsidR="00285550" w:rsidRPr="00962154">
        <w:rPr>
          <w:rFonts w:ascii="Times New Roman" w:hAnsi="Times New Roman"/>
          <w:color w:val="0D0D0D"/>
          <w:sz w:val="24"/>
          <w:szCs w:val="24"/>
          <w:shd w:val="clear" w:color="auto" w:fill="FFFFFF"/>
        </w:rPr>
        <w:t xml:space="preserve">a </w:t>
      </w:r>
      <w:r w:rsidRPr="00962154">
        <w:rPr>
          <w:rFonts w:ascii="Times New Roman" w:hAnsi="Times New Roman"/>
          <w:color w:val="0D0D0D"/>
          <w:sz w:val="24"/>
          <w:szCs w:val="24"/>
          <w:shd w:val="clear" w:color="auto" w:fill="FFFFFF"/>
        </w:rPr>
        <w:t xml:space="preserve">70:30 split. Figure 12 (c) represents </w:t>
      </w:r>
      <w:r w:rsidR="00285550" w:rsidRPr="00962154">
        <w:rPr>
          <w:rFonts w:ascii="Times New Roman" w:hAnsi="Times New Roman"/>
          <w:color w:val="0D0D0D"/>
          <w:sz w:val="24"/>
          <w:szCs w:val="24"/>
          <w:shd w:val="clear" w:color="auto" w:fill="FFFFFF"/>
        </w:rPr>
        <w:t xml:space="preserve">the </w:t>
      </w:r>
      <w:r w:rsidRPr="00962154">
        <w:rPr>
          <w:rFonts w:ascii="Times New Roman" w:hAnsi="Times New Roman"/>
          <w:color w:val="0D0D0D"/>
          <w:sz w:val="24"/>
          <w:szCs w:val="24"/>
          <w:shd w:val="clear" w:color="auto" w:fill="FFFFFF"/>
        </w:rPr>
        <w:t>VGG19</w:t>
      </w:r>
      <w:r w:rsidR="00285550" w:rsidRPr="00962154">
        <w:rPr>
          <w:rFonts w:ascii="Times New Roman" w:hAnsi="Times New Roman"/>
          <w:color w:val="0D0D0D"/>
          <w:sz w:val="24"/>
          <w:szCs w:val="24"/>
          <w:shd w:val="clear" w:color="auto" w:fill="FFFFFF"/>
        </w:rPr>
        <w:t xml:space="preserve"> </w:t>
      </w:r>
      <w:r w:rsidRPr="00962154">
        <w:rPr>
          <w:rFonts w:ascii="Times New Roman" w:hAnsi="Times New Roman"/>
          <w:color w:val="0D0D0D"/>
          <w:sz w:val="24"/>
          <w:szCs w:val="24"/>
          <w:shd w:val="clear" w:color="auto" w:fill="FFFFFF"/>
        </w:rPr>
        <w:t>(80:20) model</w:t>
      </w:r>
      <w:r w:rsidR="00285550" w:rsidRPr="00962154">
        <w:rPr>
          <w:rFonts w:ascii="Times New Roman" w:hAnsi="Times New Roman"/>
          <w:color w:val="0D0D0D"/>
          <w:sz w:val="24"/>
          <w:szCs w:val="24"/>
          <w:shd w:val="clear" w:color="auto" w:fill="FFFFFF"/>
        </w:rPr>
        <w:t>, which</w:t>
      </w:r>
      <w:r w:rsidRPr="00962154">
        <w:rPr>
          <w:rFonts w:ascii="Times New Roman" w:hAnsi="Times New Roman"/>
          <w:color w:val="0D0D0D"/>
          <w:sz w:val="24"/>
          <w:szCs w:val="24"/>
          <w:shd w:val="clear" w:color="auto" w:fill="FFFFFF"/>
        </w:rPr>
        <w:t xml:space="preserve"> detected 405 disease cases and 1004 healthy cases, showing competitive accuracy with slightly fewer errors than VGG16. </w:t>
      </w:r>
      <w:r w:rsidRPr="00962154">
        <w:rPr>
          <w:rFonts w:ascii="Times New Roman" w:hAnsi="Times New Roman" w:cs="Times New Roman"/>
          <w:color w:val="0D0D0D"/>
          <w:sz w:val="24"/>
          <w:szCs w:val="24"/>
          <w:shd w:val="clear" w:color="auto" w:fill="FFFFFF"/>
        </w:rPr>
        <w:t xml:space="preserve">Figure 12 (d) shows </w:t>
      </w:r>
      <w:r w:rsidR="00285550" w:rsidRPr="00962154">
        <w:rPr>
          <w:rFonts w:ascii="Times New Roman" w:hAnsi="Times New Roman" w:cs="Times New Roman"/>
          <w:color w:val="0D0D0D"/>
          <w:sz w:val="24"/>
          <w:szCs w:val="24"/>
          <w:shd w:val="clear" w:color="auto" w:fill="FFFFFF"/>
        </w:rPr>
        <w:t xml:space="preserve">the </w:t>
      </w:r>
      <w:r w:rsidRPr="00962154">
        <w:rPr>
          <w:rFonts w:ascii="Times New Roman" w:hAnsi="Times New Roman" w:cs="Times New Roman"/>
          <w:color w:val="0D0D0D"/>
          <w:sz w:val="24"/>
          <w:szCs w:val="24"/>
          <w:shd w:val="clear" w:color="auto" w:fill="FFFFFF"/>
        </w:rPr>
        <w:t>VGG19</w:t>
      </w:r>
      <w:r w:rsidR="00285550" w:rsidRPr="00962154">
        <w:rPr>
          <w:rFonts w:ascii="Times New Roman" w:hAnsi="Times New Roman" w:cs="Times New Roman"/>
          <w:color w:val="0D0D0D"/>
          <w:sz w:val="24"/>
          <w:szCs w:val="24"/>
          <w:shd w:val="clear" w:color="auto" w:fill="FFFFFF"/>
        </w:rPr>
        <w:t xml:space="preserve"> </w:t>
      </w:r>
      <w:r w:rsidRPr="00962154">
        <w:rPr>
          <w:rFonts w:ascii="Times New Roman" w:hAnsi="Times New Roman" w:cs="Times New Roman"/>
          <w:color w:val="0D0D0D"/>
          <w:sz w:val="24"/>
          <w:szCs w:val="24"/>
          <w:shd w:val="clear" w:color="auto" w:fill="FFFFFF"/>
        </w:rPr>
        <w:t>(70:30) model correctly identified 608</w:t>
      </w:r>
      <w:r w:rsidRPr="00962154">
        <w:rPr>
          <w:rStyle w:val="15"/>
          <w:b w:val="0"/>
          <w:color w:val="0D0D0D"/>
          <w:sz w:val="24"/>
          <w:szCs w:val="24"/>
          <w:shd w:val="clear" w:color="auto" w:fill="FFFFFF"/>
        </w:rPr>
        <w:t xml:space="preserve"> healthy</w:t>
      </w:r>
      <w:r w:rsidRPr="00962154">
        <w:rPr>
          <w:rFonts w:ascii="Times New Roman" w:hAnsi="Times New Roman" w:cs="Times New Roman"/>
          <w:color w:val="0D0D0D"/>
          <w:sz w:val="24"/>
          <w:szCs w:val="24"/>
          <w:shd w:val="clear" w:color="auto" w:fill="FFFFFF"/>
        </w:rPr>
        <w:t xml:space="preserve"> and 1505</w:t>
      </w:r>
      <w:r w:rsidRPr="00962154">
        <w:rPr>
          <w:rStyle w:val="15"/>
          <w:b w:val="0"/>
          <w:color w:val="0D0D0D"/>
          <w:sz w:val="24"/>
          <w:szCs w:val="24"/>
          <w:shd w:val="clear" w:color="auto" w:fill="FFFFFF"/>
        </w:rPr>
        <w:t xml:space="preserve"> diseased</w:t>
      </w:r>
      <w:r w:rsidRPr="00962154">
        <w:rPr>
          <w:rFonts w:ascii="Times New Roman" w:hAnsi="Times New Roman" w:cs="Times New Roman"/>
          <w:color w:val="0D0D0D"/>
          <w:sz w:val="24"/>
          <w:szCs w:val="24"/>
          <w:shd w:val="clear" w:color="auto" w:fill="FFFFFF"/>
        </w:rPr>
        <w:t xml:space="preserve"> samples, </w:t>
      </w:r>
      <w:r w:rsidR="00285550" w:rsidRPr="00962154">
        <w:rPr>
          <w:rFonts w:ascii="Times New Roman" w:hAnsi="Times New Roman" w:cs="Times New Roman"/>
          <w:color w:val="0D0D0D"/>
          <w:sz w:val="24"/>
          <w:szCs w:val="24"/>
          <w:shd w:val="clear" w:color="auto" w:fill="FFFFFF"/>
        </w:rPr>
        <w:t xml:space="preserve">with a </w:t>
      </w:r>
      <w:r w:rsidRPr="00962154">
        <w:rPr>
          <w:rFonts w:ascii="Times New Roman" w:hAnsi="Times New Roman" w:cs="Times New Roman"/>
          <w:color w:val="0D0D0D"/>
          <w:sz w:val="24"/>
          <w:szCs w:val="24"/>
          <w:shd w:val="clear" w:color="auto" w:fill="FFFFFF"/>
        </w:rPr>
        <w:t xml:space="preserve">misclassification </w:t>
      </w:r>
      <w:r w:rsidR="00A85BA5" w:rsidRPr="00962154">
        <w:rPr>
          <w:rFonts w:ascii="Times New Roman" w:hAnsi="Times New Roman" w:cs="Times New Roman"/>
          <w:color w:val="0D0D0D"/>
          <w:sz w:val="24"/>
          <w:szCs w:val="24"/>
          <w:shd w:val="clear" w:color="auto" w:fill="FFFFFF"/>
        </w:rPr>
        <w:t xml:space="preserve">of </w:t>
      </w:r>
      <w:r w:rsidRPr="00962154">
        <w:rPr>
          <w:rFonts w:ascii="Times New Roman" w:hAnsi="Times New Roman" w:cs="Times New Roman"/>
          <w:color w:val="0D0D0D"/>
          <w:sz w:val="24"/>
          <w:szCs w:val="24"/>
          <w:shd w:val="clear" w:color="auto" w:fill="FFFFFF"/>
        </w:rPr>
        <w:t>1</w:t>
      </w:r>
      <w:r w:rsidRPr="00962154">
        <w:rPr>
          <w:rStyle w:val="15"/>
          <w:b w:val="0"/>
          <w:color w:val="0D0D0D"/>
          <w:sz w:val="24"/>
          <w:szCs w:val="24"/>
          <w:shd w:val="clear" w:color="auto" w:fill="FFFFFF"/>
        </w:rPr>
        <w:t xml:space="preserve"> sample</w:t>
      </w:r>
      <w:r w:rsidRPr="00962154">
        <w:rPr>
          <w:rFonts w:ascii="Times New Roman" w:hAnsi="Times New Roman" w:cs="Times New Roman"/>
          <w:color w:val="0D0D0D"/>
          <w:sz w:val="24"/>
          <w:szCs w:val="24"/>
          <w:shd w:val="clear" w:color="auto" w:fill="FFFFFF"/>
        </w:rPr>
        <w:t xml:space="preserve">, respectively. This still indicates excellent generalization, comparable to the 80:20 </w:t>
      </w:r>
      <w:proofErr w:type="gramStart"/>
      <w:r w:rsidRPr="00962154">
        <w:rPr>
          <w:rFonts w:ascii="Times New Roman" w:hAnsi="Times New Roman" w:cs="Times New Roman"/>
          <w:color w:val="0D0D0D"/>
          <w:sz w:val="24"/>
          <w:szCs w:val="24"/>
          <w:shd w:val="clear" w:color="auto" w:fill="FFFFFF"/>
        </w:rPr>
        <w:t>case</w:t>
      </w:r>
      <w:proofErr w:type="gramEnd"/>
      <w:r w:rsidRPr="00962154">
        <w:rPr>
          <w:rFonts w:ascii="Times New Roman" w:hAnsi="Times New Roman" w:cs="Times New Roman"/>
          <w:color w:val="0D0D0D"/>
          <w:sz w:val="24"/>
          <w:szCs w:val="24"/>
          <w:shd w:val="clear" w:color="auto" w:fill="FFFFFF"/>
        </w:rPr>
        <w:t>.</w:t>
      </w:r>
    </w:p>
    <w:p w14:paraId="775F2A6B" w14:textId="1F1F8C58" w:rsidR="007D1550" w:rsidRPr="00962154" w:rsidRDefault="001A43E8" w:rsidP="00962154">
      <w:pPr>
        <w:autoSpaceDE w:val="0"/>
        <w:autoSpaceDN w:val="0"/>
        <w:adjustRightInd w:val="0"/>
        <w:spacing w:line="360" w:lineRule="auto"/>
        <w:ind w:firstLine="426"/>
        <w:jc w:val="both"/>
        <w:rPr>
          <w:rFonts w:ascii="Times New Roman" w:hAnsi="Times New Roman"/>
          <w:color w:val="0D0D0D"/>
          <w:sz w:val="24"/>
          <w:szCs w:val="24"/>
          <w:shd w:val="clear" w:color="auto" w:fill="FFFFFF"/>
        </w:rPr>
      </w:pPr>
      <w:r w:rsidRPr="00962154">
        <w:rPr>
          <w:rFonts w:ascii="Times New Roman" w:hAnsi="Times New Roman" w:cs="Times New Roman"/>
          <w:color w:val="0D0D0D"/>
          <w:sz w:val="24"/>
          <w:szCs w:val="24"/>
          <w:shd w:val="clear" w:color="auto" w:fill="FFFFFF"/>
        </w:rPr>
        <w:t xml:space="preserve">Figure 12 (e) illustrate </w:t>
      </w:r>
      <w:proofErr w:type="gramStart"/>
      <w:r w:rsidRPr="00962154">
        <w:rPr>
          <w:rFonts w:ascii="Times New Roman" w:hAnsi="Times New Roman" w:cs="Times New Roman"/>
          <w:color w:val="0D0D0D"/>
          <w:sz w:val="24"/>
          <w:szCs w:val="24"/>
          <w:shd w:val="clear" w:color="auto" w:fill="FFFFFF"/>
        </w:rPr>
        <w:t>DesNet201(</w:t>
      </w:r>
      <w:proofErr w:type="gramEnd"/>
      <w:r w:rsidRPr="00962154">
        <w:rPr>
          <w:rFonts w:ascii="Times New Roman" w:hAnsi="Times New Roman" w:cs="Times New Roman"/>
          <w:color w:val="0D0D0D"/>
          <w:sz w:val="24"/>
          <w:szCs w:val="24"/>
          <w:shd w:val="clear" w:color="auto" w:fill="FFFFFF"/>
        </w:rPr>
        <w:t xml:space="preserve">80:20) model made one false positive prediction, in which a healthy individual was incorrectly classified as diseased, and two false negative predictions, where diseased crops were mistakenly classified as healthy. </w:t>
      </w:r>
      <w:r w:rsidRPr="00962154">
        <w:rPr>
          <w:rFonts w:ascii="Times New Roman" w:hAnsi="Times New Roman"/>
          <w:color w:val="0D0D0D"/>
          <w:sz w:val="24"/>
          <w:szCs w:val="24"/>
          <w:shd w:val="clear" w:color="auto" w:fill="FFFFFF"/>
        </w:rPr>
        <w:t xml:space="preserve">Figure 12(f) illustrates, under the 70:30 training-testing split, </w:t>
      </w:r>
      <w:r w:rsidRPr="00962154">
        <w:rPr>
          <w:rFonts w:ascii="Times New Roman" w:hAnsi="Times New Roman"/>
          <w:color w:val="0D0D0D"/>
          <w:sz w:val="24"/>
          <w:szCs w:val="24"/>
          <w:shd w:val="clear" w:color="auto" w:fill="FFFFFF"/>
        </w:rPr>
        <w:lastRenderedPageBreak/>
        <w:t>DenseNet201 still retained a high accuracy</w:t>
      </w:r>
      <w:r w:rsidR="00A85BA5" w:rsidRPr="00962154">
        <w:rPr>
          <w:rFonts w:ascii="Times New Roman" w:hAnsi="Times New Roman"/>
          <w:color w:val="0D0D0D"/>
          <w:sz w:val="24"/>
          <w:szCs w:val="24"/>
          <w:shd w:val="clear" w:color="auto" w:fill="FFFFFF"/>
        </w:rPr>
        <w:t>,</w:t>
      </w:r>
      <w:r w:rsidRPr="00962154">
        <w:rPr>
          <w:rFonts w:ascii="Times New Roman" w:hAnsi="Times New Roman"/>
          <w:color w:val="0D0D0D"/>
          <w:sz w:val="24"/>
          <w:szCs w:val="24"/>
          <w:shd w:val="clear" w:color="auto" w:fill="FFFFFF"/>
        </w:rPr>
        <w:t xml:space="preserve"> correctly </w:t>
      </w:r>
      <w:r w:rsidR="00A85BA5" w:rsidRPr="00962154">
        <w:rPr>
          <w:rFonts w:ascii="Times New Roman" w:hAnsi="Times New Roman"/>
          <w:color w:val="0D0D0D"/>
          <w:sz w:val="24"/>
          <w:szCs w:val="24"/>
          <w:shd w:val="clear" w:color="auto" w:fill="FFFFFF"/>
        </w:rPr>
        <w:t>identifying</w:t>
      </w:r>
      <w:r w:rsidRPr="00962154">
        <w:rPr>
          <w:rFonts w:ascii="Times New Roman" w:hAnsi="Times New Roman"/>
          <w:color w:val="0D0D0D"/>
          <w:sz w:val="24"/>
          <w:szCs w:val="24"/>
          <w:shd w:val="clear" w:color="auto" w:fill="FFFFFF"/>
        </w:rPr>
        <w:t xml:space="preserve"> 609 disease cases and 1510 healthy cases, maintaining balanced performance across both classes.</w:t>
      </w:r>
    </w:p>
    <w:p w14:paraId="18EB520B" w14:textId="77777777" w:rsidR="007D1550" w:rsidRDefault="007D1550">
      <w:pPr>
        <w:pStyle w:val="HTMLPreformatted"/>
        <w:spacing w:line="273" w:lineRule="auto"/>
        <w:jc w:val="both"/>
        <w:rPr>
          <w:rFonts w:ascii="Times New Roman" w:hAnsi="Times New Roman" w:cs="Times New Roman"/>
          <w:color w:val="0D0D0D"/>
          <w:shd w:val="clear" w:color="auto" w:fill="FFFFFF"/>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6"/>
        <w:gridCol w:w="4026"/>
      </w:tblGrid>
      <w:tr w:rsidR="007D1550" w14:paraId="3FEF7B87" w14:textId="77777777" w:rsidTr="00AF2453">
        <w:tc>
          <w:tcPr>
            <w:tcW w:w="4933" w:type="dxa"/>
          </w:tcPr>
          <w:p w14:paraId="16B73D8D" w14:textId="77777777" w:rsidR="007D1550" w:rsidRDefault="001A43E8">
            <w:pPr>
              <w:pStyle w:val="HTMLPreformatted"/>
              <w:widowControl w:val="0"/>
              <w:spacing w:line="276" w:lineRule="auto"/>
              <w:jc w:val="both"/>
              <w:rPr>
                <w:rFonts w:ascii="Times New Roman" w:hAnsi="Times New Roman" w:cs="Times New Roman"/>
                <w:color w:val="0D0D0D"/>
                <w:shd w:val="clear" w:color="auto" w:fill="FFFFFF"/>
              </w:rPr>
            </w:pPr>
            <w:r>
              <w:rPr>
                <w:rFonts w:ascii="Times New Roman" w:hAnsi="Times New Roman" w:cs="Times New Roman"/>
                <w:noProof/>
              </w:rPr>
              <w:drawing>
                <wp:anchor distT="0" distB="0" distL="114300" distR="114300" simplePos="0" relativeHeight="251658240" behindDoc="0" locked="0" layoutInCell="1" allowOverlap="1" wp14:anchorId="47A75CFE" wp14:editId="7AA747B9">
                  <wp:simplePos x="0" y="0"/>
                  <wp:positionH relativeFrom="column">
                    <wp:posOffset>-10795</wp:posOffset>
                  </wp:positionH>
                  <wp:positionV relativeFrom="paragraph">
                    <wp:posOffset>182880</wp:posOffset>
                  </wp:positionV>
                  <wp:extent cx="2995295" cy="2510790"/>
                  <wp:effectExtent l="0" t="0" r="0" b="3810"/>
                  <wp:wrapSquare wrapText="bothSides"/>
                  <wp:docPr id="1118502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02409" name="Picture 4"/>
                          <pic:cNvPicPr>
                            <a:picLocks noChangeAspect="1" noChangeArrowheads="1"/>
                          </pic:cNvPicPr>
                        </pic:nvPicPr>
                        <pic:blipFill>
                          <a:blip r:embed="rId31">
                            <a:extLst>
                              <a:ext uri="{28A0092B-C50C-407E-A947-70E740481C1C}">
                                <a14:useLocalDpi xmlns:a14="http://schemas.microsoft.com/office/drawing/2010/main" val="0"/>
                              </a:ext>
                            </a:extLst>
                          </a:blip>
                          <a:srcRect r="14582"/>
                          <a:stretch>
                            <a:fillRect/>
                          </a:stretch>
                        </pic:blipFill>
                        <pic:spPr>
                          <a:xfrm>
                            <a:off x="0" y="0"/>
                            <a:ext cx="2995295" cy="2510790"/>
                          </a:xfrm>
                          <a:prstGeom prst="rect">
                            <a:avLst/>
                          </a:prstGeom>
                          <a:noFill/>
                          <a:ln>
                            <a:noFill/>
                          </a:ln>
                        </pic:spPr>
                      </pic:pic>
                    </a:graphicData>
                  </a:graphic>
                </wp:anchor>
              </w:drawing>
            </w:r>
          </w:p>
        </w:tc>
        <w:tc>
          <w:tcPr>
            <w:tcW w:w="4814" w:type="dxa"/>
          </w:tcPr>
          <w:p w14:paraId="0EC0FDA0" w14:textId="77777777" w:rsidR="007D1550" w:rsidRDefault="007D1550">
            <w:pPr>
              <w:pStyle w:val="HTMLPreformatted"/>
              <w:widowControl w:val="0"/>
              <w:spacing w:line="276" w:lineRule="auto"/>
              <w:jc w:val="both"/>
              <w:rPr>
                <w:rFonts w:ascii="Times New Roman" w:hAnsi="Times New Roman" w:cs="Times New Roman"/>
              </w:rPr>
            </w:pPr>
          </w:p>
          <w:p w14:paraId="1CCEADD5" w14:textId="77777777" w:rsidR="007D1550" w:rsidRDefault="001A43E8">
            <w:pPr>
              <w:pStyle w:val="HTMLPreformatted"/>
              <w:widowControl w:val="0"/>
              <w:spacing w:line="276" w:lineRule="auto"/>
              <w:jc w:val="both"/>
              <w:rPr>
                <w:rFonts w:ascii="Times New Roman" w:hAnsi="Times New Roman" w:cs="Times New Roman"/>
                <w:color w:val="0D0D0D"/>
                <w:shd w:val="clear" w:color="auto" w:fill="FFFFFF"/>
              </w:rPr>
            </w:pPr>
            <w:r>
              <w:rPr>
                <w:rFonts w:ascii="Times New Roman" w:hAnsi="Times New Roman" w:cs="Times New Roman"/>
                <w:noProof/>
              </w:rPr>
              <w:drawing>
                <wp:inline distT="0" distB="0" distL="0" distR="0" wp14:anchorId="7E778109" wp14:editId="0CE339A4">
                  <wp:extent cx="2919548" cy="2455545"/>
                  <wp:effectExtent l="0" t="0" r="0" b="1905"/>
                  <wp:docPr id="1973059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59445" name="Picture 4"/>
                          <pic:cNvPicPr>
                            <a:picLocks noChangeAspect="1" noChangeArrowheads="1"/>
                          </pic:cNvPicPr>
                        </pic:nvPicPr>
                        <pic:blipFill>
                          <a:blip r:embed="rId32">
                            <a:extLst>
                              <a:ext uri="{28A0092B-C50C-407E-A947-70E740481C1C}">
                                <a14:useLocalDpi xmlns:a14="http://schemas.microsoft.com/office/drawing/2010/main" val="0"/>
                              </a:ext>
                            </a:extLst>
                          </a:blip>
                          <a:srcRect t="1" r="15306" b="498"/>
                          <a:stretch>
                            <a:fillRect/>
                          </a:stretch>
                        </pic:blipFill>
                        <pic:spPr>
                          <a:xfrm>
                            <a:off x="0" y="0"/>
                            <a:ext cx="2926380" cy="2461291"/>
                          </a:xfrm>
                          <a:prstGeom prst="rect">
                            <a:avLst/>
                          </a:prstGeom>
                          <a:noFill/>
                          <a:ln>
                            <a:noFill/>
                          </a:ln>
                        </pic:spPr>
                      </pic:pic>
                    </a:graphicData>
                  </a:graphic>
                </wp:inline>
              </w:drawing>
            </w:r>
          </w:p>
        </w:tc>
      </w:tr>
      <w:tr w:rsidR="007D1550" w14:paraId="5A9A04D0" w14:textId="77777777" w:rsidTr="00AF2453">
        <w:tc>
          <w:tcPr>
            <w:tcW w:w="4933" w:type="dxa"/>
          </w:tcPr>
          <w:p w14:paraId="6162B7E4" w14:textId="77777777" w:rsidR="007D1550" w:rsidRDefault="001A43E8">
            <w:pPr>
              <w:pStyle w:val="HTMLPreformatted"/>
              <w:widowControl w:val="0"/>
              <w:spacing w:line="276" w:lineRule="auto"/>
              <w:jc w:val="center"/>
              <w:rPr>
                <w:rFonts w:ascii="Times New Roman" w:hAnsi="Times New Roman" w:cs="Times New Roman"/>
                <w:color w:val="0D0D0D"/>
                <w:shd w:val="clear" w:color="auto" w:fill="FFFFFF"/>
              </w:rPr>
            </w:pPr>
            <w:r>
              <w:rPr>
                <w:rFonts w:ascii="Times New Roman" w:hAnsi="Times New Roman" w:cs="Times New Roman"/>
                <w:color w:val="0D0D0D"/>
                <w:shd w:val="clear" w:color="auto" w:fill="FFFFFF"/>
              </w:rPr>
              <w:t>(a)</w:t>
            </w:r>
          </w:p>
        </w:tc>
        <w:tc>
          <w:tcPr>
            <w:tcW w:w="4814" w:type="dxa"/>
          </w:tcPr>
          <w:p w14:paraId="23359B78" w14:textId="77777777" w:rsidR="007D1550" w:rsidRDefault="001A43E8">
            <w:pPr>
              <w:pStyle w:val="HTMLPreformatted"/>
              <w:widowControl w:val="0"/>
              <w:spacing w:line="276" w:lineRule="auto"/>
              <w:jc w:val="center"/>
              <w:rPr>
                <w:rFonts w:ascii="Times New Roman" w:hAnsi="Times New Roman" w:cs="Times New Roman"/>
                <w:color w:val="0D0D0D"/>
                <w:shd w:val="clear" w:color="auto" w:fill="FFFFFF"/>
              </w:rPr>
            </w:pPr>
            <w:r>
              <w:rPr>
                <w:rFonts w:ascii="Times New Roman" w:hAnsi="Times New Roman" w:cs="Times New Roman"/>
                <w:color w:val="0D0D0D"/>
                <w:shd w:val="clear" w:color="auto" w:fill="FFFFFF"/>
              </w:rPr>
              <w:t>(b)</w:t>
            </w:r>
          </w:p>
        </w:tc>
      </w:tr>
      <w:tr w:rsidR="007D1550" w14:paraId="53577433" w14:textId="77777777" w:rsidTr="00AF2453">
        <w:tc>
          <w:tcPr>
            <w:tcW w:w="4933" w:type="dxa"/>
          </w:tcPr>
          <w:p w14:paraId="61B77E92" w14:textId="77777777" w:rsidR="007D1550" w:rsidRDefault="001A43E8">
            <w:pPr>
              <w:pStyle w:val="HTMLPreformatted"/>
              <w:widowControl w:val="0"/>
              <w:spacing w:line="276" w:lineRule="auto"/>
              <w:jc w:val="both"/>
              <w:rPr>
                <w:rFonts w:ascii="Times New Roman" w:hAnsi="Times New Roman" w:cs="Times New Roman"/>
                <w:color w:val="0D0D0D"/>
                <w:shd w:val="clear" w:color="auto" w:fill="FFFFFF"/>
              </w:rPr>
            </w:pPr>
            <w:r>
              <w:rPr>
                <w:rFonts w:ascii="Times New Roman" w:hAnsi="Times New Roman" w:cs="Times New Roman"/>
                <w:noProof/>
              </w:rPr>
              <w:drawing>
                <wp:inline distT="0" distB="0" distL="0" distR="0" wp14:anchorId="53692B0D" wp14:editId="04A5742F">
                  <wp:extent cx="2800350" cy="2193925"/>
                  <wp:effectExtent l="0" t="0" r="0" b="0"/>
                  <wp:docPr id="773799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9049" name="Picture 4"/>
                          <pic:cNvPicPr>
                            <a:picLocks noChangeAspect="1" noChangeArrowheads="1"/>
                          </pic:cNvPicPr>
                        </pic:nvPicPr>
                        <pic:blipFill>
                          <a:blip r:embed="rId33">
                            <a:extLst>
                              <a:ext uri="{28A0092B-C50C-407E-A947-70E740481C1C}">
                                <a14:useLocalDpi xmlns:a14="http://schemas.microsoft.com/office/drawing/2010/main" val="0"/>
                              </a:ext>
                            </a:extLst>
                          </a:blip>
                          <a:srcRect l="1" r="14331"/>
                          <a:stretch>
                            <a:fillRect/>
                          </a:stretch>
                        </pic:blipFill>
                        <pic:spPr>
                          <a:xfrm>
                            <a:off x="0" y="0"/>
                            <a:ext cx="2800350" cy="2193925"/>
                          </a:xfrm>
                          <a:prstGeom prst="rect">
                            <a:avLst/>
                          </a:prstGeom>
                          <a:noFill/>
                          <a:ln>
                            <a:noFill/>
                          </a:ln>
                        </pic:spPr>
                      </pic:pic>
                    </a:graphicData>
                  </a:graphic>
                </wp:inline>
              </w:drawing>
            </w:r>
          </w:p>
        </w:tc>
        <w:tc>
          <w:tcPr>
            <w:tcW w:w="4814" w:type="dxa"/>
          </w:tcPr>
          <w:p w14:paraId="577F8D2A" w14:textId="77777777" w:rsidR="007D1550" w:rsidRDefault="001A43E8">
            <w:pPr>
              <w:pStyle w:val="HTMLPreformatted"/>
              <w:widowControl w:val="0"/>
              <w:spacing w:line="276" w:lineRule="auto"/>
              <w:jc w:val="both"/>
              <w:rPr>
                <w:rFonts w:ascii="Times New Roman" w:hAnsi="Times New Roman" w:cs="Times New Roman"/>
                <w:color w:val="0D0D0D"/>
                <w:shd w:val="clear" w:color="auto" w:fill="FFFFFF"/>
              </w:rPr>
            </w:pPr>
            <w:r>
              <w:rPr>
                <w:rFonts w:ascii="Times New Roman" w:hAnsi="Times New Roman" w:cs="Times New Roman"/>
                <w:noProof/>
              </w:rPr>
              <w:drawing>
                <wp:inline distT="0" distB="0" distL="0" distR="0" wp14:anchorId="5A66D61C" wp14:editId="3630E25D">
                  <wp:extent cx="2686050" cy="2122170"/>
                  <wp:effectExtent l="0" t="0" r="0" b="0"/>
                  <wp:docPr id="1498846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46608" name="Picture 3"/>
                          <pic:cNvPicPr>
                            <a:picLocks noChangeAspect="1" noChangeArrowheads="1"/>
                          </pic:cNvPicPr>
                        </pic:nvPicPr>
                        <pic:blipFill>
                          <a:blip r:embed="rId34">
                            <a:extLst>
                              <a:ext uri="{28A0092B-C50C-407E-A947-70E740481C1C}">
                                <a14:useLocalDpi xmlns:a14="http://schemas.microsoft.com/office/drawing/2010/main" val="0"/>
                              </a:ext>
                            </a:extLst>
                          </a:blip>
                          <a:srcRect r="14257"/>
                          <a:stretch>
                            <a:fillRect/>
                          </a:stretch>
                        </pic:blipFill>
                        <pic:spPr>
                          <a:xfrm>
                            <a:off x="0" y="0"/>
                            <a:ext cx="2686050" cy="2122170"/>
                          </a:xfrm>
                          <a:prstGeom prst="rect">
                            <a:avLst/>
                          </a:prstGeom>
                          <a:noFill/>
                          <a:ln>
                            <a:noFill/>
                          </a:ln>
                        </pic:spPr>
                      </pic:pic>
                    </a:graphicData>
                  </a:graphic>
                </wp:inline>
              </w:drawing>
            </w:r>
          </w:p>
        </w:tc>
      </w:tr>
      <w:tr w:rsidR="007D1550" w14:paraId="3FF105E8" w14:textId="77777777" w:rsidTr="00AF2453">
        <w:tc>
          <w:tcPr>
            <w:tcW w:w="4933" w:type="dxa"/>
          </w:tcPr>
          <w:p w14:paraId="5D11B09A" w14:textId="77777777" w:rsidR="007D1550" w:rsidRDefault="001A43E8">
            <w:pPr>
              <w:pStyle w:val="HTMLPreformatted"/>
              <w:widowControl w:val="0"/>
              <w:spacing w:line="276" w:lineRule="auto"/>
              <w:jc w:val="center"/>
              <w:rPr>
                <w:rFonts w:ascii="Times New Roman" w:hAnsi="Times New Roman" w:cs="Times New Roman"/>
                <w:color w:val="0D0D0D"/>
                <w:sz w:val="18"/>
                <w:szCs w:val="18"/>
                <w:shd w:val="clear" w:color="auto" w:fill="FFFFFF"/>
              </w:rPr>
            </w:pPr>
            <w:r>
              <w:rPr>
                <w:rFonts w:ascii="Times New Roman" w:hAnsi="Times New Roman" w:cs="Times New Roman"/>
                <w:color w:val="0D0D0D"/>
                <w:sz w:val="18"/>
                <w:szCs w:val="18"/>
                <w:shd w:val="clear" w:color="auto" w:fill="FFFFFF"/>
              </w:rPr>
              <w:t>(c)</w:t>
            </w:r>
          </w:p>
        </w:tc>
        <w:tc>
          <w:tcPr>
            <w:tcW w:w="4814" w:type="dxa"/>
          </w:tcPr>
          <w:p w14:paraId="0AB0E940" w14:textId="77777777" w:rsidR="007D1550" w:rsidRDefault="001A43E8">
            <w:pPr>
              <w:pStyle w:val="HTMLPreformatted"/>
              <w:widowControl w:val="0"/>
              <w:spacing w:line="276" w:lineRule="auto"/>
              <w:jc w:val="center"/>
              <w:rPr>
                <w:rFonts w:ascii="Times New Roman" w:hAnsi="Times New Roman" w:cs="Times New Roman"/>
                <w:color w:val="0D0D0D"/>
                <w:sz w:val="18"/>
                <w:szCs w:val="18"/>
                <w:shd w:val="clear" w:color="auto" w:fill="FFFFFF"/>
              </w:rPr>
            </w:pPr>
            <w:r>
              <w:rPr>
                <w:rFonts w:ascii="Times New Roman" w:hAnsi="Times New Roman" w:cs="Times New Roman"/>
                <w:color w:val="0D0D0D"/>
                <w:sz w:val="18"/>
                <w:szCs w:val="18"/>
                <w:shd w:val="clear" w:color="auto" w:fill="FFFFFF"/>
              </w:rPr>
              <w:t>(d)</w:t>
            </w:r>
          </w:p>
        </w:tc>
      </w:tr>
      <w:tr w:rsidR="007D1550" w14:paraId="6FB5F640" w14:textId="77777777" w:rsidTr="00AF2453">
        <w:tc>
          <w:tcPr>
            <w:tcW w:w="4933" w:type="dxa"/>
          </w:tcPr>
          <w:p w14:paraId="1C7C5DF7" w14:textId="77777777" w:rsidR="007D1550" w:rsidRDefault="001A43E8">
            <w:pPr>
              <w:pStyle w:val="HTMLPreformatted"/>
              <w:widowControl w:val="0"/>
              <w:spacing w:line="276" w:lineRule="auto"/>
              <w:jc w:val="both"/>
              <w:rPr>
                <w:rFonts w:ascii="Times New Roman" w:hAnsi="Times New Roman" w:cs="Times New Roman"/>
                <w:color w:val="0D0D0D"/>
                <w:sz w:val="18"/>
                <w:szCs w:val="18"/>
                <w:shd w:val="clear" w:color="auto" w:fill="FFFFFF"/>
              </w:rPr>
            </w:pPr>
            <w:r>
              <w:rPr>
                <w:rFonts w:ascii="Times New Roman" w:hAnsi="Times New Roman" w:cs="Times New Roman"/>
                <w:noProof/>
                <w:sz w:val="18"/>
                <w:szCs w:val="18"/>
              </w:rPr>
              <w:drawing>
                <wp:inline distT="0" distB="0" distL="0" distR="0" wp14:anchorId="0C68DCBC" wp14:editId="2DE8CEB2">
                  <wp:extent cx="2695575" cy="1875155"/>
                  <wp:effectExtent l="0" t="0" r="9525" b="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noChangeArrowheads="1"/>
                          </pic:cNvPicPr>
                        </pic:nvPicPr>
                        <pic:blipFill>
                          <a:blip r:embed="rId35">
                            <a:extLst>
                              <a:ext uri="{28A0092B-C50C-407E-A947-70E740481C1C}">
                                <a14:useLocalDpi xmlns:a14="http://schemas.microsoft.com/office/drawing/2010/main" val="0"/>
                              </a:ext>
                            </a:extLst>
                          </a:blip>
                          <a:srcRect r="13854"/>
                          <a:stretch>
                            <a:fillRect/>
                          </a:stretch>
                        </pic:blipFill>
                        <pic:spPr>
                          <a:xfrm>
                            <a:off x="0" y="0"/>
                            <a:ext cx="2695575" cy="1875155"/>
                          </a:xfrm>
                          <a:prstGeom prst="rect">
                            <a:avLst/>
                          </a:prstGeom>
                          <a:noFill/>
                          <a:ln>
                            <a:noFill/>
                          </a:ln>
                        </pic:spPr>
                      </pic:pic>
                    </a:graphicData>
                  </a:graphic>
                </wp:inline>
              </w:drawing>
            </w:r>
          </w:p>
        </w:tc>
        <w:tc>
          <w:tcPr>
            <w:tcW w:w="4814" w:type="dxa"/>
          </w:tcPr>
          <w:p w14:paraId="6A2D878C" w14:textId="77777777" w:rsidR="007D1550" w:rsidRDefault="001A43E8">
            <w:pPr>
              <w:pStyle w:val="HTMLPreformatted"/>
              <w:widowControl w:val="0"/>
              <w:spacing w:line="276" w:lineRule="auto"/>
              <w:jc w:val="both"/>
              <w:rPr>
                <w:rFonts w:ascii="Times New Roman" w:hAnsi="Times New Roman" w:cs="Times New Roman"/>
                <w:color w:val="0D0D0D"/>
                <w:sz w:val="18"/>
                <w:szCs w:val="18"/>
                <w:shd w:val="clear" w:color="auto" w:fill="FFFFFF"/>
              </w:rPr>
            </w:pPr>
            <w:r>
              <w:rPr>
                <w:rFonts w:ascii="Times New Roman" w:hAnsi="Times New Roman" w:cs="Times New Roman"/>
                <w:noProof/>
                <w:sz w:val="18"/>
                <w:szCs w:val="18"/>
              </w:rPr>
              <w:drawing>
                <wp:inline distT="0" distB="0" distL="0" distR="0" wp14:anchorId="574E578F" wp14:editId="7381DB11">
                  <wp:extent cx="2743200" cy="1922145"/>
                  <wp:effectExtent l="0" t="0" r="0" b="1905"/>
                  <wp:docPr id="813713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13497" name="Picture 4"/>
                          <pic:cNvPicPr>
                            <a:picLocks noChangeAspect="1" noChangeArrowheads="1"/>
                          </pic:cNvPicPr>
                        </pic:nvPicPr>
                        <pic:blipFill>
                          <a:blip r:embed="rId36">
                            <a:extLst>
                              <a:ext uri="{28A0092B-C50C-407E-A947-70E740481C1C}">
                                <a14:useLocalDpi xmlns:a14="http://schemas.microsoft.com/office/drawing/2010/main" val="0"/>
                              </a:ext>
                            </a:extLst>
                          </a:blip>
                          <a:srcRect r="14015"/>
                          <a:stretch>
                            <a:fillRect/>
                          </a:stretch>
                        </pic:blipFill>
                        <pic:spPr>
                          <a:xfrm>
                            <a:off x="0" y="0"/>
                            <a:ext cx="2743200" cy="1922145"/>
                          </a:xfrm>
                          <a:prstGeom prst="rect">
                            <a:avLst/>
                          </a:prstGeom>
                          <a:noFill/>
                          <a:ln>
                            <a:noFill/>
                          </a:ln>
                        </pic:spPr>
                      </pic:pic>
                    </a:graphicData>
                  </a:graphic>
                </wp:inline>
              </w:drawing>
            </w:r>
          </w:p>
        </w:tc>
      </w:tr>
      <w:tr w:rsidR="007D1550" w14:paraId="40C49F00" w14:textId="77777777" w:rsidTr="00AF2453">
        <w:tc>
          <w:tcPr>
            <w:tcW w:w="4933" w:type="dxa"/>
          </w:tcPr>
          <w:p w14:paraId="32B4E0C6" w14:textId="77777777" w:rsidR="007D1550" w:rsidRDefault="001A43E8">
            <w:pPr>
              <w:pStyle w:val="HTMLPreformatted"/>
              <w:widowControl w:val="0"/>
              <w:spacing w:line="276" w:lineRule="auto"/>
              <w:jc w:val="center"/>
              <w:rPr>
                <w:rFonts w:ascii="Times New Roman" w:hAnsi="Times New Roman" w:cs="Times New Roman"/>
                <w:sz w:val="18"/>
                <w:szCs w:val="18"/>
              </w:rPr>
            </w:pPr>
            <w:r>
              <w:rPr>
                <w:rFonts w:ascii="Times New Roman" w:hAnsi="Times New Roman" w:cs="Times New Roman"/>
                <w:sz w:val="18"/>
                <w:szCs w:val="18"/>
              </w:rPr>
              <w:t>(e)</w:t>
            </w:r>
          </w:p>
        </w:tc>
        <w:tc>
          <w:tcPr>
            <w:tcW w:w="4814" w:type="dxa"/>
          </w:tcPr>
          <w:p w14:paraId="601FD894" w14:textId="77777777" w:rsidR="007D1550" w:rsidRDefault="001A43E8">
            <w:pPr>
              <w:pStyle w:val="HTMLPreformatted"/>
              <w:widowControl w:val="0"/>
              <w:spacing w:line="276" w:lineRule="auto"/>
              <w:jc w:val="center"/>
              <w:rPr>
                <w:rFonts w:ascii="Times New Roman" w:hAnsi="Times New Roman" w:cs="Times New Roman"/>
                <w:sz w:val="18"/>
                <w:szCs w:val="18"/>
              </w:rPr>
            </w:pPr>
            <w:r>
              <w:rPr>
                <w:rFonts w:ascii="Times New Roman" w:hAnsi="Times New Roman" w:cs="Times New Roman"/>
                <w:sz w:val="18"/>
                <w:szCs w:val="18"/>
              </w:rPr>
              <w:t>(f)</w:t>
            </w:r>
          </w:p>
        </w:tc>
      </w:tr>
    </w:tbl>
    <w:p w14:paraId="521498CB" w14:textId="1B48607E" w:rsidR="007D1550" w:rsidRDefault="001A43E8">
      <w:pPr>
        <w:spacing w:line="276" w:lineRule="auto"/>
        <w:jc w:val="center"/>
        <w:rPr>
          <w:rFonts w:ascii="Times New Roman" w:eastAsia="Times New Roman" w:hAnsi="Times New Roman" w:cs="Times New Roman"/>
          <w:bCs/>
          <w:color w:val="0D0D0D"/>
          <w:sz w:val="18"/>
          <w:szCs w:val="18"/>
          <w:lang w:eastAsia="en-US"/>
        </w:rPr>
      </w:pPr>
      <w:r>
        <w:rPr>
          <w:rFonts w:ascii="Times New Roman" w:hAnsi="Times New Roman" w:cs="Times New Roman"/>
          <w:b/>
          <w:bCs/>
          <w:color w:val="000000" w:themeColor="text1"/>
          <w:sz w:val="18"/>
          <w:szCs w:val="18"/>
        </w:rPr>
        <w:lastRenderedPageBreak/>
        <w:t>Figure 12:</w:t>
      </w:r>
      <w:r>
        <w:rPr>
          <w:rFonts w:ascii="Times New Roman" w:hAnsi="Times New Roman" w:cs="Times New Roman"/>
          <w:color w:val="000000" w:themeColor="text1"/>
          <w:sz w:val="18"/>
          <w:szCs w:val="18"/>
        </w:rPr>
        <w:t xml:space="preserve"> </w:t>
      </w:r>
      <w:r>
        <w:rPr>
          <w:rFonts w:ascii="Times New Roman" w:hAnsi="Times New Roman" w:cs="Times New Roman"/>
          <w:sz w:val="18"/>
          <w:szCs w:val="18"/>
          <w:lang w:eastAsia="en-IN"/>
        </w:rPr>
        <w:t xml:space="preserve">Confusion Matrices for Evaluated CNN Models after augmentation </w:t>
      </w:r>
      <w:r>
        <w:rPr>
          <w:rFonts w:ascii="Times New Roman" w:hAnsi="Times New Roman" w:cs="Times New Roman"/>
          <w:color w:val="000000" w:themeColor="text1"/>
          <w:sz w:val="18"/>
          <w:szCs w:val="18"/>
        </w:rPr>
        <w:t>(a)</w:t>
      </w:r>
      <w:r>
        <w:rPr>
          <w:rFonts w:ascii="Times New Roman" w:hAnsi="Times New Roman" w:cs="Times New Roman"/>
          <w:bCs/>
          <w:iCs/>
          <w:sz w:val="18"/>
          <w:szCs w:val="18"/>
        </w:rPr>
        <w:t xml:space="preserve"> </w:t>
      </w:r>
      <w:r>
        <w:rPr>
          <w:rFonts w:ascii="Times New Roman" w:hAnsi="Times New Roman" w:cs="Times New Roman"/>
          <w:bCs/>
          <w:iCs/>
          <w:sz w:val="18"/>
          <w:szCs w:val="18"/>
          <w:lang w:eastAsia="en-IN"/>
        </w:rPr>
        <w:t>VGG 16(80:20); (b) VGG 16(70:30)</w:t>
      </w:r>
      <w:r w:rsidR="00ED3C2C">
        <w:rPr>
          <w:rFonts w:ascii="Times New Roman" w:hAnsi="Times New Roman" w:cs="Times New Roman"/>
          <w:bCs/>
          <w:iCs/>
          <w:sz w:val="18"/>
          <w:szCs w:val="18"/>
          <w:lang w:eastAsia="en-IN"/>
        </w:rPr>
        <w:t>;</w:t>
      </w:r>
      <w:r>
        <w:rPr>
          <w:rFonts w:ascii="Times New Roman" w:hAnsi="Times New Roman" w:cs="Times New Roman"/>
          <w:bCs/>
          <w:iCs/>
          <w:sz w:val="18"/>
          <w:szCs w:val="18"/>
          <w:lang w:eastAsia="en-IN"/>
        </w:rPr>
        <w:t xml:space="preserve"> (c</w:t>
      </w:r>
      <w:proofErr w:type="gramStart"/>
      <w:r>
        <w:rPr>
          <w:rFonts w:ascii="Times New Roman" w:hAnsi="Times New Roman" w:cs="Times New Roman"/>
          <w:bCs/>
          <w:iCs/>
          <w:sz w:val="18"/>
          <w:szCs w:val="18"/>
          <w:lang w:eastAsia="en-IN"/>
        </w:rPr>
        <w:t>)VGG</w:t>
      </w:r>
      <w:proofErr w:type="gramEnd"/>
      <w:r>
        <w:rPr>
          <w:rFonts w:ascii="Times New Roman" w:hAnsi="Times New Roman" w:cs="Times New Roman"/>
          <w:bCs/>
          <w:iCs/>
          <w:sz w:val="18"/>
          <w:szCs w:val="18"/>
          <w:lang w:eastAsia="en-IN"/>
        </w:rPr>
        <w:t xml:space="preserve"> 19(80:20); (d)VGG 19(70:30); (e) </w:t>
      </w:r>
      <w:proofErr w:type="spellStart"/>
      <w:r>
        <w:rPr>
          <w:rFonts w:ascii="Times New Roman" w:hAnsi="Times New Roman" w:cs="Times New Roman"/>
          <w:bCs/>
          <w:iCs/>
          <w:sz w:val="18"/>
          <w:szCs w:val="18"/>
          <w:lang w:eastAsia="en-IN"/>
        </w:rPr>
        <w:t>DesNet</w:t>
      </w:r>
      <w:proofErr w:type="spellEnd"/>
      <w:r>
        <w:rPr>
          <w:rFonts w:ascii="Times New Roman" w:hAnsi="Times New Roman" w:cs="Times New Roman"/>
          <w:bCs/>
          <w:iCs/>
          <w:sz w:val="18"/>
          <w:szCs w:val="18"/>
          <w:lang w:eastAsia="en-IN"/>
        </w:rPr>
        <w:t xml:space="preserve"> 201(80:20); </w:t>
      </w:r>
      <w:r>
        <w:rPr>
          <w:rFonts w:ascii="Times New Roman" w:hAnsi="Times New Roman" w:cs="Times New Roman"/>
          <w:color w:val="000000" w:themeColor="text1"/>
          <w:sz w:val="18"/>
          <w:szCs w:val="18"/>
        </w:rPr>
        <w:t>(</w:t>
      </w:r>
      <w:r>
        <w:rPr>
          <w:rFonts w:ascii="Times New Roman" w:hAnsi="Times New Roman" w:cs="Times New Roman"/>
          <w:bCs/>
          <w:iCs/>
          <w:sz w:val="18"/>
          <w:szCs w:val="18"/>
          <w:lang w:eastAsia="en-IN"/>
        </w:rPr>
        <w:t xml:space="preserve">f) </w:t>
      </w:r>
      <w:proofErr w:type="spellStart"/>
      <w:r>
        <w:rPr>
          <w:rFonts w:ascii="Times New Roman" w:hAnsi="Times New Roman" w:cs="Times New Roman"/>
          <w:bCs/>
          <w:iCs/>
          <w:sz w:val="18"/>
          <w:szCs w:val="18"/>
          <w:lang w:eastAsia="en-IN"/>
        </w:rPr>
        <w:t>DesNet</w:t>
      </w:r>
      <w:proofErr w:type="spellEnd"/>
      <w:r>
        <w:rPr>
          <w:rFonts w:ascii="Times New Roman" w:hAnsi="Times New Roman" w:cs="Times New Roman"/>
          <w:bCs/>
          <w:iCs/>
          <w:sz w:val="18"/>
          <w:szCs w:val="18"/>
          <w:lang w:eastAsia="en-IN"/>
        </w:rPr>
        <w:t xml:space="preserve"> 201 (70:30) </w:t>
      </w:r>
      <w:r>
        <w:rPr>
          <w:rFonts w:ascii="Times New Roman" w:eastAsia="Times New Roman" w:hAnsi="Times New Roman" w:cs="Times New Roman"/>
          <w:bCs/>
          <w:color w:val="0D0D0D"/>
          <w:sz w:val="18"/>
          <w:szCs w:val="18"/>
          <w:lang w:eastAsia="en-US"/>
        </w:rPr>
        <w:t>VGG16 (80:20 split)</w:t>
      </w:r>
    </w:p>
    <w:p w14:paraId="7B367CC2" w14:textId="77777777" w:rsidR="007D1550" w:rsidRDefault="007D1550">
      <w:pPr>
        <w:pStyle w:val="HTMLPreformatted"/>
        <w:spacing w:line="276" w:lineRule="auto"/>
        <w:jc w:val="both"/>
        <w:rPr>
          <w:rFonts w:ascii="Times New Roman" w:hAnsi="Times New Roman" w:cs="Times New Roman"/>
          <w:color w:val="0D0D0D"/>
          <w:shd w:val="clear" w:color="auto" w:fill="FFFFFF"/>
        </w:rPr>
      </w:pPr>
    </w:p>
    <w:p w14:paraId="745D1695" w14:textId="77777777" w:rsidR="007D1550" w:rsidRPr="00962154" w:rsidRDefault="001A43E8" w:rsidP="00962154">
      <w:pPr>
        <w:autoSpaceDE w:val="0"/>
        <w:autoSpaceDN w:val="0"/>
        <w:adjustRightInd w:val="0"/>
        <w:spacing w:line="360" w:lineRule="auto"/>
        <w:contextualSpacing/>
        <w:jc w:val="both"/>
        <w:rPr>
          <w:rFonts w:ascii="Times New Roman" w:eastAsia="URWPalladioL-Roma" w:hAnsi="Times New Roman" w:cs="Times New Roman"/>
          <w:b/>
          <w:color w:val="000000"/>
          <w:sz w:val="24"/>
          <w:szCs w:val="24"/>
          <w:lang w:eastAsia="en-IN"/>
        </w:rPr>
      </w:pPr>
      <w:r w:rsidRPr="00962154">
        <w:rPr>
          <w:rFonts w:ascii="Times New Roman" w:eastAsia="URWPalladioL-Roma" w:hAnsi="Times New Roman" w:cs="Times New Roman"/>
          <w:b/>
          <w:color w:val="000000"/>
          <w:sz w:val="24"/>
          <w:szCs w:val="24"/>
          <w:lang w:eastAsia="en-IN"/>
        </w:rPr>
        <w:t>Performance Metrics:</w:t>
      </w:r>
    </w:p>
    <w:p w14:paraId="323858ED" w14:textId="478B4356" w:rsidR="007D1550" w:rsidRPr="00962154" w:rsidRDefault="001A43E8" w:rsidP="00962154">
      <w:pPr>
        <w:autoSpaceDE w:val="0"/>
        <w:autoSpaceDN w:val="0"/>
        <w:adjustRightInd w:val="0"/>
        <w:spacing w:line="360" w:lineRule="auto"/>
        <w:ind w:firstLine="426"/>
        <w:contextualSpacing/>
        <w:jc w:val="both"/>
        <w:rPr>
          <w:rFonts w:ascii="Times New Roman" w:hAnsi="Times New Roman" w:cs="Times New Roman"/>
          <w:color w:val="0D0D0D"/>
          <w:sz w:val="24"/>
          <w:szCs w:val="24"/>
          <w:shd w:val="clear" w:color="auto" w:fill="FFFFFF"/>
        </w:rPr>
      </w:pPr>
      <w:r w:rsidRPr="00962154">
        <w:rPr>
          <w:rFonts w:ascii="Times New Roman" w:hAnsi="Times New Roman" w:cs="Times New Roman"/>
          <w:color w:val="0D0D0D"/>
          <w:sz w:val="24"/>
          <w:szCs w:val="24"/>
          <w:shd w:val="clear" w:color="auto" w:fill="FFFFFF"/>
        </w:rPr>
        <w:t xml:space="preserve">Table </w:t>
      </w:r>
      <w:r w:rsidR="002325CE" w:rsidRPr="00962154">
        <w:rPr>
          <w:rFonts w:ascii="Times New Roman" w:hAnsi="Times New Roman" w:cs="Times New Roman"/>
          <w:color w:val="0D0D0D"/>
          <w:sz w:val="24"/>
          <w:szCs w:val="24"/>
          <w:shd w:val="clear" w:color="auto" w:fill="FFFFFF"/>
        </w:rPr>
        <w:t>1</w:t>
      </w:r>
      <w:r w:rsidR="00C55119" w:rsidRPr="00962154">
        <w:rPr>
          <w:rFonts w:ascii="Times New Roman" w:hAnsi="Times New Roman" w:cs="Times New Roman"/>
          <w:color w:val="0D0D0D"/>
          <w:sz w:val="24"/>
          <w:szCs w:val="24"/>
          <w:shd w:val="clear" w:color="auto" w:fill="FFFFFF"/>
        </w:rPr>
        <w:t>1</w:t>
      </w:r>
      <w:r w:rsidRPr="00962154">
        <w:rPr>
          <w:rFonts w:ascii="Times New Roman" w:hAnsi="Times New Roman" w:cs="Times New Roman"/>
          <w:color w:val="0D0D0D"/>
          <w:sz w:val="24"/>
          <w:szCs w:val="24"/>
          <w:shd w:val="clear" w:color="auto" w:fill="FFFFFF"/>
        </w:rPr>
        <w:t xml:space="preserve"> summarizes the performance of three pre-trained CNN architectures</w:t>
      </w:r>
      <w:r w:rsidR="00F80CCA" w:rsidRPr="00962154">
        <w:rPr>
          <w:rFonts w:ascii="Times New Roman" w:hAnsi="Times New Roman" w:cs="Times New Roman"/>
          <w:color w:val="0D0D0D"/>
          <w:sz w:val="24"/>
          <w:szCs w:val="24"/>
          <w:shd w:val="clear" w:color="auto" w:fill="FFFFFF"/>
        </w:rPr>
        <w:t>,</w:t>
      </w:r>
      <w:r w:rsidRPr="00962154">
        <w:rPr>
          <w:rFonts w:ascii="Times New Roman" w:hAnsi="Times New Roman" w:cs="Times New Roman"/>
          <w:color w:val="0D0D0D"/>
          <w:sz w:val="24"/>
          <w:szCs w:val="24"/>
          <w:shd w:val="clear" w:color="auto" w:fill="FFFFFF"/>
        </w:rPr>
        <w:t xml:space="preserve"> such as VGG16, VGG19, and DenseNet20</w:t>
      </w:r>
      <w:r w:rsidR="00F80CCA" w:rsidRPr="00962154">
        <w:rPr>
          <w:rFonts w:ascii="Times New Roman" w:hAnsi="Times New Roman" w:cs="Times New Roman"/>
          <w:color w:val="0D0D0D"/>
          <w:sz w:val="24"/>
          <w:szCs w:val="24"/>
          <w:shd w:val="clear" w:color="auto" w:fill="FFFFFF"/>
        </w:rPr>
        <w:t>,</w:t>
      </w:r>
      <w:r w:rsidRPr="00962154">
        <w:rPr>
          <w:rFonts w:ascii="Times New Roman" w:hAnsi="Times New Roman" w:cs="Times New Roman"/>
          <w:color w:val="0D0D0D"/>
          <w:sz w:val="24"/>
          <w:szCs w:val="24"/>
          <w:shd w:val="clear" w:color="auto" w:fill="FFFFFF"/>
        </w:rPr>
        <w:t xml:space="preserve"> evaluated on augmented mushroom disease image datasets </w:t>
      </w:r>
      <w:r w:rsidRPr="00962154">
        <w:rPr>
          <w:rFonts w:ascii="Times New Roman" w:hAnsi="Times New Roman" w:cs="Times New Roman"/>
          <w:i/>
          <w:iCs/>
          <w:color w:val="0D0D0D"/>
          <w:sz w:val="24"/>
          <w:szCs w:val="24"/>
          <w:shd w:val="clear" w:color="auto" w:fill="FFFFFF"/>
        </w:rPr>
        <w:t>in response to RQ3</w:t>
      </w:r>
      <w:r w:rsidRPr="00962154">
        <w:rPr>
          <w:rFonts w:ascii="Times New Roman" w:hAnsi="Times New Roman" w:cs="Times New Roman"/>
          <w:color w:val="0D0D0D"/>
          <w:sz w:val="24"/>
          <w:szCs w:val="24"/>
          <w:shd w:val="clear" w:color="auto" w:fill="FFFFFF"/>
        </w:rPr>
        <w:t xml:space="preserve"> key evaluation metrics include accuracy, precision, recall, F1-score, and Average Precision (AP). The results clearly highlight the effectiveness of transfer learning and image augmentation in improving classification accuracy.</w:t>
      </w:r>
    </w:p>
    <w:p w14:paraId="36B84D3F" w14:textId="77777777" w:rsidR="007D1550" w:rsidRDefault="007D1550">
      <w:pPr>
        <w:shd w:val="clear" w:color="auto" w:fill="FFFFFF"/>
        <w:spacing w:line="276" w:lineRule="auto"/>
        <w:outlineLvl w:val="2"/>
        <w:rPr>
          <w:rFonts w:ascii="Times New Roman" w:hAnsi="Times New Roman" w:cs="Times New Roman"/>
          <w:color w:val="0D0D0D"/>
          <w:shd w:val="clear" w:color="auto" w:fill="FFFFFF"/>
        </w:rPr>
      </w:pPr>
    </w:p>
    <w:p w14:paraId="577838DC" w14:textId="3D29D39D" w:rsidR="007D1550" w:rsidRPr="002325CE" w:rsidRDefault="001A43E8">
      <w:pPr>
        <w:shd w:val="clear" w:color="auto" w:fill="FFFFFF"/>
        <w:spacing w:line="276" w:lineRule="auto"/>
        <w:jc w:val="both"/>
        <w:rPr>
          <w:rFonts w:ascii="Times New Roman" w:hAnsi="Times New Roman" w:cs="Times New Roman"/>
          <w:color w:val="0D0D0D"/>
          <w:sz w:val="18"/>
          <w:szCs w:val="18"/>
          <w:shd w:val="clear" w:color="auto" w:fill="FFFFFF"/>
        </w:rPr>
      </w:pPr>
      <w:proofErr w:type="gramStart"/>
      <w:r w:rsidRPr="002325CE">
        <w:rPr>
          <w:rFonts w:ascii="Times New Roman" w:hAnsi="Times New Roman" w:cs="Times New Roman"/>
          <w:b/>
          <w:bCs/>
          <w:iCs/>
          <w:sz w:val="18"/>
          <w:szCs w:val="18"/>
          <w:lang w:eastAsia="en-IN"/>
        </w:rPr>
        <w:t xml:space="preserve">Table </w:t>
      </w:r>
      <w:r w:rsidR="002325CE" w:rsidRPr="002325CE">
        <w:rPr>
          <w:rFonts w:ascii="Times New Roman" w:hAnsi="Times New Roman" w:cs="Times New Roman"/>
          <w:b/>
          <w:bCs/>
          <w:iCs/>
          <w:sz w:val="18"/>
          <w:szCs w:val="18"/>
          <w:lang w:eastAsia="en-IN"/>
        </w:rPr>
        <w:t>1</w:t>
      </w:r>
      <w:r w:rsidR="00C55119">
        <w:rPr>
          <w:rFonts w:ascii="Times New Roman" w:hAnsi="Times New Roman" w:cs="Times New Roman"/>
          <w:b/>
          <w:bCs/>
          <w:iCs/>
          <w:sz w:val="18"/>
          <w:szCs w:val="18"/>
          <w:lang w:eastAsia="en-IN"/>
        </w:rPr>
        <w:t>1</w:t>
      </w:r>
      <w:r w:rsidRPr="002325CE">
        <w:rPr>
          <w:rFonts w:ascii="Times New Roman" w:hAnsi="Times New Roman" w:cs="Times New Roman"/>
          <w:b/>
          <w:bCs/>
          <w:iCs/>
          <w:sz w:val="18"/>
          <w:szCs w:val="18"/>
          <w:lang w:eastAsia="en-IN"/>
        </w:rPr>
        <w:t>.</w:t>
      </w:r>
      <w:proofErr w:type="gramEnd"/>
      <w:r w:rsidRPr="002325CE">
        <w:rPr>
          <w:rFonts w:ascii="Times New Roman" w:hAnsi="Times New Roman" w:cs="Times New Roman"/>
          <w:b/>
          <w:bCs/>
          <w:iCs/>
          <w:sz w:val="18"/>
          <w:szCs w:val="18"/>
          <w:lang w:eastAsia="en-IN"/>
        </w:rPr>
        <w:t xml:space="preserve"> </w:t>
      </w:r>
      <w:r w:rsidRPr="00B54D7D">
        <w:rPr>
          <w:rFonts w:ascii="Times New Roman" w:hAnsi="Times New Roman" w:cs="Times New Roman"/>
          <w:sz w:val="18"/>
          <w:szCs w:val="18"/>
        </w:rPr>
        <w:t>Performances Metrics for VGG16, VGG19, and DenseNet201 (80:20 and 70:30 Splits) after augmentation</w:t>
      </w:r>
    </w:p>
    <w:tbl>
      <w:tblPr>
        <w:tblStyle w:val="TableGrid"/>
        <w:tblW w:w="4825" w:type="pct"/>
        <w:jc w:val="center"/>
        <w:tblInd w:w="0" w:type="dxa"/>
        <w:tblLook w:val="04A0" w:firstRow="1" w:lastRow="0" w:firstColumn="1" w:lastColumn="0" w:noHBand="0" w:noVBand="1"/>
      </w:tblPr>
      <w:tblGrid>
        <w:gridCol w:w="1105"/>
        <w:gridCol w:w="629"/>
        <w:gridCol w:w="1119"/>
        <w:gridCol w:w="1193"/>
        <w:gridCol w:w="968"/>
        <w:gridCol w:w="1193"/>
        <w:gridCol w:w="1660"/>
      </w:tblGrid>
      <w:tr w:rsidR="007D1550" w14:paraId="0E89D9AE" w14:textId="77777777" w:rsidTr="0091211C">
        <w:trPr>
          <w:trHeight w:val="397"/>
          <w:jc w:val="center"/>
        </w:trPr>
        <w:tc>
          <w:tcPr>
            <w:tcW w:w="703" w:type="pct"/>
            <w:tcBorders>
              <w:top w:val="single" w:sz="4" w:space="0" w:color="auto"/>
            </w:tcBorders>
            <w:vAlign w:val="center"/>
          </w:tcPr>
          <w:p w14:paraId="3A2A3AFF" w14:textId="77777777" w:rsidR="007D1550" w:rsidRPr="0091211C" w:rsidRDefault="001A43E8">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b/>
                <w:bCs/>
                <w:sz w:val="18"/>
                <w:szCs w:val="18"/>
                <w:lang w:eastAsia="en-US"/>
              </w:rPr>
              <w:t>Model</w:t>
            </w:r>
          </w:p>
        </w:tc>
        <w:tc>
          <w:tcPr>
            <w:tcW w:w="400" w:type="pct"/>
            <w:tcBorders>
              <w:top w:val="single" w:sz="4" w:space="0" w:color="auto"/>
            </w:tcBorders>
            <w:vAlign w:val="center"/>
          </w:tcPr>
          <w:p w14:paraId="012611C5" w14:textId="77777777" w:rsidR="007D1550" w:rsidRPr="0091211C" w:rsidRDefault="001A43E8">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b/>
                <w:bCs/>
                <w:sz w:val="18"/>
                <w:szCs w:val="18"/>
                <w:lang w:eastAsia="en-US"/>
              </w:rPr>
              <w:t>Split</w:t>
            </w:r>
          </w:p>
        </w:tc>
        <w:tc>
          <w:tcPr>
            <w:tcW w:w="711" w:type="pct"/>
            <w:tcBorders>
              <w:top w:val="single" w:sz="4" w:space="0" w:color="auto"/>
            </w:tcBorders>
            <w:vAlign w:val="center"/>
          </w:tcPr>
          <w:p w14:paraId="2C8470D5" w14:textId="77777777" w:rsidR="007D1550" w:rsidRPr="0091211C" w:rsidRDefault="001A43E8">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b/>
                <w:bCs/>
                <w:sz w:val="18"/>
                <w:szCs w:val="18"/>
                <w:lang w:eastAsia="en-US"/>
              </w:rPr>
              <w:t>Accuracy (%)</w:t>
            </w:r>
          </w:p>
        </w:tc>
        <w:tc>
          <w:tcPr>
            <w:tcW w:w="758" w:type="pct"/>
            <w:tcBorders>
              <w:top w:val="single" w:sz="4" w:space="0" w:color="auto"/>
            </w:tcBorders>
            <w:vAlign w:val="center"/>
          </w:tcPr>
          <w:p w14:paraId="6FE9730B" w14:textId="77777777" w:rsidR="007D1550" w:rsidRPr="0091211C" w:rsidRDefault="001A43E8">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b/>
                <w:bCs/>
                <w:sz w:val="18"/>
                <w:szCs w:val="18"/>
                <w:lang w:eastAsia="en-US"/>
              </w:rPr>
              <w:t>Precision (%)</w:t>
            </w:r>
          </w:p>
        </w:tc>
        <w:tc>
          <w:tcPr>
            <w:tcW w:w="615" w:type="pct"/>
            <w:tcBorders>
              <w:top w:val="single" w:sz="4" w:space="0" w:color="auto"/>
            </w:tcBorders>
            <w:vAlign w:val="center"/>
          </w:tcPr>
          <w:p w14:paraId="69EF6644" w14:textId="77777777" w:rsidR="007D1550" w:rsidRPr="0091211C" w:rsidRDefault="001A43E8">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b/>
                <w:bCs/>
                <w:sz w:val="18"/>
                <w:szCs w:val="18"/>
                <w:lang w:eastAsia="en-US"/>
              </w:rPr>
              <w:t>Recall (%)</w:t>
            </w:r>
          </w:p>
        </w:tc>
        <w:tc>
          <w:tcPr>
            <w:tcW w:w="758" w:type="pct"/>
            <w:tcBorders>
              <w:top w:val="single" w:sz="4" w:space="0" w:color="auto"/>
            </w:tcBorders>
            <w:vAlign w:val="center"/>
          </w:tcPr>
          <w:p w14:paraId="20332B47" w14:textId="77777777" w:rsidR="007D1550" w:rsidRPr="0091211C" w:rsidRDefault="001A43E8">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b/>
                <w:bCs/>
                <w:sz w:val="18"/>
                <w:szCs w:val="18"/>
                <w:lang w:eastAsia="en-US"/>
              </w:rPr>
              <w:t>F1-Score (%)</w:t>
            </w:r>
          </w:p>
        </w:tc>
        <w:tc>
          <w:tcPr>
            <w:tcW w:w="1055" w:type="pct"/>
            <w:tcBorders>
              <w:top w:val="single" w:sz="4" w:space="0" w:color="auto"/>
            </w:tcBorders>
            <w:vAlign w:val="center"/>
          </w:tcPr>
          <w:p w14:paraId="660FFDD6" w14:textId="77777777" w:rsidR="007D1550" w:rsidRPr="0091211C" w:rsidRDefault="001A43E8">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b/>
                <w:bCs/>
                <w:sz w:val="18"/>
                <w:szCs w:val="18"/>
                <w:lang w:eastAsia="en-US"/>
              </w:rPr>
              <w:t>MA (Macro Average) (%)</w:t>
            </w:r>
          </w:p>
        </w:tc>
      </w:tr>
      <w:tr w:rsidR="00727266" w14:paraId="49913862" w14:textId="77777777" w:rsidTr="0091211C">
        <w:trPr>
          <w:trHeight w:val="397"/>
          <w:jc w:val="center"/>
        </w:trPr>
        <w:tc>
          <w:tcPr>
            <w:tcW w:w="703" w:type="pct"/>
            <w:vMerge w:val="restart"/>
            <w:vAlign w:val="center"/>
          </w:tcPr>
          <w:p w14:paraId="5970A101" w14:textId="10F78542" w:rsidR="00727266" w:rsidRPr="0091211C" w:rsidRDefault="00727266" w:rsidP="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VGG-16</w:t>
            </w:r>
          </w:p>
        </w:tc>
        <w:tc>
          <w:tcPr>
            <w:tcW w:w="400" w:type="pct"/>
            <w:vAlign w:val="center"/>
          </w:tcPr>
          <w:p w14:paraId="50DD976D"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80:20</w:t>
            </w:r>
          </w:p>
        </w:tc>
        <w:tc>
          <w:tcPr>
            <w:tcW w:w="711" w:type="pct"/>
            <w:vAlign w:val="center"/>
          </w:tcPr>
          <w:p w14:paraId="6007184C"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99.44</w:t>
            </w:r>
          </w:p>
        </w:tc>
        <w:tc>
          <w:tcPr>
            <w:tcW w:w="758" w:type="pct"/>
            <w:vAlign w:val="center"/>
          </w:tcPr>
          <w:p w14:paraId="0B3C0470"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98.00</w:t>
            </w:r>
          </w:p>
        </w:tc>
        <w:tc>
          <w:tcPr>
            <w:tcW w:w="615" w:type="pct"/>
            <w:vAlign w:val="center"/>
          </w:tcPr>
          <w:p w14:paraId="1882F496"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1.00</w:t>
            </w:r>
          </w:p>
        </w:tc>
        <w:tc>
          <w:tcPr>
            <w:tcW w:w="758" w:type="pct"/>
            <w:vAlign w:val="center"/>
          </w:tcPr>
          <w:p w14:paraId="72EDE54C"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99.00</w:t>
            </w:r>
          </w:p>
        </w:tc>
        <w:tc>
          <w:tcPr>
            <w:tcW w:w="1055" w:type="pct"/>
            <w:vAlign w:val="center"/>
          </w:tcPr>
          <w:p w14:paraId="2B828767"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99.00</w:t>
            </w:r>
          </w:p>
        </w:tc>
      </w:tr>
      <w:tr w:rsidR="00727266" w14:paraId="337C8524" w14:textId="77777777" w:rsidTr="0091211C">
        <w:trPr>
          <w:trHeight w:val="397"/>
          <w:jc w:val="center"/>
        </w:trPr>
        <w:tc>
          <w:tcPr>
            <w:tcW w:w="703" w:type="pct"/>
            <w:vMerge/>
            <w:vAlign w:val="center"/>
          </w:tcPr>
          <w:p w14:paraId="632CE9C1" w14:textId="06AE906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p>
        </w:tc>
        <w:tc>
          <w:tcPr>
            <w:tcW w:w="400" w:type="pct"/>
            <w:vAlign w:val="center"/>
          </w:tcPr>
          <w:p w14:paraId="4D108F5E"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70:30</w:t>
            </w:r>
          </w:p>
        </w:tc>
        <w:tc>
          <w:tcPr>
            <w:tcW w:w="711" w:type="pct"/>
            <w:vAlign w:val="center"/>
          </w:tcPr>
          <w:p w14:paraId="0F58E577"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99.67</w:t>
            </w:r>
          </w:p>
        </w:tc>
        <w:tc>
          <w:tcPr>
            <w:tcW w:w="758" w:type="pct"/>
            <w:vAlign w:val="center"/>
          </w:tcPr>
          <w:p w14:paraId="6067B150"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99.00</w:t>
            </w:r>
          </w:p>
        </w:tc>
        <w:tc>
          <w:tcPr>
            <w:tcW w:w="615" w:type="pct"/>
            <w:vAlign w:val="center"/>
          </w:tcPr>
          <w:p w14:paraId="050A34EA"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1.00</w:t>
            </w:r>
          </w:p>
        </w:tc>
        <w:tc>
          <w:tcPr>
            <w:tcW w:w="758" w:type="pct"/>
            <w:vAlign w:val="center"/>
          </w:tcPr>
          <w:p w14:paraId="739CA93B"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99.00</w:t>
            </w:r>
          </w:p>
        </w:tc>
        <w:tc>
          <w:tcPr>
            <w:tcW w:w="1055" w:type="pct"/>
            <w:vAlign w:val="center"/>
          </w:tcPr>
          <w:p w14:paraId="5C152D6D"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99.00</w:t>
            </w:r>
          </w:p>
        </w:tc>
      </w:tr>
      <w:tr w:rsidR="00727266" w14:paraId="317393C2" w14:textId="77777777" w:rsidTr="0091211C">
        <w:trPr>
          <w:trHeight w:val="397"/>
          <w:jc w:val="center"/>
        </w:trPr>
        <w:tc>
          <w:tcPr>
            <w:tcW w:w="703" w:type="pct"/>
            <w:vMerge w:val="restart"/>
            <w:vAlign w:val="center"/>
          </w:tcPr>
          <w:p w14:paraId="4B0C880D" w14:textId="67BCF460" w:rsidR="00727266" w:rsidRPr="0091211C" w:rsidRDefault="00727266" w:rsidP="00E815F9">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VGG-19</w:t>
            </w:r>
          </w:p>
        </w:tc>
        <w:tc>
          <w:tcPr>
            <w:tcW w:w="400" w:type="pct"/>
            <w:vAlign w:val="center"/>
          </w:tcPr>
          <w:p w14:paraId="3ACC299F"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80:20</w:t>
            </w:r>
          </w:p>
        </w:tc>
        <w:tc>
          <w:tcPr>
            <w:tcW w:w="711" w:type="pct"/>
            <w:vAlign w:val="center"/>
          </w:tcPr>
          <w:p w14:paraId="45659CDE"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99.51</w:t>
            </w:r>
          </w:p>
        </w:tc>
        <w:tc>
          <w:tcPr>
            <w:tcW w:w="758" w:type="pct"/>
            <w:vAlign w:val="center"/>
          </w:tcPr>
          <w:p w14:paraId="663FBDE6"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99.00</w:t>
            </w:r>
          </w:p>
        </w:tc>
        <w:tc>
          <w:tcPr>
            <w:tcW w:w="615" w:type="pct"/>
            <w:vAlign w:val="center"/>
          </w:tcPr>
          <w:p w14:paraId="366504CF"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1.00</w:t>
            </w:r>
          </w:p>
        </w:tc>
        <w:tc>
          <w:tcPr>
            <w:tcW w:w="758" w:type="pct"/>
            <w:vAlign w:val="center"/>
          </w:tcPr>
          <w:p w14:paraId="5C765463"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99.00</w:t>
            </w:r>
          </w:p>
        </w:tc>
        <w:tc>
          <w:tcPr>
            <w:tcW w:w="1055" w:type="pct"/>
            <w:vAlign w:val="center"/>
          </w:tcPr>
          <w:p w14:paraId="429035FA"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99.00</w:t>
            </w:r>
          </w:p>
        </w:tc>
      </w:tr>
      <w:tr w:rsidR="00727266" w14:paraId="52D66A40" w14:textId="77777777" w:rsidTr="0091211C">
        <w:trPr>
          <w:trHeight w:val="397"/>
          <w:jc w:val="center"/>
        </w:trPr>
        <w:tc>
          <w:tcPr>
            <w:tcW w:w="703" w:type="pct"/>
            <w:vMerge/>
            <w:vAlign w:val="center"/>
          </w:tcPr>
          <w:p w14:paraId="39F84E72" w14:textId="49334AF6"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p>
        </w:tc>
        <w:tc>
          <w:tcPr>
            <w:tcW w:w="400" w:type="pct"/>
            <w:vAlign w:val="center"/>
          </w:tcPr>
          <w:p w14:paraId="05E64482"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70:30</w:t>
            </w:r>
          </w:p>
        </w:tc>
        <w:tc>
          <w:tcPr>
            <w:tcW w:w="711" w:type="pct"/>
            <w:vAlign w:val="center"/>
          </w:tcPr>
          <w:p w14:paraId="6DDEE193"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99.48</w:t>
            </w:r>
          </w:p>
        </w:tc>
        <w:tc>
          <w:tcPr>
            <w:tcW w:w="758" w:type="pct"/>
            <w:vAlign w:val="center"/>
          </w:tcPr>
          <w:p w14:paraId="1A80C701"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98.00</w:t>
            </w:r>
          </w:p>
        </w:tc>
        <w:tc>
          <w:tcPr>
            <w:tcW w:w="615" w:type="pct"/>
            <w:vAlign w:val="center"/>
          </w:tcPr>
          <w:p w14:paraId="595F3BEA"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1.00</w:t>
            </w:r>
          </w:p>
        </w:tc>
        <w:tc>
          <w:tcPr>
            <w:tcW w:w="758" w:type="pct"/>
            <w:vAlign w:val="center"/>
          </w:tcPr>
          <w:p w14:paraId="358A75F2"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99.00</w:t>
            </w:r>
          </w:p>
        </w:tc>
        <w:tc>
          <w:tcPr>
            <w:tcW w:w="1055" w:type="pct"/>
            <w:vAlign w:val="center"/>
          </w:tcPr>
          <w:p w14:paraId="1BDB9B02"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99.00</w:t>
            </w:r>
          </w:p>
        </w:tc>
      </w:tr>
      <w:tr w:rsidR="00727266" w14:paraId="09BA8126" w14:textId="77777777" w:rsidTr="0091211C">
        <w:trPr>
          <w:trHeight w:val="397"/>
          <w:jc w:val="center"/>
        </w:trPr>
        <w:tc>
          <w:tcPr>
            <w:tcW w:w="703" w:type="pct"/>
            <w:vMerge w:val="restart"/>
            <w:vAlign w:val="center"/>
          </w:tcPr>
          <w:p w14:paraId="06B700E1" w14:textId="06F85524" w:rsidR="00727266" w:rsidRPr="0091211C" w:rsidRDefault="00727266" w:rsidP="00A6671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DenseNet-201</w:t>
            </w:r>
          </w:p>
        </w:tc>
        <w:tc>
          <w:tcPr>
            <w:tcW w:w="400" w:type="pct"/>
            <w:vAlign w:val="center"/>
          </w:tcPr>
          <w:p w14:paraId="35A9733B"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80:20</w:t>
            </w:r>
          </w:p>
        </w:tc>
        <w:tc>
          <w:tcPr>
            <w:tcW w:w="711" w:type="pct"/>
            <w:vAlign w:val="center"/>
          </w:tcPr>
          <w:p w14:paraId="40B680D1"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99.79</w:t>
            </w:r>
          </w:p>
        </w:tc>
        <w:tc>
          <w:tcPr>
            <w:tcW w:w="758" w:type="pct"/>
            <w:vAlign w:val="center"/>
          </w:tcPr>
          <w:p w14:paraId="3478985C"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1.00</w:t>
            </w:r>
          </w:p>
        </w:tc>
        <w:tc>
          <w:tcPr>
            <w:tcW w:w="615" w:type="pct"/>
            <w:vAlign w:val="center"/>
          </w:tcPr>
          <w:p w14:paraId="1179D160"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1.00</w:t>
            </w:r>
          </w:p>
        </w:tc>
        <w:tc>
          <w:tcPr>
            <w:tcW w:w="758" w:type="pct"/>
            <w:vAlign w:val="center"/>
          </w:tcPr>
          <w:p w14:paraId="0961FC16"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1.00</w:t>
            </w:r>
          </w:p>
        </w:tc>
        <w:tc>
          <w:tcPr>
            <w:tcW w:w="1055" w:type="pct"/>
            <w:vAlign w:val="center"/>
          </w:tcPr>
          <w:p w14:paraId="0F1091EA" w14:textId="77777777"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r w:rsidRPr="0091211C">
              <w:rPr>
                <w:rFonts w:ascii="Times New Roman" w:eastAsia="Times New Roman" w:hAnsi="Times New Roman" w:cs="Times New Roman"/>
                <w:sz w:val="18"/>
                <w:szCs w:val="18"/>
                <w:lang w:eastAsia="en-US"/>
              </w:rPr>
              <w:t>1.00</w:t>
            </w:r>
          </w:p>
        </w:tc>
      </w:tr>
      <w:tr w:rsidR="00727266" w:rsidRPr="00914838" w14:paraId="38005F28" w14:textId="77777777" w:rsidTr="0091211C">
        <w:trPr>
          <w:trHeight w:val="397"/>
          <w:jc w:val="center"/>
        </w:trPr>
        <w:tc>
          <w:tcPr>
            <w:tcW w:w="703" w:type="pct"/>
            <w:vMerge/>
            <w:vAlign w:val="center"/>
          </w:tcPr>
          <w:p w14:paraId="52F938B0" w14:textId="79F24389" w:rsidR="00727266" w:rsidRPr="0091211C" w:rsidRDefault="00727266">
            <w:pPr>
              <w:widowControl w:val="0"/>
              <w:spacing w:line="276" w:lineRule="auto"/>
              <w:jc w:val="center"/>
              <w:rPr>
                <w:rFonts w:ascii="Times New Roman" w:eastAsia="Times New Roman" w:hAnsi="Times New Roman" w:cs="Times New Roman"/>
                <w:sz w:val="18"/>
                <w:szCs w:val="18"/>
                <w:lang w:eastAsia="en-US"/>
              </w:rPr>
            </w:pPr>
          </w:p>
        </w:tc>
        <w:tc>
          <w:tcPr>
            <w:tcW w:w="400" w:type="pct"/>
            <w:vAlign w:val="center"/>
          </w:tcPr>
          <w:p w14:paraId="3E00A662" w14:textId="77777777" w:rsidR="00727266" w:rsidRPr="00914838" w:rsidRDefault="00727266">
            <w:pPr>
              <w:widowControl w:val="0"/>
              <w:spacing w:line="276" w:lineRule="auto"/>
              <w:jc w:val="center"/>
              <w:rPr>
                <w:rFonts w:ascii="Times New Roman" w:eastAsia="Times New Roman" w:hAnsi="Times New Roman" w:cs="Times New Roman"/>
                <w:sz w:val="18"/>
                <w:szCs w:val="18"/>
                <w:lang w:eastAsia="en-US"/>
              </w:rPr>
            </w:pPr>
            <w:r w:rsidRPr="00914838">
              <w:rPr>
                <w:rFonts w:ascii="Times New Roman" w:eastAsia="Times New Roman" w:hAnsi="Times New Roman" w:cs="Times New Roman"/>
                <w:sz w:val="18"/>
                <w:szCs w:val="18"/>
                <w:lang w:eastAsia="en-US"/>
              </w:rPr>
              <w:t>70:30</w:t>
            </w:r>
          </w:p>
        </w:tc>
        <w:tc>
          <w:tcPr>
            <w:tcW w:w="711" w:type="pct"/>
            <w:vAlign w:val="center"/>
          </w:tcPr>
          <w:p w14:paraId="39FBCD67" w14:textId="77777777" w:rsidR="00727266" w:rsidRPr="00914838" w:rsidRDefault="00727266">
            <w:pPr>
              <w:widowControl w:val="0"/>
              <w:spacing w:line="276" w:lineRule="auto"/>
              <w:jc w:val="center"/>
              <w:rPr>
                <w:rFonts w:ascii="Times New Roman" w:eastAsia="Times New Roman" w:hAnsi="Times New Roman" w:cs="Times New Roman"/>
                <w:sz w:val="18"/>
                <w:szCs w:val="18"/>
                <w:lang w:eastAsia="en-US"/>
              </w:rPr>
            </w:pPr>
            <w:r w:rsidRPr="00914838">
              <w:rPr>
                <w:rFonts w:ascii="Times New Roman" w:eastAsia="Times New Roman" w:hAnsi="Times New Roman" w:cs="Times New Roman"/>
                <w:sz w:val="18"/>
                <w:szCs w:val="18"/>
                <w:lang w:eastAsia="en-US"/>
              </w:rPr>
              <w:t>99.76</w:t>
            </w:r>
          </w:p>
        </w:tc>
        <w:tc>
          <w:tcPr>
            <w:tcW w:w="758" w:type="pct"/>
            <w:vAlign w:val="center"/>
          </w:tcPr>
          <w:p w14:paraId="0C03AD0E" w14:textId="77777777" w:rsidR="00727266" w:rsidRPr="00914838" w:rsidRDefault="00727266">
            <w:pPr>
              <w:widowControl w:val="0"/>
              <w:spacing w:line="276" w:lineRule="auto"/>
              <w:jc w:val="center"/>
              <w:rPr>
                <w:rFonts w:ascii="Times New Roman" w:eastAsia="Times New Roman" w:hAnsi="Times New Roman" w:cs="Times New Roman"/>
                <w:sz w:val="18"/>
                <w:szCs w:val="18"/>
                <w:lang w:eastAsia="en-US"/>
              </w:rPr>
            </w:pPr>
            <w:r w:rsidRPr="00914838">
              <w:rPr>
                <w:rFonts w:ascii="Times New Roman" w:eastAsia="Times New Roman" w:hAnsi="Times New Roman" w:cs="Times New Roman"/>
                <w:sz w:val="18"/>
                <w:szCs w:val="18"/>
                <w:lang w:eastAsia="en-US"/>
              </w:rPr>
              <w:t>99.00</w:t>
            </w:r>
          </w:p>
        </w:tc>
        <w:tc>
          <w:tcPr>
            <w:tcW w:w="615" w:type="pct"/>
            <w:vAlign w:val="center"/>
          </w:tcPr>
          <w:p w14:paraId="0412B440" w14:textId="77777777" w:rsidR="00727266" w:rsidRPr="00914838" w:rsidRDefault="00727266">
            <w:pPr>
              <w:widowControl w:val="0"/>
              <w:spacing w:line="276" w:lineRule="auto"/>
              <w:jc w:val="center"/>
              <w:rPr>
                <w:rFonts w:ascii="Times New Roman" w:eastAsia="Times New Roman" w:hAnsi="Times New Roman" w:cs="Times New Roman"/>
                <w:sz w:val="18"/>
                <w:szCs w:val="18"/>
                <w:lang w:eastAsia="en-US"/>
              </w:rPr>
            </w:pPr>
            <w:r w:rsidRPr="00914838">
              <w:rPr>
                <w:rFonts w:ascii="Times New Roman" w:eastAsia="Times New Roman" w:hAnsi="Times New Roman" w:cs="Times New Roman"/>
                <w:sz w:val="18"/>
                <w:szCs w:val="18"/>
                <w:lang w:eastAsia="en-US"/>
              </w:rPr>
              <w:t>1.00</w:t>
            </w:r>
          </w:p>
        </w:tc>
        <w:tc>
          <w:tcPr>
            <w:tcW w:w="758" w:type="pct"/>
            <w:vAlign w:val="center"/>
          </w:tcPr>
          <w:p w14:paraId="5C99BDA3" w14:textId="77777777" w:rsidR="00727266" w:rsidRPr="00914838" w:rsidRDefault="00727266">
            <w:pPr>
              <w:widowControl w:val="0"/>
              <w:spacing w:line="276" w:lineRule="auto"/>
              <w:jc w:val="center"/>
              <w:rPr>
                <w:rFonts w:ascii="Times New Roman" w:eastAsia="Times New Roman" w:hAnsi="Times New Roman" w:cs="Times New Roman"/>
                <w:sz w:val="18"/>
                <w:szCs w:val="18"/>
                <w:lang w:eastAsia="en-US"/>
              </w:rPr>
            </w:pPr>
            <w:r w:rsidRPr="00914838">
              <w:rPr>
                <w:rFonts w:ascii="Times New Roman" w:eastAsia="Times New Roman" w:hAnsi="Times New Roman" w:cs="Times New Roman"/>
                <w:sz w:val="18"/>
                <w:szCs w:val="18"/>
                <w:lang w:eastAsia="en-US"/>
              </w:rPr>
              <w:t>1.00</w:t>
            </w:r>
          </w:p>
        </w:tc>
        <w:tc>
          <w:tcPr>
            <w:tcW w:w="1055" w:type="pct"/>
            <w:vAlign w:val="center"/>
          </w:tcPr>
          <w:p w14:paraId="110CED82" w14:textId="77777777" w:rsidR="00727266" w:rsidRPr="00914838" w:rsidRDefault="00727266">
            <w:pPr>
              <w:widowControl w:val="0"/>
              <w:spacing w:line="276" w:lineRule="auto"/>
              <w:jc w:val="center"/>
              <w:rPr>
                <w:rFonts w:ascii="Times New Roman" w:eastAsia="Times New Roman" w:hAnsi="Times New Roman" w:cs="Times New Roman"/>
                <w:sz w:val="18"/>
                <w:szCs w:val="18"/>
                <w:lang w:eastAsia="en-US"/>
              </w:rPr>
            </w:pPr>
            <w:r w:rsidRPr="00914838">
              <w:rPr>
                <w:rFonts w:ascii="Times New Roman" w:eastAsia="Times New Roman" w:hAnsi="Times New Roman" w:cs="Times New Roman"/>
                <w:sz w:val="18"/>
                <w:szCs w:val="18"/>
                <w:lang w:eastAsia="en-US"/>
              </w:rPr>
              <w:t>1.00</w:t>
            </w:r>
          </w:p>
        </w:tc>
      </w:tr>
    </w:tbl>
    <w:p w14:paraId="014F4D96" w14:textId="77777777" w:rsidR="007D1550" w:rsidRPr="00914838" w:rsidRDefault="007D1550">
      <w:pPr>
        <w:spacing w:line="276" w:lineRule="auto"/>
        <w:jc w:val="both"/>
        <w:rPr>
          <w:rFonts w:ascii="Times New Roman" w:hAnsi="Times New Roman" w:cs="Times New Roman"/>
          <w:b/>
          <w:bCs/>
          <w:iCs/>
          <w:lang w:eastAsia="en-US"/>
        </w:rPr>
      </w:pPr>
    </w:p>
    <w:p w14:paraId="5A6034FA" w14:textId="163EA923" w:rsidR="007D1550" w:rsidRPr="00962154" w:rsidRDefault="001A43E8" w:rsidP="00962154">
      <w:pPr>
        <w:autoSpaceDE w:val="0"/>
        <w:autoSpaceDN w:val="0"/>
        <w:adjustRightInd w:val="0"/>
        <w:spacing w:line="360" w:lineRule="auto"/>
        <w:ind w:firstLine="426"/>
        <w:jc w:val="both"/>
        <w:rPr>
          <w:rFonts w:ascii="Times New Roman" w:hAnsi="Times New Roman" w:cs="Times New Roman"/>
          <w:color w:val="0D0D0D"/>
          <w:sz w:val="24"/>
          <w:szCs w:val="24"/>
          <w:shd w:val="clear" w:color="auto" w:fill="FFFFFF"/>
        </w:rPr>
      </w:pPr>
      <w:r w:rsidRPr="00962154">
        <w:rPr>
          <w:rFonts w:ascii="Times New Roman" w:hAnsi="Times New Roman" w:cs="Times New Roman"/>
          <w:color w:val="0D0D0D"/>
          <w:sz w:val="24"/>
          <w:szCs w:val="24"/>
          <w:shd w:val="clear" w:color="auto" w:fill="FFFFFF"/>
        </w:rPr>
        <w:t>VGG16</w:t>
      </w:r>
      <w:r w:rsidRPr="00962154">
        <w:rPr>
          <w:rFonts w:ascii="Times New Roman" w:hAnsi="Times New Roman" w:cs="Times New Roman"/>
          <w:color w:val="0D0D0D"/>
          <w:sz w:val="24"/>
          <w:szCs w:val="24"/>
        </w:rPr>
        <w:t xml:space="preserve"> </w:t>
      </w:r>
      <w:r w:rsidR="00914838" w:rsidRPr="00962154">
        <w:rPr>
          <w:rFonts w:ascii="Times New Roman" w:hAnsi="Times New Roman" w:cs="Times New Roman"/>
          <w:color w:val="0D0D0D"/>
          <w:sz w:val="24"/>
          <w:szCs w:val="24"/>
        </w:rPr>
        <w:t xml:space="preserve">with </w:t>
      </w:r>
      <w:r w:rsidRPr="00962154">
        <w:rPr>
          <w:rFonts w:ascii="Times New Roman" w:hAnsi="Times New Roman" w:cs="Times New Roman"/>
          <w:color w:val="0D0D0D"/>
          <w:sz w:val="24"/>
          <w:szCs w:val="24"/>
        </w:rPr>
        <w:t xml:space="preserve">80:20 </w:t>
      </w:r>
      <w:proofErr w:type="gramStart"/>
      <w:r w:rsidR="00914838" w:rsidRPr="00962154">
        <w:rPr>
          <w:rFonts w:ascii="Times New Roman" w:hAnsi="Times New Roman" w:cs="Times New Roman"/>
          <w:color w:val="0D0D0D"/>
          <w:sz w:val="24"/>
          <w:szCs w:val="24"/>
        </w:rPr>
        <w:t>train</w:t>
      </w:r>
      <w:proofErr w:type="gramEnd"/>
      <w:r w:rsidR="00914838" w:rsidRPr="00962154">
        <w:rPr>
          <w:rFonts w:ascii="Times New Roman" w:hAnsi="Times New Roman" w:cs="Times New Roman"/>
          <w:color w:val="0D0D0D"/>
          <w:sz w:val="24"/>
          <w:szCs w:val="24"/>
        </w:rPr>
        <w:t>:</w:t>
      </w:r>
      <w:r w:rsidR="001D7D2A" w:rsidRPr="00962154">
        <w:rPr>
          <w:rFonts w:ascii="Times New Roman" w:hAnsi="Times New Roman" w:cs="Times New Roman"/>
          <w:color w:val="0D0D0D"/>
          <w:sz w:val="24"/>
          <w:szCs w:val="24"/>
        </w:rPr>
        <w:t xml:space="preserve"> </w:t>
      </w:r>
      <w:r w:rsidR="00914838" w:rsidRPr="00962154">
        <w:rPr>
          <w:rFonts w:ascii="Times New Roman" w:hAnsi="Times New Roman" w:cs="Times New Roman"/>
          <w:color w:val="0D0D0D"/>
          <w:sz w:val="24"/>
          <w:szCs w:val="24"/>
        </w:rPr>
        <w:t>test sp</w:t>
      </w:r>
      <w:r w:rsidRPr="00962154">
        <w:rPr>
          <w:rFonts w:ascii="Times New Roman" w:hAnsi="Times New Roman" w:cs="Times New Roman"/>
          <w:color w:val="0D0D0D"/>
          <w:sz w:val="24"/>
          <w:szCs w:val="24"/>
        </w:rPr>
        <w:t>lit</w:t>
      </w:r>
      <w:r w:rsidR="00914838" w:rsidRPr="00962154">
        <w:rPr>
          <w:rFonts w:ascii="Times New Roman" w:hAnsi="Times New Roman" w:cs="Times New Roman"/>
          <w:color w:val="0D0D0D"/>
          <w:sz w:val="24"/>
          <w:szCs w:val="24"/>
          <w:shd w:val="clear" w:color="auto" w:fill="FFFFFF"/>
        </w:rPr>
        <w:t xml:space="preserve"> score</w:t>
      </w:r>
      <w:r w:rsidRPr="00962154">
        <w:rPr>
          <w:rFonts w:ascii="Times New Roman" w:hAnsi="Times New Roman" w:cs="Times New Roman"/>
          <w:color w:val="0D0D0D"/>
          <w:sz w:val="24"/>
          <w:szCs w:val="24"/>
          <w:shd w:val="clear" w:color="auto" w:fill="FFFFFF"/>
        </w:rPr>
        <w:t xml:space="preserve">d an accuracy of 99.44%, with precision, recall, and F1-score </w:t>
      </w:r>
      <w:r w:rsidR="00914838" w:rsidRPr="00962154">
        <w:rPr>
          <w:rFonts w:ascii="Times New Roman" w:hAnsi="Times New Roman" w:cs="Times New Roman"/>
          <w:color w:val="0D0D0D"/>
          <w:sz w:val="24"/>
          <w:szCs w:val="24"/>
          <w:shd w:val="clear" w:color="auto" w:fill="FFFFFF"/>
        </w:rPr>
        <w:t>of</w:t>
      </w:r>
      <w:r w:rsidRPr="00962154">
        <w:rPr>
          <w:rFonts w:ascii="Times New Roman" w:hAnsi="Times New Roman" w:cs="Times New Roman"/>
          <w:color w:val="0D0D0D"/>
          <w:sz w:val="24"/>
          <w:szCs w:val="24"/>
          <w:shd w:val="clear" w:color="auto" w:fill="FFFFFF"/>
        </w:rPr>
        <w:t xml:space="preserve"> 99%. This </w:t>
      </w:r>
      <w:r w:rsidR="00914838" w:rsidRPr="00962154">
        <w:rPr>
          <w:rFonts w:ascii="Times New Roman" w:hAnsi="Times New Roman" w:cs="Times New Roman"/>
          <w:color w:val="0D0D0D"/>
          <w:sz w:val="24"/>
          <w:szCs w:val="24"/>
          <w:shd w:val="clear" w:color="auto" w:fill="FFFFFF"/>
        </w:rPr>
        <w:t>shows a</w:t>
      </w:r>
      <w:r w:rsidRPr="00962154">
        <w:rPr>
          <w:rFonts w:ascii="Times New Roman" w:hAnsi="Times New Roman" w:cs="Times New Roman"/>
          <w:color w:val="0D0D0D"/>
          <w:sz w:val="24"/>
          <w:szCs w:val="24"/>
          <w:shd w:val="clear" w:color="auto" w:fill="FFFFFF"/>
        </w:rPr>
        <w:t xml:space="preserve"> strong classification performance, </w:t>
      </w:r>
      <w:r w:rsidR="00914838" w:rsidRPr="00962154">
        <w:rPr>
          <w:rFonts w:ascii="Times New Roman" w:hAnsi="Times New Roman" w:cs="Times New Roman"/>
          <w:color w:val="0D0D0D"/>
          <w:sz w:val="24"/>
          <w:szCs w:val="24"/>
          <w:shd w:val="clear" w:color="auto" w:fill="FFFFFF"/>
        </w:rPr>
        <w:t>but a little slower than</w:t>
      </w:r>
      <w:r w:rsidRPr="00962154">
        <w:rPr>
          <w:rFonts w:ascii="Times New Roman" w:hAnsi="Times New Roman" w:cs="Times New Roman"/>
          <w:color w:val="0D0D0D"/>
          <w:sz w:val="24"/>
          <w:szCs w:val="24"/>
          <w:shd w:val="clear" w:color="auto" w:fill="FFFFFF"/>
        </w:rPr>
        <w:t xml:space="preserve"> VGG19 and DenseNet201.</w:t>
      </w:r>
      <w:r w:rsidR="00914838" w:rsidRPr="00962154">
        <w:rPr>
          <w:rFonts w:ascii="Times New Roman" w:hAnsi="Times New Roman" w:cs="Times New Roman"/>
          <w:color w:val="0D0D0D"/>
          <w:sz w:val="24"/>
          <w:szCs w:val="24"/>
          <w:shd w:val="clear" w:color="auto" w:fill="FFFFFF"/>
        </w:rPr>
        <w:t xml:space="preserve"> </w:t>
      </w:r>
      <w:r w:rsidRPr="00962154">
        <w:rPr>
          <w:rFonts w:ascii="Times New Roman" w:hAnsi="Times New Roman" w:cs="Times New Roman"/>
          <w:color w:val="0D0D0D"/>
          <w:sz w:val="24"/>
          <w:szCs w:val="24"/>
        </w:rPr>
        <w:t xml:space="preserve">VGG16 </w:t>
      </w:r>
      <w:r w:rsidR="00914838" w:rsidRPr="00962154">
        <w:rPr>
          <w:rFonts w:ascii="Times New Roman" w:hAnsi="Times New Roman" w:cs="Times New Roman"/>
          <w:color w:val="0D0D0D"/>
          <w:sz w:val="24"/>
          <w:szCs w:val="24"/>
        </w:rPr>
        <w:t xml:space="preserve">with </w:t>
      </w:r>
      <w:r w:rsidR="007553F0" w:rsidRPr="00962154">
        <w:rPr>
          <w:rFonts w:ascii="Times New Roman" w:hAnsi="Times New Roman" w:cs="Times New Roman"/>
          <w:color w:val="0D0D0D"/>
          <w:sz w:val="24"/>
          <w:szCs w:val="24"/>
        </w:rPr>
        <w:t xml:space="preserve">a </w:t>
      </w:r>
      <w:r w:rsidRPr="00962154">
        <w:rPr>
          <w:rFonts w:ascii="Times New Roman" w:hAnsi="Times New Roman" w:cs="Times New Roman"/>
          <w:color w:val="0D0D0D"/>
          <w:sz w:val="24"/>
          <w:szCs w:val="24"/>
        </w:rPr>
        <w:t xml:space="preserve">70:30 </w:t>
      </w:r>
      <w:r w:rsidR="00914838" w:rsidRPr="00962154">
        <w:rPr>
          <w:rFonts w:ascii="Times New Roman" w:hAnsi="Times New Roman" w:cs="Times New Roman"/>
          <w:color w:val="0D0D0D"/>
          <w:sz w:val="24"/>
          <w:szCs w:val="24"/>
        </w:rPr>
        <w:t>train:</w:t>
      </w:r>
      <w:r w:rsidR="001D7D2A" w:rsidRPr="00962154">
        <w:rPr>
          <w:rFonts w:ascii="Times New Roman" w:hAnsi="Times New Roman" w:cs="Times New Roman"/>
          <w:color w:val="0D0D0D"/>
          <w:sz w:val="24"/>
          <w:szCs w:val="24"/>
        </w:rPr>
        <w:t xml:space="preserve"> </w:t>
      </w:r>
      <w:r w:rsidR="00914838" w:rsidRPr="00962154">
        <w:rPr>
          <w:rFonts w:ascii="Times New Roman" w:hAnsi="Times New Roman" w:cs="Times New Roman"/>
          <w:color w:val="0D0D0D"/>
          <w:sz w:val="24"/>
          <w:szCs w:val="24"/>
        </w:rPr>
        <w:t xml:space="preserve">test split </w:t>
      </w:r>
      <w:r w:rsidRPr="00962154">
        <w:rPr>
          <w:rFonts w:ascii="Times New Roman" w:hAnsi="Times New Roman" w:cs="Times New Roman"/>
          <w:color w:val="0D0D0D"/>
          <w:sz w:val="24"/>
          <w:szCs w:val="24"/>
          <w:shd w:val="clear" w:color="auto" w:fill="FFFFFF"/>
        </w:rPr>
        <w:t>showed a</w:t>
      </w:r>
      <w:r w:rsidR="00914838" w:rsidRPr="00962154">
        <w:rPr>
          <w:rFonts w:ascii="Times New Roman" w:hAnsi="Times New Roman" w:cs="Times New Roman"/>
          <w:color w:val="0D0D0D"/>
          <w:sz w:val="24"/>
          <w:szCs w:val="24"/>
          <w:shd w:val="clear" w:color="auto" w:fill="FFFFFF"/>
        </w:rPr>
        <w:t>n</w:t>
      </w:r>
      <w:r w:rsidRPr="00962154">
        <w:rPr>
          <w:rFonts w:ascii="Times New Roman" w:hAnsi="Times New Roman" w:cs="Times New Roman"/>
          <w:color w:val="0D0D0D"/>
          <w:sz w:val="24"/>
          <w:szCs w:val="24"/>
          <w:shd w:val="clear" w:color="auto" w:fill="FFFFFF"/>
        </w:rPr>
        <w:t xml:space="preserve"> improvement in accuracy </w:t>
      </w:r>
      <w:r w:rsidR="00914838" w:rsidRPr="00962154">
        <w:rPr>
          <w:rFonts w:ascii="Times New Roman" w:hAnsi="Times New Roman" w:cs="Times New Roman"/>
          <w:color w:val="0D0D0D"/>
          <w:sz w:val="24"/>
          <w:szCs w:val="24"/>
          <w:shd w:val="clear" w:color="auto" w:fill="FFFFFF"/>
        </w:rPr>
        <w:t>of</w:t>
      </w:r>
      <w:r w:rsidRPr="00962154">
        <w:rPr>
          <w:rFonts w:ascii="Times New Roman" w:hAnsi="Times New Roman" w:cs="Times New Roman"/>
          <w:color w:val="0D0D0D"/>
          <w:sz w:val="24"/>
          <w:szCs w:val="24"/>
          <w:shd w:val="clear" w:color="auto" w:fill="FFFFFF"/>
        </w:rPr>
        <w:t xml:space="preserve"> 99.67%. Precision, F1-score, and macro average all reached 99%, indicating robust generalization ability and the effectiveness of augmentation in reducing overfitting.</w:t>
      </w:r>
      <w:r w:rsidR="00177E50" w:rsidRPr="00962154">
        <w:rPr>
          <w:rFonts w:ascii="Times New Roman" w:hAnsi="Times New Roman" w:cs="Times New Roman"/>
          <w:color w:val="0D0D0D"/>
          <w:sz w:val="24"/>
          <w:szCs w:val="24"/>
          <w:shd w:val="clear" w:color="auto" w:fill="FFFFFF"/>
        </w:rPr>
        <w:t xml:space="preserve"> </w:t>
      </w:r>
      <w:r w:rsidRPr="00962154">
        <w:rPr>
          <w:rFonts w:ascii="Times New Roman" w:hAnsi="Times New Roman" w:cs="Times New Roman"/>
          <w:color w:val="0D0D0D"/>
          <w:sz w:val="24"/>
          <w:szCs w:val="24"/>
        </w:rPr>
        <w:t xml:space="preserve">VGG19 </w:t>
      </w:r>
      <w:r w:rsidR="006F3943" w:rsidRPr="00962154">
        <w:rPr>
          <w:rFonts w:ascii="Times New Roman" w:hAnsi="Times New Roman" w:cs="Times New Roman"/>
          <w:color w:val="0D0D0D"/>
          <w:sz w:val="24"/>
          <w:szCs w:val="24"/>
        </w:rPr>
        <w:t xml:space="preserve">with 80:20 </w:t>
      </w:r>
      <w:proofErr w:type="gramStart"/>
      <w:r w:rsidR="006F3943" w:rsidRPr="00962154">
        <w:rPr>
          <w:rFonts w:ascii="Times New Roman" w:hAnsi="Times New Roman" w:cs="Times New Roman"/>
          <w:color w:val="0D0D0D"/>
          <w:sz w:val="24"/>
          <w:szCs w:val="24"/>
        </w:rPr>
        <w:t>train</w:t>
      </w:r>
      <w:proofErr w:type="gramEnd"/>
      <w:r w:rsidR="006F3943" w:rsidRPr="00962154">
        <w:rPr>
          <w:rFonts w:ascii="Times New Roman" w:hAnsi="Times New Roman" w:cs="Times New Roman"/>
          <w:color w:val="0D0D0D"/>
          <w:sz w:val="24"/>
          <w:szCs w:val="24"/>
        </w:rPr>
        <w:t>: test split</w:t>
      </w:r>
      <w:r w:rsidR="006F3943" w:rsidRPr="00962154">
        <w:rPr>
          <w:rFonts w:ascii="Times New Roman" w:hAnsi="Times New Roman" w:cs="Times New Roman"/>
          <w:color w:val="0D0D0D"/>
          <w:sz w:val="24"/>
          <w:szCs w:val="24"/>
          <w:shd w:val="clear" w:color="auto" w:fill="FFFFFF"/>
        </w:rPr>
        <w:t xml:space="preserve"> </w:t>
      </w:r>
      <w:r w:rsidRPr="00962154">
        <w:rPr>
          <w:rFonts w:ascii="Times New Roman" w:hAnsi="Times New Roman" w:cs="Times New Roman"/>
          <w:color w:val="0D0D0D"/>
          <w:sz w:val="24"/>
          <w:szCs w:val="24"/>
          <w:shd w:val="clear" w:color="auto" w:fill="FFFFFF"/>
        </w:rPr>
        <w:t xml:space="preserve">resulted in improved performance, yielding an accuracy of 99.51%, with precision, recall, and F1-score all at 99%. The greater depth enabled enhanced feature abstraction, and in combination with augmentation, the model demonstrated high classification reliability. </w:t>
      </w:r>
      <w:r w:rsidRPr="00962154">
        <w:rPr>
          <w:rFonts w:ascii="Times New Roman" w:hAnsi="Times New Roman" w:cs="Times New Roman"/>
          <w:color w:val="0D0D0D"/>
          <w:sz w:val="24"/>
          <w:szCs w:val="24"/>
        </w:rPr>
        <w:t>U</w:t>
      </w:r>
      <w:r w:rsidRPr="00962154">
        <w:rPr>
          <w:rFonts w:ascii="Times New Roman" w:hAnsi="Times New Roman" w:cs="Times New Roman"/>
          <w:color w:val="0D0D0D"/>
          <w:sz w:val="24"/>
          <w:szCs w:val="24"/>
          <w:shd w:val="clear" w:color="auto" w:fill="FFFFFF"/>
        </w:rPr>
        <w:t xml:space="preserve">nder the 70:30 split, VGG19 achieved 99.48% accuracy, which is slightly higher than VGG16 but marginally lower than its 80:20 performance. Nevertheless, precision, recall, and F1-score </w:t>
      </w:r>
      <w:r w:rsidRPr="00962154">
        <w:rPr>
          <w:rFonts w:ascii="Times New Roman" w:hAnsi="Times New Roman" w:cs="Times New Roman"/>
          <w:color w:val="0D0D0D"/>
          <w:sz w:val="24"/>
          <w:szCs w:val="24"/>
          <w:shd w:val="clear" w:color="auto" w:fill="FFFFFF"/>
        </w:rPr>
        <w:lastRenderedPageBreak/>
        <w:t>consistently remained at 99%, confirming that the deeper network maintains high performance even with reduced training samples.</w:t>
      </w:r>
    </w:p>
    <w:p w14:paraId="37DD5195" w14:textId="300E1991" w:rsidR="007D1550" w:rsidRPr="00962154" w:rsidRDefault="001A43E8" w:rsidP="00962154">
      <w:pPr>
        <w:autoSpaceDE w:val="0"/>
        <w:autoSpaceDN w:val="0"/>
        <w:adjustRightInd w:val="0"/>
        <w:spacing w:line="360" w:lineRule="auto"/>
        <w:ind w:firstLine="426"/>
        <w:jc w:val="both"/>
        <w:rPr>
          <w:rFonts w:ascii="Times New Roman" w:hAnsi="Times New Roman" w:cs="Times New Roman"/>
          <w:color w:val="0D0D0D"/>
          <w:sz w:val="24"/>
          <w:szCs w:val="24"/>
          <w:shd w:val="clear" w:color="auto" w:fill="FFFFFF"/>
        </w:rPr>
      </w:pPr>
      <w:r w:rsidRPr="00962154">
        <w:rPr>
          <w:rFonts w:ascii="Times New Roman" w:hAnsi="Times New Roman" w:cs="Times New Roman"/>
          <w:color w:val="0D0D0D"/>
          <w:sz w:val="24"/>
          <w:szCs w:val="24"/>
          <w:shd w:val="clear" w:color="auto" w:fill="FFFFFF"/>
        </w:rPr>
        <w:t xml:space="preserve">DenseNet201(80:20 Split) </w:t>
      </w:r>
      <w:r w:rsidR="007553F0" w:rsidRPr="00962154">
        <w:rPr>
          <w:rFonts w:ascii="Times New Roman" w:hAnsi="Times New Roman" w:cs="Times New Roman"/>
          <w:color w:val="0D0D0D"/>
          <w:sz w:val="24"/>
          <w:szCs w:val="24"/>
          <w:shd w:val="clear" w:color="auto" w:fill="FFFFFF"/>
        </w:rPr>
        <w:t>demonstrated a</w:t>
      </w:r>
      <w:r w:rsidRPr="00962154">
        <w:rPr>
          <w:rFonts w:ascii="Times New Roman" w:hAnsi="Times New Roman" w:cs="Times New Roman"/>
          <w:color w:val="0D0D0D"/>
          <w:sz w:val="24"/>
          <w:szCs w:val="24"/>
          <w:shd w:val="clear" w:color="auto" w:fill="FFFFFF"/>
        </w:rPr>
        <w:t xml:space="preserve"> superior performance compared to both VGG models, </w:t>
      </w:r>
      <w:r w:rsidR="007553F0" w:rsidRPr="00962154">
        <w:rPr>
          <w:rFonts w:ascii="Times New Roman" w:hAnsi="Times New Roman" w:cs="Times New Roman"/>
          <w:color w:val="0D0D0D"/>
          <w:sz w:val="24"/>
          <w:szCs w:val="24"/>
          <w:shd w:val="clear" w:color="auto" w:fill="FFFFFF"/>
        </w:rPr>
        <w:t>attaining the</w:t>
      </w:r>
      <w:r w:rsidRPr="00962154">
        <w:rPr>
          <w:rFonts w:ascii="Times New Roman" w:hAnsi="Times New Roman" w:cs="Times New Roman"/>
          <w:color w:val="0D0D0D"/>
          <w:sz w:val="24"/>
          <w:szCs w:val="24"/>
          <w:shd w:val="clear" w:color="auto" w:fill="FFFFFF"/>
        </w:rPr>
        <w:t xml:space="preserve"> </w:t>
      </w:r>
      <w:r w:rsidR="007553F0" w:rsidRPr="00962154">
        <w:rPr>
          <w:rFonts w:ascii="Times New Roman" w:hAnsi="Times New Roman" w:cs="Times New Roman"/>
          <w:color w:val="0D0D0D"/>
          <w:sz w:val="24"/>
          <w:szCs w:val="24"/>
          <w:shd w:val="clear" w:color="auto" w:fill="FFFFFF"/>
        </w:rPr>
        <w:t>maximum</w:t>
      </w:r>
      <w:r w:rsidRPr="00962154">
        <w:rPr>
          <w:rFonts w:ascii="Times New Roman" w:hAnsi="Times New Roman" w:cs="Times New Roman"/>
          <w:color w:val="0D0D0D"/>
          <w:sz w:val="24"/>
          <w:szCs w:val="24"/>
          <w:shd w:val="clear" w:color="auto" w:fill="FFFFFF"/>
        </w:rPr>
        <w:t xml:space="preserve"> accuracy of 99.79% along with 100% precision, recall, and F1-score. This </w:t>
      </w:r>
      <w:r w:rsidR="006F3943" w:rsidRPr="00962154">
        <w:rPr>
          <w:rFonts w:ascii="Times New Roman" w:hAnsi="Times New Roman" w:cs="Times New Roman"/>
          <w:color w:val="0D0D0D"/>
          <w:sz w:val="24"/>
          <w:szCs w:val="24"/>
          <w:shd w:val="clear" w:color="auto" w:fill="FFFFFF"/>
        </w:rPr>
        <w:t>shows</w:t>
      </w:r>
      <w:r w:rsidRPr="00962154">
        <w:rPr>
          <w:rFonts w:ascii="Times New Roman" w:hAnsi="Times New Roman" w:cs="Times New Roman"/>
          <w:color w:val="0D0D0D"/>
          <w:sz w:val="24"/>
          <w:szCs w:val="24"/>
          <w:shd w:val="clear" w:color="auto" w:fill="FFFFFF"/>
        </w:rPr>
        <w:t xml:space="preserve"> the advantage of dense skip connections in </w:t>
      </w:r>
      <w:r w:rsidR="006F3943" w:rsidRPr="00962154">
        <w:rPr>
          <w:rFonts w:ascii="Times New Roman" w:hAnsi="Times New Roman" w:cs="Times New Roman"/>
          <w:color w:val="0D0D0D"/>
          <w:sz w:val="24"/>
          <w:szCs w:val="24"/>
          <w:shd w:val="clear" w:color="auto" w:fill="FFFFFF"/>
        </w:rPr>
        <w:t>helping</w:t>
      </w:r>
      <w:r w:rsidRPr="00962154">
        <w:rPr>
          <w:rFonts w:ascii="Times New Roman" w:hAnsi="Times New Roman" w:cs="Times New Roman"/>
          <w:color w:val="0D0D0D"/>
          <w:sz w:val="24"/>
          <w:szCs w:val="24"/>
          <w:shd w:val="clear" w:color="auto" w:fill="FFFFFF"/>
        </w:rPr>
        <w:t xml:space="preserve"> feature reuse and improving classification confidence. Even with a 70:30 Split larger test set, DenseNet201 maintained strong generalization, achieving 99.76% accuracy, with precision, recall, and F1-score at 100%. The marginal decrease in accuracy compared to the 80:20 split can be attributed to fewer training samples; however, its consistently perfect precision and recall highlight the robustness of the architecture. </w:t>
      </w:r>
      <w:proofErr w:type="gramStart"/>
      <w:r w:rsidRPr="00962154">
        <w:rPr>
          <w:rFonts w:ascii="Times New Roman" w:hAnsi="Times New Roman" w:cs="Times New Roman"/>
          <w:color w:val="0D0D0D"/>
          <w:sz w:val="24"/>
          <w:szCs w:val="24"/>
          <w:shd w:val="clear" w:color="auto" w:fill="FFFFFF"/>
        </w:rPr>
        <w:t>In response to RQ.</w:t>
      </w:r>
      <w:proofErr w:type="gramEnd"/>
      <w:r w:rsidRPr="00962154">
        <w:rPr>
          <w:rFonts w:ascii="Times New Roman" w:hAnsi="Times New Roman" w:cs="Times New Roman"/>
          <w:color w:val="0D0D0D"/>
          <w:sz w:val="24"/>
          <w:szCs w:val="24"/>
          <w:shd w:val="clear" w:color="auto" w:fill="FFFFFF"/>
        </w:rPr>
        <w:t xml:space="preserve"> 4, it can be stated that DenseNet201 outperformed both VGG16 and VGG19, achieving near-perfect classification with superior feature reuse and robustness. </w:t>
      </w:r>
    </w:p>
    <w:p w14:paraId="615E2093" w14:textId="77777777" w:rsidR="007D1550" w:rsidRPr="00962154" w:rsidRDefault="001A43E8" w:rsidP="00962154">
      <w:pPr>
        <w:shd w:val="clear" w:color="auto" w:fill="FFFFFF"/>
        <w:spacing w:line="360" w:lineRule="auto"/>
        <w:outlineLvl w:val="2"/>
        <w:rPr>
          <w:rFonts w:ascii="Times New Roman" w:eastAsia="Times New Roman" w:hAnsi="Times New Roman" w:cs="Times New Roman"/>
          <w:b/>
          <w:bCs/>
          <w:color w:val="0D0D0D"/>
          <w:sz w:val="24"/>
          <w:szCs w:val="24"/>
          <w:lang w:eastAsia="en-US"/>
        </w:rPr>
      </w:pPr>
      <w:r w:rsidRPr="00962154">
        <w:rPr>
          <w:rFonts w:ascii="Times New Roman" w:eastAsia="Times New Roman" w:hAnsi="Times New Roman" w:cs="Times New Roman"/>
          <w:b/>
          <w:bCs/>
          <w:color w:val="0D0D0D"/>
          <w:sz w:val="24"/>
          <w:szCs w:val="24"/>
          <w:lang w:eastAsia="en-US"/>
        </w:rPr>
        <w:t xml:space="preserve">Performance Analysis Curves </w:t>
      </w:r>
    </w:p>
    <w:p w14:paraId="73148270" w14:textId="5DE0E737" w:rsidR="007D1550" w:rsidRPr="00962154" w:rsidRDefault="00D75FAA" w:rsidP="00962154">
      <w:pPr>
        <w:autoSpaceDE w:val="0"/>
        <w:autoSpaceDN w:val="0"/>
        <w:adjustRightInd w:val="0"/>
        <w:spacing w:line="360" w:lineRule="auto"/>
        <w:ind w:firstLine="426"/>
        <w:jc w:val="both"/>
        <w:rPr>
          <w:rFonts w:ascii="Times New Roman" w:hAnsi="Times New Roman" w:cs="Times New Roman"/>
          <w:color w:val="0D0D0D"/>
          <w:sz w:val="24"/>
          <w:szCs w:val="24"/>
          <w:shd w:val="clear" w:color="auto" w:fill="FFFFFF"/>
        </w:rPr>
      </w:pPr>
      <w:r w:rsidRPr="00962154">
        <w:rPr>
          <w:rFonts w:ascii="Times New Roman" w:hAnsi="Times New Roman" w:cs="Times New Roman"/>
          <w:color w:val="0D0D0D"/>
          <w:sz w:val="24"/>
          <w:szCs w:val="24"/>
          <w:shd w:val="clear" w:color="auto" w:fill="FFFFFF"/>
        </w:rPr>
        <w:t>In case of a</w:t>
      </w:r>
      <w:r w:rsidR="004F7F2A" w:rsidRPr="00962154">
        <w:rPr>
          <w:rFonts w:ascii="Times New Roman" w:hAnsi="Times New Roman" w:cs="Times New Roman"/>
          <w:color w:val="0D0D0D"/>
          <w:sz w:val="24"/>
          <w:szCs w:val="24"/>
          <w:shd w:val="clear" w:color="auto" w:fill="FFFFFF"/>
        </w:rPr>
        <w:t xml:space="preserve"> 70:30 split, </w:t>
      </w:r>
      <w:r w:rsidRPr="00962154">
        <w:rPr>
          <w:rFonts w:ascii="Times New Roman" w:hAnsi="Times New Roman" w:cs="Times New Roman"/>
          <w:color w:val="0D0D0D"/>
          <w:sz w:val="24"/>
          <w:szCs w:val="24"/>
          <w:shd w:val="clear" w:color="auto" w:fill="FFFFFF"/>
        </w:rPr>
        <w:t>the</w:t>
      </w:r>
      <w:r w:rsidR="004F7F2A" w:rsidRPr="00962154">
        <w:rPr>
          <w:rFonts w:ascii="Times New Roman" w:hAnsi="Times New Roman" w:cs="Times New Roman"/>
          <w:color w:val="0D0D0D"/>
          <w:sz w:val="24"/>
          <w:szCs w:val="24"/>
          <w:shd w:val="clear" w:color="auto" w:fill="FFFFFF"/>
        </w:rPr>
        <w:t xml:space="preserve"> </w:t>
      </w:r>
      <w:r w:rsidR="008E774A" w:rsidRPr="00962154">
        <w:rPr>
          <w:rFonts w:ascii="Times New Roman" w:hAnsi="Times New Roman" w:cs="Times New Roman"/>
          <w:color w:val="0D0D0D"/>
          <w:sz w:val="24"/>
          <w:szCs w:val="24"/>
          <w:shd w:val="clear" w:color="auto" w:fill="FFFFFF"/>
        </w:rPr>
        <w:t>training loss</w:t>
      </w:r>
      <w:r w:rsidRPr="00962154">
        <w:rPr>
          <w:rFonts w:ascii="Times New Roman" w:hAnsi="Times New Roman" w:cs="Times New Roman"/>
          <w:color w:val="0D0D0D"/>
          <w:sz w:val="24"/>
          <w:szCs w:val="24"/>
          <w:shd w:val="clear" w:color="auto" w:fill="FFFFFF"/>
        </w:rPr>
        <w:t xml:space="preserve"> of</w:t>
      </w:r>
      <w:r w:rsidR="004F7F2A" w:rsidRPr="00962154">
        <w:rPr>
          <w:rFonts w:ascii="Times New Roman" w:hAnsi="Times New Roman" w:cs="Times New Roman"/>
          <w:color w:val="0D0D0D"/>
          <w:sz w:val="24"/>
          <w:szCs w:val="24"/>
          <w:shd w:val="clear" w:color="auto" w:fill="FFFFFF"/>
        </w:rPr>
        <w:t xml:space="preserve"> DenseNet201 </w:t>
      </w:r>
      <w:r w:rsidRPr="00962154">
        <w:rPr>
          <w:rFonts w:ascii="Times New Roman" w:hAnsi="Times New Roman" w:cs="Times New Roman"/>
          <w:color w:val="0D0D0D"/>
          <w:sz w:val="24"/>
          <w:szCs w:val="24"/>
          <w:shd w:val="clear" w:color="auto" w:fill="FFFFFF"/>
        </w:rPr>
        <w:t xml:space="preserve">has </w:t>
      </w:r>
      <w:r w:rsidR="004F7F2A" w:rsidRPr="00962154">
        <w:rPr>
          <w:rFonts w:ascii="Times New Roman" w:hAnsi="Times New Roman" w:cs="Times New Roman"/>
          <w:color w:val="0D0D0D"/>
          <w:sz w:val="24"/>
          <w:szCs w:val="24"/>
          <w:shd w:val="clear" w:color="auto" w:fill="FFFFFF"/>
        </w:rPr>
        <w:t xml:space="preserve">the fastest and smoothest convergence, </w:t>
      </w:r>
      <w:r w:rsidRPr="00962154">
        <w:rPr>
          <w:rFonts w:ascii="Times New Roman" w:hAnsi="Times New Roman" w:cs="Times New Roman"/>
          <w:color w:val="0D0D0D"/>
          <w:sz w:val="24"/>
          <w:szCs w:val="24"/>
          <w:shd w:val="clear" w:color="auto" w:fill="FFFFFF"/>
        </w:rPr>
        <w:t>rapidly</w:t>
      </w:r>
      <w:r w:rsidR="004F7F2A" w:rsidRPr="00962154">
        <w:rPr>
          <w:rFonts w:ascii="Times New Roman" w:hAnsi="Times New Roman" w:cs="Times New Roman"/>
          <w:color w:val="0D0D0D"/>
          <w:sz w:val="24"/>
          <w:szCs w:val="24"/>
          <w:shd w:val="clear" w:color="auto" w:fill="FFFFFF"/>
        </w:rPr>
        <w:t xml:space="preserve"> reaching </w:t>
      </w:r>
      <w:r w:rsidRPr="00962154">
        <w:rPr>
          <w:rFonts w:ascii="Times New Roman" w:hAnsi="Times New Roman" w:cs="Times New Roman"/>
          <w:color w:val="0D0D0D"/>
          <w:sz w:val="24"/>
          <w:szCs w:val="24"/>
          <w:shd w:val="clear" w:color="auto" w:fill="FFFFFF"/>
        </w:rPr>
        <w:t>to the least</w:t>
      </w:r>
      <w:r w:rsidR="004F7F2A" w:rsidRPr="00962154">
        <w:rPr>
          <w:rFonts w:ascii="Times New Roman" w:hAnsi="Times New Roman" w:cs="Times New Roman"/>
          <w:color w:val="0D0D0D"/>
          <w:sz w:val="24"/>
          <w:szCs w:val="24"/>
          <w:shd w:val="clear" w:color="auto" w:fill="FFFFFF"/>
        </w:rPr>
        <w:t xml:space="preserve"> loss</w:t>
      </w:r>
      <w:r w:rsidRPr="00962154">
        <w:rPr>
          <w:rFonts w:ascii="Times New Roman" w:hAnsi="Times New Roman" w:cs="Times New Roman"/>
          <w:color w:val="0D0D0D"/>
          <w:sz w:val="24"/>
          <w:szCs w:val="24"/>
          <w:shd w:val="clear" w:color="auto" w:fill="FFFFFF"/>
        </w:rPr>
        <w:t xml:space="preserve"> caused by</w:t>
      </w:r>
      <w:r w:rsidR="004F7F2A" w:rsidRPr="00962154">
        <w:rPr>
          <w:rFonts w:ascii="Times New Roman" w:hAnsi="Times New Roman" w:cs="Times New Roman"/>
          <w:color w:val="0D0D0D"/>
          <w:sz w:val="24"/>
          <w:szCs w:val="24"/>
          <w:shd w:val="clear" w:color="auto" w:fill="FFFFFF"/>
        </w:rPr>
        <w:t xml:space="preserve"> feature reuse. It </w:t>
      </w:r>
      <w:r w:rsidRPr="00962154">
        <w:rPr>
          <w:rFonts w:ascii="Times New Roman" w:hAnsi="Times New Roman" w:cs="Times New Roman"/>
          <w:color w:val="0D0D0D"/>
          <w:sz w:val="24"/>
          <w:szCs w:val="24"/>
          <w:shd w:val="clear" w:color="auto" w:fill="FFFFFF"/>
        </w:rPr>
        <w:t>keeps</w:t>
      </w:r>
      <w:r w:rsidR="004F7F2A" w:rsidRPr="00962154">
        <w:rPr>
          <w:rFonts w:ascii="Times New Roman" w:hAnsi="Times New Roman" w:cs="Times New Roman"/>
          <w:color w:val="0D0D0D"/>
          <w:sz w:val="24"/>
          <w:szCs w:val="24"/>
          <w:shd w:val="clear" w:color="auto" w:fill="FFFFFF"/>
        </w:rPr>
        <w:t xml:space="preserve"> the lowest training loss throughout, </w:t>
      </w:r>
      <w:r w:rsidRPr="00962154">
        <w:rPr>
          <w:rFonts w:ascii="Times New Roman" w:hAnsi="Times New Roman" w:cs="Times New Roman"/>
          <w:color w:val="0D0D0D"/>
          <w:sz w:val="24"/>
          <w:szCs w:val="24"/>
          <w:shd w:val="clear" w:color="auto" w:fill="FFFFFF"/>
        </w:rPr>
        <w:t>showing a</w:t>
      </w:r>
      <w:r w:rsidR="004F7F2A" w:rsidRPr="00962154">
        <w:rPr>
          <w:rFonts w:ascii="Times New Roman" w:hAnsi="Times New Roman" w:cs="Times New Roman"/>
          <w:color w:val="0D0D0D"/>
          <w:sz w:val="24"/>
          <w:szCs w:val="24"/>
          <w:shd w:val="clear" w:color="auto" w:fill="FFFFFF"/>
        </w:rPr>
        <w:t xml:space="preserve"> strong optimization and </w:t>
      </w:r>
      <w:r w:rsidR="00C52ED4" w:rsidRPr="00962154">
        <w:rPr>
          <w:rFonts w:ascii="Times New Roman" w:hAnsi="Times New Roman" w:cs="Times New Roman"/>
          <w:color w:val="0D0D0D"/>
          <w:sz w:val="24"/>
          <w:szCs w:val="24"/>
          <w:shd w:val="clear" w:color="auto" w:fill="FFFFFF"/>
        </w:rPr>
        <w:t>minimized</w:t>
      </w:r>
      <w:r w:rsidR="004F7F2A" w:rsidRPr="00962154">
        <w:rPr>
          <w:rFonts w:ascii="Times New Roman" w:hAnsi="Times New Roman" w:cs="Times New Roman"/>
          <w:color w:val="0D0D0D"/>
          <w:sz w:val="24"/>
          <w:szCs w:val="24"/>
          <w:shd w:val="clear" w:color="auto" w:fill="FFFFFF"/>
        </w:rPr>
        <w:t xml:space="preserve"> overfitting. DenseNet201 </w:t>
      </w:r>
      <w:r w:rsidRPr="00962154">
        <w:rPr>
          <w:rFonts w:ascii="Times New Roman" w:hAnsi="Times New Roman" w:cs="Times New Roman"/>
          <w:color w:val="0D0D0D"/>
          <w:sz w:val="24"/>
          <w:szCs w:val="24"/>
          <w:shd w:val="clear" w:color="auto" w:fill="FFFFFF"/>
        </w:rPr>
        <w:t>always</w:t>
      </w:r>
      <w:r w:rsidR="004F7F2A" w:rsidRPr="00962154">
        <w:rPr>
          <w:rFonts w:ascii="Times New Roman" w:hAnsi="Times New Roman" w:cs="Times New Roman"/>
          <w:color w:val="0D0D0D"/>
          <w:sz w:val="24"/>
          <w:szCs w:val="24"/>
          <w:shd w:val="clear" w:color="auto" w:fill="FFFFFF"/>
        </w:rPr>
        <w:t xml:space="preserve"> </w:t>
      </w:r>
      <w:r w:rsidRPr="00962154">
        <w:rPr>
          <w:rFonts w:ascii="Times New Roman" w:hAnsi="Times New Roman" w:cs="Times New Roman"/>
          <w:color w:val="0D0D0D"/>
          <w:sz w:val="24"/>
          <w:szCs w:val="24"/>
          <w:shd w:val="clear" w:color="auto" w:fill="FFFFFF"/>
        </w:rPr>
        <w:t>show</w:t>
      </w:r>
      <w:r w:rsidR="004F7F2A" w:rsidRPr="00962154">
        <w:rPr>
          <w:rFonts w:ascii="Times New Roman" w:hAnsi="Times New Roman" w:cs="Times New Roman"/>
          <w:color w:val="0D0D0D"/>
          <w:sz w:val="24"/>
          <w:szCs w:val="24"/>
          <w:shd w:val="clear" w:color="auto" w:fill="FFFFFF"/>
        </w:rPr>
        <w:t xml:space="preserve">s the lowest and most stable validation loss, </w:t>
      </w:r>
      <w:r w:rsidRPr="00962154">
        <w:rPr>
          <w:rFonts w:ascii="Times New Roman" w:hAnsi="Times New Roman" w:cs="Times New Roman"/>
          <w:color w:val="0D0D0D"/>
          <w:sz w:val="24"/>
          <w:szCs w:val="24"/>
          <w:shd w:val="clear" w:color="auto" w:fill="FFFFFF"/>
        </w:rPr>
        <w:t>showing an</w:t>
      </w:r>
      <w:r w:rsidR="004F7F2A" w:rsidRPr="00962154">
        <w:rPr>
          <w:rFonts w:ascii="Times New Roman" w:hAnsi="Times New Roman" w:cs="Times New Roman"/>
          <w:color w:val="0D0D0D"/>
          <w:sz w:val="24"/>
          <w:szCs w:val="24"/>
          <w:shd w:val="clear" w:color="auto" w:fill="FFFFFF"/>
        </w:rPr>
        <w:t xml:space="preserve"> excellent generalization, VGG16 </w:t>
      </w:r>
      <w:r w:rsidRPr="00962154">
        <w:rPr>
          <w:rFonts w:ascii="Times New Roman" w:hAnsi="Times New Roman" w:cs="Times New Roman"/>
          <w:color w:val="0D0D0D"/>
          <w:sz w:val="24"/>
          <w:szCs w:val="24"/>
          <w:shd w:val="clear" w:color="auto" w:fill="FFFFFF"/>
        </w:rPr>
        <w:t>shows</w:t>
      </w:r>
      <w:r w:rsidR="004F7F2A" w:rsidRPr="00962154">
        <w:rPr>
          <w:rFonts w:ascii="Times New Roman" w:hAnsi="Times New Roman" w:cs="Times New Roman"/>
          <w:color w:val="0D0D0D"/>
          <w:sz w:val="24"/>
          <w:szCs w:val="24"/>
          <w:shd w:val="clear" w:color="auto" w:fill="FFFFFF"/>
        </w:rPr>
        <w:t xml:space="preserve"> the </w:t>
      </w:r>
      <w:r w:rsidRPr="00962154">
        <w:rPr>
          <w:rFonts w:ascii="Times New Roman" w:hAnsi="Times New Roman" w:cs="Times New Roman"/>
          <w:color w:val="0D0D0D"/>
          <w:sz w:val="24"/>
          <w:szCs w:val="24"/>
          <w:shd w:val="clear" w:color="auto" w:fill="FFFFFF"/>
        </w:rPr>
        <w:t>maximum</w:t>
      </w:r>
      <w:r w:rsidR="004F7F2A" w:rsidRPr="00962154">
        <w:rPr>
          <w:rFonts w:ascii="Times New Roman" w:hAnsi="Times New Roman" w:cs="Times New Roman"/>
          <w:color w:val="0D0D0D"/>
          <w:sz w:val="24"/>
          <w:szCs w:val="24"/>
          <w:shd w:val="clear" w:color="auto" w:fill="FFFFFF"/>
        </w:rPr>
        <w:t xml:space="preserve"> and most volatile loss, especially in the </w:t>
      </w:r>
      <w:r w:rsidRPr="00962154">
        <w:rPr>
          <w:rFonts w:ascii="Times New Roman" w:hAnsi="Times New Roman" w:cs="Times New Roman"/>
          <w:color w:val="0D0D0D"/>
          <w:sz w:val="24"/>
          <w:szCs w:val="24"/>
          <w:shd w:val="clear" w:color="auto" w:fill="FFFFFF"/>
        </w:rPr>
        <w:t>initial</w:t>
      </w:r>
      <w:r w:rsidR="004F7F2A" w:rsidRPr="00962154">
        <w:rPr>
          <w:rFonts w:ascii="Times New Roman" w:hAnsi="Times New Roman" w:cs="Times New Roman"/>
          <w:color w:val="0D0D0D"/>
          <w:sz w:val="24"/>
          <w:szCs w:val="24"/>
          <w:shd w:val="clear" w:color="auto" w:fill="FFFFFF"/>
        </w:rPr>
        <w:t xml:space="preserve"> epochs.</w:t>
      </w:r>
    </w:p>
    <w:p w14:paraId="74DCF720" w14:textId="3BD52274" w:rsidR="007D1550" w:rsidRPr="00962154" w:rsidRDefault="001A43E8" w:rsidP="00962154">
      <w:pPr>
        <w:autoSpaceDE w:val="0"/>
        <w:autoSpaceDN w:val="0"/>
        <w:adjustRightInd w:val="0"/>
        <w:spacing w:line="360" w:lineRule="auto"/>
        <w:ind w:firstLine="426"/>
        <w:jc w:val="both"/>
        <w:rPr>
          <w:rFonts w:ascii="Times New Roman" w:hAnsi="Times New Roman" w:cs="Times New Roman"/>
          <w:color w:val="0D0D0D"/>
          <w:sz w:val="24"/>
          <w:szCs w:val="24"/>
          <w:shd w:val="clear" w:color="auto" w:fill="FFFFFF"/>
        </w:rPr>
      </w:pPr>
      <w:r w:rsidRPr="00962154">
        <w:rPr>
          <w:rFonts w:ascii="Times New Roman" w:hAnsi="Times New Roman" w:cs="Times New Roman"/>
          <w:color w:val="0D0D0D"/>
          <w:sz w:val="24"/>
          <w:szCs w:val="24"/>
          <w:shd w:val="clear" w:color="auto" w:fill="FFFFFF"/>
        </w:rPr>
        <w:t xml:space="preserve">In case of </w:t>
      </w:r>
      <w:r w:rsidR="008E774A" w:rsidRPr="00962154">
        <w:rPr>
          <w:rFonts w:ascii="Times New Roman" w:hAnsi="Times New Roman" w:cs="Times New Roman"/>
          <w:color w:val="0D0D0D"/>
          <w:sz w:val="24"/>
          <w:szCs w:val="24"/>
          <w:shd w:val="clear" w:color="auto" w:fill="FFFFFF"/>
        </w:rPr>
        <w:t>training accuracy</w:t>
      </w:r>
      <w:r w:rsidRPr="00962154">
        <w:rPr>
          <w:rFonts w:ascii="Times New Roman" w:hAnsi="Times New Roman" w:cs="Times New Roman"/>
          <w:color w:val="0D0D0D"/>
          <w:sz w:val="24"/>
          <w:szCs w:val="24"/>
          <w:shd w:val="clear" w:color="auto" w:fill="FFFFFF"/>
        </w:rPr>
        <w:t>,</w:t>
      </w:r>
      <w:r w:rsidR="008E774A" w:rsidRPr="00962154">
        <w:rPr>
          <w:rFonts w:ascii="Times New Roman" w:hAnsi="Times New Roman" w:cs="Times New Roman"/>
          <w:color w:val="0D0D0D"/>
          <w:sz w:val="24"/>
          <w:szCs w:val="24"/>
          <w:shd w:val="clear" w:color="auto" w:fill="FFFFFF"/>
        </w:rPr>
        <w:t xml:space="preserve"> </w:t>
      </w:r>
      <w:r w:rsidRPr="00962154">
        <w:rPr>
          <w:rFonts w:ascii="Times New Roman" w:hAnsi="Times New Roman" w:cs="Times New Roman"/>
          <w:color w:val="0D0D0D"/>
          <w:sz w:val="24"/>
          <w:szCs w:val="24"/>
          <w:shd w:val="clear" w:color="auto" w:fill="FFFFFF"/>
        </w:rPr>
        <w:t xml:space="preserve">all models show </w:t>
      </w:r>
      <w:r w:rsidR="00C52ED4" w:rsidRPr="00962154">
        <w:rPr>
          <w:rFonts w:ascii="Times New Roman" w:hAnsi="Times New Roman" w:cs="Times New Roman"/>
          <w:color w:val="0D0D0D"/>
          <w:sz w:val="24"/>
          <w:szCs w:val="24"/>
          <w:shd w:val="clear" w:color="auto" w:fill="FFFFFF"/>
        </w:rPr>
        <w:t>fast</w:t>
      </w:r>
      <w:r w:rsidRPr="00962154">
        <w:rPr>
          <w:rFonts w:ascii="Times New Roman" w:hAnsi="Times New Roman" w:cs="Times New Roman"/>
          <w:color w:val="0D0D0D"/>
          <w:sz w:val="24"/>
          <w:szCs w:val="24"/>
          <w:shd w:val="clear" w:color="auto" w:fill="FFFFFF"/>
        </w:rPr>
        <w:t xml:space="preserve"> </w:t>
      </w:r>
      <w:r w:rsidR="00C52ED4" w:rsidRPr="00962154">
        <w:rPr>
          <w:rFonts w:ascii="Times New Roman" w:hAnsi="Times New Roman" w:cs="Times New Roman"/>
          <w:color w:val="0D0D0D"/>
          <w:sz w:val="24"/>
          <w:szCs w:val="24"/>
          <w:shd w:val="clear" w:color="auto" w:fill="FFFFFF"/>
        </w:rPr>
        <w:t>and enhanced convergence</w:t>
      </w:r>
      <w:r w:rsidRPr="00962154">
        <w:rPr>
          <w:rFonts w:ascii="Times New Roman" w:hAnsi="Times New Roman" w:cs="Times New Roman"/>
          <w:color w:val="0D0D0D"/>
          <w:sz w:val="24"/>
          <w:szCs w:val="24"/>
          <w:shd w:val="clear" w:color="auto" w:fill="FFFFFF"/>
        </w:rPr>
        <w:t xml:space="preserve"> within the first 5 epochs</w:t>
      </w:r>
      <w:r w:rsidR="00C52ED4" w:rsidRPr="00962154">
        <w:rPr>
          <w:rFonts w:ascii="Times New Roman" w:hAnsi="Times New Roman" w:cs="Times New Roman"/>
          <w:color w:val="0D0D0D"/>
          <w:sz w:val="24"/>
          <w:szCs w:val="24"/>
          <w:shd w:val="clear" w:color="auto" w:fill="FFFFFF"/>
        </w:rPr>
        <w:t xml:space="preserve"> among which</w:t>
      </w:r>
      <w:r w:rsidRPr="00962154">
        <w:rPr>
          <w:rFonts w:ascii="Times New Roman" w:hAnsi="Times New Roman" w:cs="Times New Roman"/>
          <w:color w:val="0D0D0D"/>
          <w:sz w:val="24"/>
          <w:szCs w:val="24"/>
          <w:shd w:val="clear" w:color="auto" w:fill="FFFFFF"/>
        </w:rPr>
        <w:t xml:space="preserve"> DenseNet201 </w:t>
      </w:r>
      <w:r w:rsidR="00C52ED4" w:rsidRPr="00962154">
        <w:rPr>
          <w:rFonts w:ascii="Times New Roman" w:hAnsi="Times New Roman" w:cs="Times New Roman"/>
          <w:color w:val="0D0D0D"/>
          <w:sz w:val="24"/>
          <w:szCs w:val="24"/>
          <w:shd w:val="clear" w:color="auto" w:fill="FFFFFF"/>
        </w:rPr>
        <w:t>being</w:t>
      </w:r>
      <w:r w:rsidRPr="00962154">
        <w:rPr>
          <w:rFonts w:ascii="Times New Roman" w:hAnsi="Times New Roman" w:cs="Times New Roman"/>
          <w:color w:val="0D0D0D"/>
          <w:sz w:val="24"/>
          <w:szCs w:val="24"/>
          <w:shd w:val="clear" w:color="auto" w:fill="FFFFFF"/>
        </w:rPr>
        <w:t xml:space="preserve"> the fastest. DenseNet201 and VGG19 </w:t>
      </w:r>
      <w:r w:rsidR="00C52ED4" w:rsidRPr="00962154">
        <w:rPr>
          <w:rFonts w:ascii="Times New Roman" w:hAnsi="Times New Roman" w:cs="Times New Roman"/>
          <w:color w:val="0D0D0D"/>
          <w:sz w:val="24"/>
          <w:szCs w:val="24"/>
          <w:shd w:val="clear" w:color="auto" w:fill="FFFFFF"/>
        </w:rPr>
        <w:t>cross</w:t>
      </w:r>
      <w:r w:rsidRPr="00962154">
        <w:rPr>
          <w:rFonts w:ascii="Times New Roman" w:hAnsi="Times New Roman" w:cs="Times New Roman"/>
          <w:color w:val="0D0D0D"/>
          <w:sz w:val="24"/>
          <w:szCs w:val="24"/>
          <w:shd w:val="clear" w:color="auto" w:fill="FFFFFF"/>
        </w:rPr>
        <w:t xml:space="preserve"> 99% accuracy</w:t>
      </w:r>
      <w:r w:rsidR="00C52ED4" w:rsidRPr="00962154">
        <w:rPr>
          <w:rFonts w:ascii="Times New Roman" w:hAnsi="Times New Roman" w:cs="Times New Roman"/>
          <w:color w:val="0D0D0D"/>
          <w:sz w:val="24"/>
          <w:szCs w:val="24"/>
          <w:shd w:val="clear" w:color="auto" w:fill="FFFFFF"/>
        </w:rPr>
        <w:t xml:space="preserve"> and </w:t>
      </w:r>
      <w:proofErr w:type="gramStart"/>
      <w:r w:rsidR="00C52ED4" w:rsidRPr="00962154">
        <w:rPr>
          <w:rFonts w:ascii="Times New Roman" w:hAnsi="Times New Roman" w:cs="Times New Roman"/>
          <w:color w:val="0D0D0D"/>
          <w:sz w:val="24"/>
          <w:szCs w:val="24"/>
          <w:shd w:val="clear" w:color="auto" w:fill="FFFFFF"/>
        </w:rPr>
        <w:t>outperforms</w:t>
      </w:r>
      <w:proofErr w:type="gramEnd"/>
      <w:r w:rsidR="00C52ED4" w:rsidRPr="00962154">
        <w:rPr>
          <w:rFonts w:ascii="Times New Roman" w:hAnsi="Times New Roman" w:cs="Times New Roman"/>
          <w:color w:val="0D0D0D"/>
          <w:sz w:val="24"/>
          <w:szCs w:val="24"/>
          <w:shd w:val="clear" w:color="auto" w:fill="FFFFFF"/>
        </w:rPr>
        <w:t xml:space="preserve"> </w:t>
      </w:r>
      <w:r w:rsidRPr="00962154">
        <w:rPr>
          <w:rFonts w:ascii="Times New Roman" w:hAnsi="Times New Roman" w:cs="Times New Roman"/>
          <w:color w:val="0D0D0D"/>
          <w:sz w:val="24"/>
          <w:szCs w:val="24"/>
          <w:shd w:val="clear" w:color="auto" w:fill="FFFFFF"/>
        </w:rPr>
        <w:t>VGG16</w:t>
      </w:r>
      <w:r w:rsidR="00C52ED4" w:rsidRPr="00962154">
        <w:rPr>
          <w:rFonts w:ascii="Times New Roman" w:hAnsi="Times New Roman" w:cs="Times New Roman"/>
          <w:color w:val="0D0D0D"/>
          <w:sz w:val="24"/>
          <w:szCs w:val="24"/>
          <w:shd w:val="clear" w:color="auto" w:fill="FFFFFF"/>
        </w:rPr>
        <w:t xml:space="preserve"> and</w:t>
      </w:r>
      <w:r w:rsidRPr="00962154">
        <w:rPr>
          <w:rFonts w:ascii="Times New Roman" w:hAnsi="Times New Roman" w:cs="Times New Roman"/>
          <w:color w:val="0D0D0D"/>
          <w:sz w:val="24"/>
          <w:szCs w:val="24"/>
          <w:shd w:val="clear" w:color="auto" w:fill="FFFFFF"/>
        </w:rPr>
        <w:t xml:space="preserve"> VGG1</w:t>
      </w:r>
      <w:r w:rsidR="00C52ED4" w:rsidRPr="00962154">
        <w:rPr>
          <w:rFonts w:ascii="Times New Roman" w:hAnsi="Times New Roman" w:cs="Times New Roman"/>
          <w:color w:val="0D0D0D"/>
          <w:sz w:val="24"/>
          <w:szCs w:val="24"/>
          <w:shd w:val="clear" w:color="auto" w:fill="FFFFFF"/>
        </w:rPr>
        <w:t>9.</w:t>
      </w:r>
    </w:p>
    <w:p w14:paraId="440347C0" w14:textId="77777777" w:rsidR="00962154" w:rsidRDefault="00962154" w:rsidP="00962154">
      <w:pPr>
        <w:autoSpaceDE w:val="0"/>
        <w:autoSpaceDN w:val="0"/>
        <w:adjustRightInd w:val="0"/>
        <w:spacing w:line="360" w:lineRule="auto"/>
        <w:ind w:firstLine="426"/>
        <w:jc w:val="both"/>
        <w:rPr>
          <w:rFonts w:ascii="Times New Roman" w:hAnsi="Times New Roman" w:cs="Times New Roman"/>
          <w:color w:val="0D0D0D"/>
          <w:shd w:val="clear" w:color="auto" w:fill="FFFFFF"/>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9"/>
        <w:gridCol w:w="3983"/>
      </w:tblGrid>
      <w:tr w:rsidR="001A60FF" w14:paraId="316EEDDF" w14:textId="77777777">
        <w:tc>
          <w:tcPr>
            <w:tcW w:w="4913" w:type="dxa"/>
          </w:tcPr>
          <w:p w14:paraId="5C016AF4" w14:textId="77777777" w:rsidR="007D1550" w:rsidRDefault="001A43E8">
            <w:pPr>
              <w:widowControl w:val="0"/>
              <w:spacing w:line="276" w:lineRule="auto"/>
              <w:jc w:val="both"/>
              <w:rPr>
                <w:rFonts w:ascii="Times New Roman" w:eastAsia="Times New Roman" w:hAnsi="Times New Roman" w:cs="Times New Roman"/>
                <w:lang w:eastAsia="en-US"/>
              </w:rPr>
            </w:pPr>
            <w:r>
              <w:rPr>
                <w:rFonts w:ascii="Times New Roman" w:hAnsi="Times New Roman" w:cs="Times New Roman"/>
                <w:b/>
                <w:bCs/>
                <w:iCs/>
                <w:noProof/>
                <w:lang w:eastAsia="en-US"/>
              </w:rPr>
              <w:lastRenderedPageBreak/>
              <w:drawing>
                <wp:inline distT="0" distB="0" distL="114300" distR="114300" wp14:anchorId="57BE1E60" wp14:editId="7F932304">
                  <wp:extent cx="3122022" cy="2197735"/>
                  <wp:effectExtent l="0" t="0" r="2540" b="0"/>
                  <wp:docPr id="14" name="Picture 14" descr="train ac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rain acc 1"/>
                          <pic:cNvPicPr>
                            <a:picLocks noChangeAspect="1"/>
                          </pic:cNvPicPr>
                        </pic:nvPicPr>
                        <pic:blipFill>
                          <a:blip r:embed="rId37"/>
                          <a:srcRect t="5996"/>
                          <a:stretch>
                            <a:fillRect/>
                          </a:stretch>
                        </pic:blipFill>
                        <pic:spPr>
                          <a:xfrm>
                            <a:off x="0" y="0"/>
                            <a:ext cx="3137193" cy="2208414"/>
                          </a:xfrm>
                          <a:prstGeom prst="rect">
                            <a:avLst/>
                          </a:prstGeom>
                          <a:ln>
                            <a:noFill/>
                          </a:ln>
                        </pic:spPr>
                      </pic:pic>
                    </a:graphicData>
                  </a:graphic>
                </wp:inline>
              </w:drawing>
            </w:r>
          </w:p>
        </w:tc>
        <w:tc>
          <w:tcPr>
            <w:tcW w:w="4933" w:type="dxa"/>
          </w:tcPr>
          <w:p w14:paraId="3D70F4DF" w14:textId="77777777" w:rsidR="007D1550" w:rsidRDefault="001A43E8">
            <w:pPr>
              <w:widowControl w:val="0"/>
              <w:spacing w:line="276" w:lineRule="auto"/>
              <w:jc w:val="both"/>
              <w:rPr>
                <w:rFonts w:ascii="Times New Roman" w:eastAsia="Times New Roman" w:hAnsi="Times New Roman" w:cs="Times New Roman"/>
                <w:lang w:eastAsia="en-US"/>
              </w:rPr>
            </w:pPr>
            <w:r>
              <w:rPr>
                <w:rFonts w:ascii="Times New Roman" w:hAnsi="Times New Roman" w:cs="Times New Roman"/>
                <w:b/>
                <w:bCs/>
                <w:iCs/>
                <w:noProof/>
                <w:lang w:eastAsia="en-US"/>
              </w:rPr>
              <w:drawing>
                <wp:inline distT="0" distB="0" distL="114300" distR="114300" wp14:anchorId="21B11489" wp14:editId="7B95FA10">
                  <wp:extent cx="3056255" cy="2198128"/>
                  <wp:effectExtent l="0" t="0" r="0" b="0"/>
                  <wp:docPr id="21" name="Picture 21" descr="val 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val acc"/>
                          <pic:cNvPicPr>
                            <a:picLocks noChangeAspect="1"/>
                          </pic:cNvPicPr>
                        </pic:nvPicPr>
                        <pic:blipFill>
                          <a:blip r:embed="rId38"/>
                          <a:srcRect l="-1" t="10412" r="-1958"/>
                          <a:stretch>
                            <a:fillRect/>
                          </a:stretch>
                        </pic:blipFill>
                        <pic:spPr>
                          <a:xfrm>
                            <a:off x="0" y="0"/>
                            <a:ext cx="3064760" cy="2204245"/>
                          </a:xfrm>
                          <a:prstGeom prst="rect">
                            <a:avLst/>
                          </a:prstGeom>
                          <a:ln>
                            <a:noFill/>
                          </a:ln>
                        </pic:spPr>
                      </pic:pic>
                    </a:graphicData>
                  </a:graphic>
                </wp:inline>
              </w:drawing>
            </w:r>
          </w:p>
        </w:tc>
      </w:tr>
      <w:tr w:rsidR="001A60FF" w14:paraId="73E91571" w14:textId="77777777">
        <w:tc>
          <w:tcPr>
            <w:tcW w:w="4913" w:type="dxa"/>
          </w:tcPr>
          <w:p w14:paraId="07A85C35" w14:textId="77777777" w:rsidR="007D1550" w:rsidRDefault="001A43E8">
            <w:pPr>
              <w:widowControl w:val="0"/>
              <w:spacing w:line="276" w:lineRule="auto"/>
              <w:jc w:val="center"/>
              <w:rPr>
                <w:rFonts w:ascii="Times New Roman" w:eastAsia="Times New Roman" w:hAnsi="Times New Roman" w:cs="Times New Roman"/>
                <w:sz w:val="18"/>
                <w:szCs w:val="18"/>
                <w:lang w:eastAsia="en-US"/>
              </w:rPr>
            </w:pPr>
            <w:r>
              <w:rPr>
                <w:rFonts w:ascii="Times New Roman" w:eastAsia="Times New Roman" w:hAnsi="Times New Roman" w:cs="Times New Roman"/>
                <w:sz w:val="18"/>
                <w:szCs w:val="18"/>
                <w:lang w:eastAsia="en-US"/>
              </w:rPr>
              <w:t>(a)</w:t>
            </w:r>
          </w:p>
        </w:tc>
        <w:tc>
          <w:tcPr>
            <w:tcW w:w="4933" w:type="dxa"/>
          </w:tcPr>
          <w:p w14:paraId="60E608B6" w14:textId="77777777" w:rsidR="007D1550" w:rsidRDefault="001A43E8">
            <w:pPr>
              <w:widowControl w:val="0"/>
              <w:spacing w:line="276" w:lineRule="auto"/>
              <w:jc w:val="center"/>
              <w:rPr>
                <w:rFonts w:ascii="Times New Roman" w:eastAsia="Times New Roman" w:hAnsi="Times New Roman" w:cs="Times New Roman"/>
                <w:sz w:val="18"/>
                <w:szCs w:val="18"/>
                <w:lang w:eastAsia="en-US"/>
              </w:rPr>
            </w:pPr>
            <w:r>
              <w:rPr>
                <w:rFonts w:ascii="Times New Roman" w:eastAsia="Times New Roman" w:hAnsi="Times New Roman" w:cs="Times New Roman"/>
                <w:sz w:val="18"/>
                <w:szCs w:val="18"/>
                <w:lang w:eastAsia="en-US"/>
              </w:rPr>
              <w:t>(b)</w:t>
            </w:r>
          </w:p>
        </w:tc>
      </w:tr>
      <w:tr w:rsidR="001A60FF" w14:paraId="048EEFA1" w14:textId="77777777">
        <w:tc>
          <w:tcPr>
            <w:tcW w:w="4913" w:type="dxa"/>
          </w:tcPr>
          <w:p w14:paraId="4FE87C65" w14:textId="77777777" w:rsidR="007D1550" w:rsidRDefault="001A43E8">
            <w:pPr>
              <w:widowControl w:val="0"/>
              <w:spacing w:line="276" w:lineRule="auto"/>
              <w:jc w:val="both"/>
              <w:rPr>
                <w:rFonts w:ascii="Times New Roman" w:eastAsia="Times New Roman" w:hAnsi="Times New Roman" w:cs="Times New Roman"/>
                <w:lang w:eastAsia="en-US"/>
              </w:rPr>
            </w:pPr>
            <w:r>
              <w:rPr>
                <w:rFonts w:ascii="Times New Roman" w:hAnsi="Times New Roman" w:cs="Times New Roman"/>
                <w:b/>
                <w:bCs/>
                <w:iCs/>
                <w:noProof/>
                <w:lang w:eastAsia="en-US"/>
              </w:rPr>
              <w:drawing>
                <wp:inline distT="0" distB="0" distL="114300" distR="114300" wp14:anchorId="009AA6DB" wp14:editId="1EFF96C5">
                  <wp:extent cx="3121660" cy="2127250"/>
                  <wp:effectExtent l="0" t="0" r="2540" b="6350"/>
                  <wp:docPr id="13" name="Picture 13" descr="train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rain loss"/>
                          <pic:cNvPicPr>
                            <a:picLocks noChangeAspect="1"/>
                          </pic:cNvPicPr>
                        </pic:nvPicPr>
                        <pic:blipFill>
                          <a:blip r:embed="rId39"/>
                          <a:srcRect t="7555"/>
                          <a:stretch>
                            <a:fillRect/>
                          </a:stretch>
                        </pic:blipFill>
                        <pic:spPr>
                          <a:xfrm>
                            <a:off x="0" y="0"/>
                            <a:ext cx="3131767" cy="2134137"/>
                          </a:xfrm>
                          <a:prstGeom prst="rect">
                            <a:avLst/>
                          </a:prstGeom>
                          <a:ln>
                            <a:noFill/>
                          </a:ln>
                        </pic:spPr>
                      </pic:pic>
                    </a:graphicData>
                  </a:graphic>
                </wp:inline>
              </w:drawing>
            </w:r>
          </w:p>
        </w:tc>
        <w:tc>
          <w:tcPr>
            <w:tcW w:w="4933" w:type="dxa"/>
          </w:tcPr>
          <w:p w14:paraId="24F921B5" w14:textId="77777777" w:rsidR="007D1550" w:rsidRDefault="001A43E8">
            <w:pPr>
              <w:widowControl w:val="0"/>
              <w:spacing w:line="276" w:lineRule="auto"/>
              <w:jc w:val="both"/>
              <w:rPr>
                <w:rFonts w:ascii="Times New Roman" w:eastAsia="Times New Roman" w:hAnsi="Times New Roman" w:cs="Times New Roman"/>
                <w:lang w:eastAsia="en-US"/>
              </w:rPr>
            </w:pPr>
            <w:r>
              <w:rPr>
                <w:rFonts w:ascii="Times New Roman" w:eastAsia="Times New Roman" w:hAnsi="Times New Roman" w:cs="Times New Roman"/>
                <w:noProof/>
                <w:lang w:eastAsia="en-US"/>
              </w:rPr>
              <w:drawing>
                <wp:inline distT="0" distB="0" distL="0" distR="0" wp14:anchorId="3CABCDCE" wp14:editId="47A551EE">
                  <wp:extent cx="3049814" cy="22370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0">
                            <a:extLst>
                              <a:ext uri="{28A0092B-C50C-407E-A947-70E740481C1C}">
                                <a14:useLocalDpi xmlns:a14="http://schemas.microsoft.com/office/drawing/2010/main" val="0"/>
                              </a:ext>
                            </a:extLst>
                          </a:blip>
                          <a:srcRect l="54851" t="14516" r="-667" b="-2936"/>
                          <a:stretch>
                            <a:fillRect/>
                          </a:stretch>
                        </pic:blipFill>
                        <pic:spPr>
                          <a:xfrm>
                            <a:off x="0" y="0"/>
                            <a:ext cx="3068446" cy="2250753"/>
                          </a:xfrm>
                          <a:prstGeom prst="rect">
                            <a:avLst/>
                          </a:prstGeom>
                          <a:ln>
                            <a:noFill/>
                          </a:ln>
                        </pic:spPr>
                      </pic:pic>
                    </a:graphicData>
                  </a:graphic>
                </wp:inline>
              </w:drawing>
            </w:r>
          </w:p>
        </w:tc>
      </w:tr>
      <w:tr w:rsidR="001A60FF" w14:paraId="4A2DA9B6" w14:textId="77777777">
        <w:tc>
          <w:tcPr>
            <w:tcW w:w="4913" w:type="dxa"/>
          </w:tcPr>
          <w:p w14:paraId="7A8BA2EA" w14:textId="77777777" w:rsidR="007D1550" w:rsidRDefault="001A43E8">
            <w:pPr>
              <w:widowControl w:val="0"/>
              <w:spacing w:line="276" w:lineRule="auto"/>
              <w:jc w:val="center"/>
              <w:rPr>
                <w:rFonts w:ascii="Times New Roman" w:eastAsia="Times New Roman" w:hAnsi="Times New Roman" w:cs="Times New Roman"/>
                <w:sz w:val="18"/>
                <w:szCs w:val="18"/>
                <w:lang w:eastAsia="en-US"/>
              </w:rPr>
            </w:pPr>
            <w:r>
              <w:rPr>
                <w:rFonts w:ascii="Times New Roman" w:eastAsia="Times New Roman" w:hAnsi="Times New Roman" w:cs="Times New Roman"/>
                <w:sz w:val="18"/>
                <w:szCs w:val="18"/>
                <w:lang w:eastAsia="en-US"/>
              </w:rPr>
              <w:t>(c)</w:t>
            </w:r>
          </w:p>
        </w:tc>
        <w:tc>
          <w:tcPr>
            <w:tcW w:w="4933" w:type="dxa"/>
          </w:tcPr>
          <w:p w14:paraId="59F5EA62" w14:textId="77777777" w:rsidR="007D1550" w:rsidRDefault="001A43E8">
            <w:pPr>
              <w:widowControl w:val="0"/>
              <w:spacing w:line="276" w:lineRule="auto"/>
              <w:jc w:val="center"/>
              <w:rPr>
                <w:rFonts w:ascii="Times New Roman" w:eastAsia="Times New Roman" w:hAnsi="Times New Roman" w:cs="Times New Roman"/>
                <w:sz w:val="18"/>
                <w:szCs w:val="18"/>
                <w:lang w:eastAsia="en-US"/>
              </w:rPr>
            </w:pPr>
            <w:r>
              <w:rPr>
                <w:rFonts w:ascii="Times New Roman" w:eastAsia="Times New Roman" w:hAnsi="Times New Roman" w:cs="Times New Roman"/>
                <w:sz w:val="18"/>
                <w:szCs w:val="18"/>
                <w:lang w:eastAsia="en-US"/>
              </w:rPr>
              <w:t>(d)</w:t>
            </w:r>
          </w:p>
        </w:tc>
      </w:tr>
      <w:tr w:rsidR="007D1550" w14:paraId="59395475" w14:textId="77777777">
        <w:tc>
          <w:tcPr>
            <w:tcW w:w="9846" w:type="dxa"/>
            <w:gridSpan w:val="2"/>
          </w:tcPr>
          <w:p w14:paraId="54D48B79" w14:textId="72E44910" w:rsidR="007D1550" w:rsidRPr="00B258B0" w:rsidRDefault="001A43E8" w:rsidP="00962154">
            <w:pPr>
              <w:widowControl w:val="0"/>
              <w:spacing w:line="276" w:lineRule="auto"/>
              <w:rPr>
                <w:rFonts w:ascii="Times New Roman" w:hAnsi="Times New Roman" w:cs="Times New Roman"/>
                <w:bCs/>
                <w:iCs/>
                <w:sz w:val="18"/>
                <w:szCs w:val="18"/>
                <w:lang w:eastAsia="en-US"/>
              </w:rPr>
            </w:pPr>
            <w:r>
              <w:rPr>
                <w:rFonts w:ascii="Times New Roman" w:hAnsi="Times New Roman" w:cs="Times New Roman"/>
                <w:b/>
                <w:bCs/>
                <w:color w:val="000000" w:themeColor="text1"/>
                <w:sz w:val="18"/>
                <w:szCs w:val="18"/>
              </w:rPr>
              <w:t>Figure 13</w:t>
            </w:r>
            <w:r>
              <w:rPr>
                <w:rFonts w:ascii="Times New Roman" w:hAnsi="Times New Roman" w:cs="Times New Roman"/>
                <w:sz w:val="18"/>
                <w:szCs w:val="18"/>
                <w:lang w:eastAsia="en-IN"/>
              </w:rPr>
              <w:t>.</w:t>
            </w:r>
            <w:r>
              <w:rPr>
                <w:rFonts w:ascii="Times New Roman" w:eastAsia="Times New Roman" w:hAnsi="Times New Roman" w:cs="Times New Roman"/>
                <w:bCs/>
                <w:color w:val="0D0D0D"/>
                <w:sz w:val="18"/>
                <w:szCs w:val="18"/>
                <w:lang w:eastAsia="en-US"/>
              </w:rPr>
              <w:t xml:space="preserve">  </w:t>
            </w:r>
            <w:r w:rsidRPr="00B54D7D">
              <w:rPr>
                <w:rFonts w:ascii="Times New Roman" w:eastAsia="Times New Roman" w:hAnsi="Times New Roman" w:cs="Times New Roman"/>
                <w:bCs/>
                <w:color w:val="0D0D0D"/>
                <w:sz w:val="18"/>
                <w:szCs w:val="18"/>
                <w:lang w:eastAsia="en-US"/>
              </w:rPr>
              <w:t>Training and Validation Curves</w:t>
            </w:r>
            <w:r w:rsidRPr="00B54D7D">
              <w:rPr>
                <w:rFonts w:ascii="Times New Roman" w:hAnsi="Times New Roman" w:cs="Times New Roman"/>
                <w:sz w:val="18"/>
                <w:szCs w:val="18"/>
                <w:lang w:eastAsia="en-IN"/>
              </w:rPr>
              <w:t xml:space="preserve"> for Evaluated CNN Models 7</w:t>
            </w:r>
            <w:r w:rsidRPr="00B54D7D">
              <w:rPr>
                <w:rFonts w:ascii="Times New Roman" w:hAnsi="Times New Roman" w:cs="Times New Roman"/>
                <w:bCs/>
                <w:iCs/>
                <w:sz w:val="18"/>
                <w:szCs w:val="18"/>
                <w:lang w:eastAsia="en-IN"/>
              </w:rPr>
              <w:t xml:space="preserve">0:30 </w:t>
            </w:r>
            <w:r w:rsidR="00F966DE" w:rsidRPr="00B54D7D">
              <w:rPr>
                <w:rFonts w:ascii="Times New Roman" w:hAnsi="Times New Roman" w:cs="Times New Roman"/>
                <w:bCs/>
                <w:iCs/>
                <w:sz w:val="18"/>
                <w:szCs w:val="18"/>
                <w:lang w:eastAsia="en-IN"/>
              </w:rPr>
              <w:t>split</w:t>
            </w:r>
            <w:r w:rsidRPr="00B54D7D">
              <w:rPr>
                <w:rFonts w:ascii="Times New Roman" w:hAnsi="Times New Roman" w:cs="Times New Roman"/>
                <w:bCs/>
                <w:iCs/>
                <w:sz w:val="18"/>
                <w:szCs w:val="18"/>
                <w:lang w:eastAsia="en-IN"/>
              </w:rPr>
              <w:t xml:space="preserve"> after </w:t>
            </w:r>
            <w:r w:rsidR="004E7CBA" w:rsidRPr="00B54D7D">
              <w:rPr>
                <w:rFonts w:ascii="Times New Roman" w:hAnsi="Times New Roman" w:cs="Times New Roman"/>
                <w:sz w:val="18"/>
                <w:szCs w:val="18"/>
              </w:rPr>
              <w:t>a</w:t>
            </w:r>
            <w:r w:rsidRPr="00B54D7D">
              <w:rPr>
                <w:rFonts w:ascii="Times New Roman" w:hAnsi="Times New Roman" w:cs="Times New Roman"/>
                <w:sz w:val="18"/>
                <w:szCs w:val="18"/>
              </w:rPr>
              <w:t>ugmentation</w:t>
            </w:r>
            <w:r w:rsidRPr="00B54D7D">
              <w:rPr>
                <w:rFonts w:ascii="Times New Roman" w:hAnsi="Times New Roman" w:cs="Times New Roman"/>
                <w:bCs/>
                <w:iCs/>
                <w:sz w:val="18"/>
                <w:szCs w:val="18"/>
                <w:lang w:eastAsia="en-US"/>
              </w:rPr>
              <w:t xml:space="preserve"> (a)Training Accuracy of VGG16, VGG19</w:t>
            </w:r>
            <w:r w:rsidR="00F966DE" w:rsidRPr="00B54D7D">
              <w:rPr>
                <w:rFonts w:ascii="Times New Roman" w:hAnsi="Times New Roman" w:cs="Times New Roman"/>
                <w:bCs/>
                <w:iCs/>
                <w:sz w:val="18"/>
                <w:szCs w:val="18"/>
                <w:lang w:eastAsia="en-US"/>
              </w:rPr>
              <w:t>,</w:t>
            </w:r>
            <w:r w:rsidRPr="00B54D7D">
              <w:rPr>
                <w:rFonts w:ascii="Times New Roman" w:hAnsi="Times New Roman" w:cs="Times New Roman"/>
                <w:bCs/>
                <w:iCs/>
                <w:sz w:val="18"/>
                <w:szCs w:val="18"/>
                <w:lang w:eastAsia="en-US"/>
              </w:rPr>
              <w:t xml:space="preserve"> and Densenet201; (b) Validation Accuracy of VGG16, VGG19</w:t>
            </w:r>
            <w:r w:rsidR="00F966DE" w:rsidRPr="00B54D7D">
              <w:rPr>
                <w:rFonts w:ascii="Times New Roman" w:hAnsi="Times New Roman" w:cs="Times New Roman"/>
                <w:bCs/>
                <w:iCs/>
                <w:sz w:val="18"/>
                <w:szCs w:val="18"/>
                <w:lang w:eastAsia="en-US"/>
              </w:rPr>
              <w:t>,</w:t>
            </w:r>
            <w:r w:rsidRPr="00B54D7D">
              <w:rPr>
                <w:rFonts w:ascii="Times New Roman" w:hAnsi="Times New Roman" w:cs="Times New Roman"/>
                <w:bCs/>
                <w:iCs/>
                <w:sz w:val="18"/>
                <w:szCs w:val="18"/>
                <w:lang w:eastAsia="en-US"/>
              </w:rPr>
              <w:t xml:space="preserve"> and Densenet201; (c) Training Loss of VGG16, </w:t>
            </w:r>
            <w:r w:rsidRPr="00B258B0">
              <w:rPr>
                <w:rFonts w:ascii="Times New Roman" w:hAnsi="Times New Roman" w:cs="Times New Roman"/>
                <w:bCs/>
                <w:iCs/>
                <w:sz w:val="18"/>
                <w:szCs w:val="18"/>
                <w:lang w:eastAsia="en-US"/>
              </w:rPr>
              <w:t>VGG19</w:t>
            </w:r>
            <w:r w:rsidR="00F966DE" w:rsidRPr="00B258B0">
              <w:rPr>
                <w:rFonts w:ascii="Times New Roman" w:hAnsi="Times New Roman" w:cs="Times New Roman"/>
                <w:bCs/>
                <w:iCs/>
                <w:sz w:val="18"/>
                <w:szCs w:val="18"/>
                <w:lang w:eastAsia="en-US"/>
              </w:rPr>
              <w:t>,</w:t>
            </w:r>
            <w:r w:rsidRPr="00B258B0">
              <w:rPr>
                <w:rFonts w:ascii="Times New Roman" w:hAnsi="Times New Roman" w:cs="Times New Roman"/>
                <w:bCs/>
                <w:iCs/>
                <w:sz w:val="18"/>
                <w:szCs w:val="18"/>
                <w:lang w:eastAsia="en-US"/>
              </w:rPr>
              <w:t xml:space="preserve"> and Densenet201; (d) Validation Loss of VGG16, VGG19</w:t>
            </w:r>
            <w:r w:rsidR="00F966DE" w:rsidRPr="00B258B0">
              <w:rPr>
                <w:rFonts w:ascii="Times New Roman" w:hAnsi="Times New Roman" w:cs="Times New Roman"/>
                <w:bCs/>
                <w:iCs/>
                <w:sz w:val="18"/>
                <w:szCs w:val="18"/>
                <w:lang w:eastAsia="en-US"/>
              </w:rPr>
              <w:t>,</w:t>
            </w:r>
            <w:r w:rsidRPr="00B258B0">
              <w:rPr>
                <w:rFonts w:ascii="Times New Roman" w:hAnsi="Times New Roman" w:cs="Times New Roman"/>
                <w:bCs/>
                <w:iCs/>
                <w:sz w:val="18"/>
                <w:szCs w:val="18"/>
                <w:lang w:eastAsia="en-US"/>
              </w:rPr>
              <w:t xml:space="preserve"> and Densenet201</w:t>
            </w:r>
          </w:p>
          <w:p w14:paraId="78F7916C" w14:textId="77777777" w:rsidR="007D1550" w:rsidRPr="00962154" w:rsidRDefault="007D1550">
            <w:pPr>
              <w:widowControl w:val="0"/>
              <w:spacing w:line="276" w:lineRule="auto"/>
              <w:jc w:val="center"/>
              <w:rPr>
                <w:rFonts w:ascii="Times New Roman" w:hAnsi="Times New Roman" w:cs="Times New Roman"/>
                <w:bCs/>
                <w:iCs/>
                <w:sz w:val="24"/>
                <w:szCs w:val="24"/>
                <w:lang w:eastAsia="en-US"/>
              </w:rPr>
            </w:pPr>
          </w:p>
          <w:p w14:paraId="4C92CEB9" w14:textId="41ADA8EB" w:rsidR="007D1550" w:rsidRPr="00962154" w:rsidRDefault="001A43E8">
            <w:pPr>
              <w:autoSpaceDE w:val="0"/>
              <w:autoSpaceDN w:val="0"/>
              <w:adjustRightInd w:val="0"/>
              <w:spacing w:line="276" w:lineRule="auto"/>
              <w:ind w:firstLine="426"/>
              <w:jc w:val="both"/>
              <w:rPr>
                <w:rFonts w:ascii="Times New Roman" w:hAnsi="Times New Roman" w:cs="Times New Roman"/>
                <w:color w:val="0D0D0D"/>
                <w:sz w:val="24"/>
                <w:szCs w:val="24"/>
                <w:shd w:val="clear" w:color="auto" w:fill="FFFFFF"/>
              </w:rPr>
            </w:pPr>
            <w:r w:rsidRPr="00962154">
              <w:rPr>
                <w:rFonts w:ascii="Times New Roman" w:hAnsi="Times New Roman" w:cs="Times New Roman"/>
                <w:color w:val="0D0D0D"/>
                <w:sz w:val="24"/>
                <w:szCs w:val="24"/>
                <w:shd w:val="clear" w:color="auto" w:fill="FFFFFF"/>
              </w:rPr>
              <w:t xml:space="preserve">To </w:t>
            </w:r>
            <w:r w:rsidR="00B258B0" w:rsidRPr="00962154">
              <w:rPr>
                <w:rFonts w:ascii="Times New Roman" w:hAnsi="Times New Roman" w:cs="Times New Roman"/>
                <w:color w:val="0D0D0D"/>
                <w:sz w:val="24"/>
                <w:szCs w:val="24"/>
                <w:shd w:val="clear" w:color="auto" w:fill="FFFFFF"/>
              </w:rPr>
              <w:t>calculate</w:t>
            </w:r>
            <w:r w:rsidRPr="00962154">
              <w:rPr>
                <w:rFonts w:ascii="Times New Roman" w:hAnsi="Times New Roman" w:cs="Times New Roman"/>
                <w:color w:val="0D0D0D"/>
                <w:sz w:val="24"/>
                <w:szCs w:val="24"/>
                <w:shd w:val="clear" w:color="auto" w:fill="FFFFFF"/>
              </w:rPr>
              <w:t xml:space="preserve"> the effect of image augmentation on </w:t>
            </w:r>
            <w:r w:rsidR="00B258B0" w:rsidRPr="00962154">
              <w:rPr>
                <w:rFonts w:ascii="Times New Roman" w:hAnsi="Times New Roman" w:cs="Times New Roman"/>
                <w:color w:val="0D0D0D"/>
                <w:sz w:val="24"/>
                <w:szCs w:val="24"/>
                <w:shd w:val="clear" w:color="auto" w:fill="FFFFFF"/>
              </w:rPr>
              <w:t xml:space="preserve">the </w:t>
            </w:r>
            <w:r w:rsidRPr="00962154">
              <w:rPr>
                <w:rFonts w:ascii="Times New Roman" w:hAnsi="Times New Roman" w:cs="Times New Roman"/>
                <w:color w:val="0D0D0D"/>
                <w:sz w:val="24"/>
                <w:szCs w:val="24"/>
                <w:shd w:val="clear" w:color="auto" w:fill="FFFFFF"/>
              </w:rPr>
              <w:t>dynamics</w:t>
            </w:r>
            <w:r w:rsidR="00B258B0" w:rsidRPr="00962154">
              <w:rPr>
                <w:rFonts w:ascii="Times New Roman" w:hAnsi="Times New Roman" w:cs="Times New Roman"/>
                <w:color w:val="0D0D0D"/>
                <w:sz w:val="24"/>
                <w:szCs w:val="24"/>
                <w:shd w:val="clear" w:color="auto" w:fill="FFFFFF"/>
              </w:rPr>
              <w:t xml:space="preserve"> of model training</w:t>
            </w:r>
            <w:r w:rsidRPr="00962154">
              <w:rPr>
                <w:rFonts w:ascii="Times New Roman" w:hAnsi="Times New Roman" w:cs="Times New Roman"/>
                <w:color w:val="0D0D0D"/>
                <w:sz w:val="24"/>
                <w:szCs w:val="24"/>
                <w:shd w:val="clear" w:color="auto" w:fill="FFFFFF"/>
              </w:rPr>
              <w:t xml:space="preserve">, this section analyzes </w:t>
            </w:r>
            <w:r w:rsidR="00B258B0" w:rsidRPr="00962154">
              <w:rPr>
                <w:rFonts w:ascii="Times New Roman" w:hAnsi="Times New Roman" w:cs="Times New Roman"/>
                <w:color w:val="0D0D0D"/>
                <w:sz w:val="24"/>
                <w:szCs w:val="24"/>
                <w:shd w:val="clear" w:color="auto" w:fill="FFFFFF"/>
              </w:rPr>
              <w:t>VGG16, VGG19, and DenseNet201, in terms of </w:t>
            </w:r>
            <w:r w:rsidRPr="00962154">
              <w:rPr>
                <w:rFonts w:ascii="Times New Roman" w:hAnsi="Times New Roman" w:cs="Times New Roman"/>
                <w:color w:val="0D0D0D"/>
                <w:sz w:val="24"/>
                <w:szCs w:val="24"/>
                <w:shd w:val="clear" w:color="auto" w:fill="FFFFFF"/>
              </w:rPr>
              <w:t xml:space="preserve">the training and validation curves </w:t>
            </w:r>
            <w:r w:rsidR="00B258B0" w:rsidRPr="00962154">
              <w:rPr>
                <w:rFonts w:ascii="Times New Roman" w:hAnsi="Times New Roman" w:cs="Times New Roman"/>
                <w:color w:val="0D0D0D"/>
                <w:sz w:val="24"/>
                <w:szCs w:val="24"/>
                <w:shd w:val="clear" w:color="auto" w:fill="FFFFFF"/>
              </w:rPr>
              <w:t>at</w:t>
            </w:r>
            <w:r w:rsidRPr="00962154">
              <w:rPr>
                <w:rFonts w:ascii="Times New Roman" w:hAnsi="Times New Roman" w:cs="Times New Roman"/>
                <w:color w:val="0D0D0D"/>
                <w:sz w:val="24"/>
                <w:szCs w:val="24"/>
                <w:shd w:val="clear" w:color="auto" w:fill="FFFFFF"/>
              </w:rPr>
              <w:t> over 10 epochs</w:t>
            </w:r>
            <w:r w:rsidR="00E17A09" w:rsidRPr="00962154">
              <w:rPr>
                <w:rFonts w:ascii="Times New Roman" w:hAnsi="Times New Roman" w:cs="Times New Roman"/>
                <w:color w:val="0D0D0D"/>
                <w:sz w:val="24"/>
                <w:szCs w:val="24"/>
                <w:shd w:val="clear" w:color="auto" w:fill="FFFFFF"/>
              </w:rPr>
              <w:t xml:space="preserve"> in the 80:20 split </w:t>
            </w:r>
            <w:proofErr w:type="gramStart"/>
            <w:r w:rsidR="00E17A09" w:rsidRPr="00962154">
              <w:rPr>
                <w:rFonts w:ascii="Times New Roman" w:hAnsi="Times New Roman" w:cs="Times New Roman"/>
                <w:color w:val="0D0D0D"/>
                <w:sz w:val="24"/>
                <w:szCs w:val="24"/>
                <w:shd w:val="clear" w:color="auto" w:fill="FFFFFF"/>
              </w:rPr>
              <w:t>ratio</w:t>
            </w:r>
            <w:proofErr w:type="gramEnd"/>
            <w:r w:rsidRPr="00962154">
              <w:rPr>
                <w:rFonts w:ascii="Times New Roman" w:hAnsi="Times New Roman" w:cs="Times New Roman"/>
                <w:color w:val="0D0D0D"/>
                <w:sz w:val="24"/>
                <w:szCs w:val="24"/>
                <w:shd w:val="clear" w:color="auto" w:fill="FFFFFF"/>
              </w:rPr>
              <w:t>. The models were trained on augmented mushroom disease datasets</w:t>
            </w:r>
            <w:r w:rsidR="00545459" w:rsidRPr="00962154">
              <w:rPr>
                <w:rFonts w:ascii="Times New Roman" w:hAnsi="Times New Roman" w:cs="Times New Roman"/>
                <w:color w:val="0D0D0D"/>
                <w:sz w:val="24"/>
                <w:szCs w:val="24"/>
                <w:shd w:val="clear" w:color="auto" w:fill="FFFFFF"/>
              </w:rPr>
              <w:t xml:space="preserve"> where t</w:t>
            </w:r>
            <w:r w:rsidRPr="00962154">
              <w:rPr>
                <w:rFonts w:ascii="Times New Roman" w:hAnsi="Times New Roman" w:cs="Times New Roman"/>
                <w:color w:val="0D0D0D"/>
                <w:sz w:val="24"/>
                <w:szCs w:val="24"/>
                <w:shd w:val="clear" w:color="auto" w:fill="FFFFFF"/>
              </w:rPr>
              <w:t>he metrics considered include</w:t>
            </w:r>
            <w:r w:rsidR="00545459" w:rsidRPr="00962154">
              <w:rPr>
                <w:rFonts w:ascii="Times New Roman" w:hAnsi="Times New Roman" w:cs="Times New Roman"/>
                <w:color w:val="0D0D0D"/>
                <w:sz w:val="24"/>
                <w:szCs w:val="24"/>
                <w:shd w:val="clear" w:color="auto" w:fill="FFFFFF"/>
              </w:rPr>
              <w:t>d</w:t>
            </w:r>
            <w:r w:rsidRPr="00962154">
              <w:rPr>
                <w:rFonts w:ascii="Times New Roman" w:hAnsi="Times New Roman" w:cs="Times New Roman"/>
                <w:color w:val="0D0D0D"/>
                <w:sz w:val="24"/>
                <w:szCs w:val="24"/>
                <w:shd w:val="clear" w:color="auto" w:fill="FFFFFF"/>
              </w:rPr>
              <w:t> </w:t>
            </w:r>
            <w:r w:rsidRPr="00962154">
              <w:rPr>
                <w:rFonts w:ascii="Times New Roman" w:hAnsi="Times New Roman" w:cs="Times New Roman"/>
                <w:bCs/>
                <w:sz w:val="24"/>
                <w:szCs w:val="24"/>
              </w:rPr>
              <w:t>training loss</w:t>
            </w:r>
            <w:r w:rsidRPr="00962154">
              <w:rPr>
                <w:rFonts w:ascii="Times New Roman" w:hAnsi="Times New Roman" w:cs="Times New Roman"/>
                <w:color w:val="0D0D0D"/>
                <w:sz w:val="24"/>
                <w:szCs w:val="24"/>
                <w:shd w:val="clear" w:color="auto" w:fill="FFFFFF"/>
              </w:rPr>
              <w:t>, </w:t>
            </w:r>
            <w:r w:rsidRPr="00962154">
              <w:rPr>
                <w:rFonts w:ascii="Times New Roman" w:hAnsi="Times New Roman" w:cs="Times New Roman"/>
                <w:bCs/>
                <w:sz w:val="24"/>
                <w:szCs w:val="24"/>
              </w:rPr>
              <w:t>validation loss</w:t>
            </w:r>
            <w:r w:rsidRPr="00962154">
              <w:rPr>
                <w:rFonts w:ascii="Times New Roman" w:hAnsi="Times New Roman" w:cs="Times New Roman"/>
                <w:color w:val="0D0D0D"/>
                <w:sz w:val="24"/>
                <w:szCs w:val="24"/>
                <w:shd w:val="clear" w:color="auto" w:fill="FFFFFF"/>
              </w:rPr>
              <w:t>, </w:t>
            </w:r>
            <w:r w:rsidRPr="00962154">
              <w:rPr>
                <w:rFonts w:ascii="Times New Roman" w:hAnsi="Times New Roman" w:cs="Times New Roman"/>
                <w:bCs/>
                <w:sz w:val="24"/>
                <w:szCs w:val="24"/>
              </w:rPr>
              <w:t>training accuracy</w:t>
            </w:r>
            <w:r w:rsidRPr="00962154">
              <w:rPr>
                <w:rFonts w:ascii="Times New Roman" w:hAnsi="Times New Roman" w:cs="Times New Roman"/>
                <w:color w:val="0D0D0D"/>
                <w:sz w:val="24"/>
                <w:szCs w:val="24"/>
                <w:shd w:val="clear" w:color="auto" w:fill="FFFFFF"/>
              </w:rPr>
              <w:t>, and </w:t>
            </w:r>
            <w:r w:rsidRPr="00962154">
              <w:rPr>
                <w:rFonts w:ascii="Times New Roman" w:hAnsi="Times New Roman" w:cs="Times New Roman"/>
                <w:bCs/>
                <w:sz w:val="24"/>
                <w:szCs w:val="24"/>
              </w:rPr>
              <w:t>validation accuracy</w:t>
            </w:r>
            <w:r w:rsidR="00545459" w:rsidRPr="00962154">
              <w:rPr>
                <w:rFonts w:ascii="Times New Roman" w:hAnsi="Times New Roman" w:cs="Times New Roman"/>
                <w:bCs/>
                <w:sz w:val="24"/>
                <w:szCs w:val="24"/>
              </w:rPr>
              <w:t>.</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3"/>
              <w:gridCol w:w="4033"/>
            </w:tblGrid>
            <w:tr w:rsidR="007D1550" w14:paraId="1E3A74D1" w14:textId="77777777">
              <w:tc>
                <w:tcPr>
                  <w:tcW w:w="4730" w:type="dxa"/>
                </w:tcPr>
                <w:p w14:paraId="37117E07" w14:textId="77777777" w:rsidR="007D1550" w:rsidRDefault="001A43E8">
                  <w:pPr>
                    <w:widowControl w:val="0"/>
                    <w:spacing w:line="276" w:lineRule="auto"/>
                    <w:jc w:val="both"/>
                    <w:rPr>
                      <w:rFonts w:ascii="Times New Roman" w:eastAsia="Times New Roman" w:hAnsi="Times New Roman" w:cs="Times New Roman"/>
                      <w:sz w:val="24"/>
                      <w:szCs w:val="24"/>
                      <w:lang w:eastAsia="en-US"/>
                    </w:rPr>
                  </w:pPr>
                  <w:r>
                    <w:rPr>
                      <w:rFonts w:ascii="Times New Roman" w:eastAsia="Times New Roman" w:hAnsi="Times New Roman" w:cs="Times New Roman"/>
                      <w:noProof/>
                      <w:sz w:val="24"/>
                      <w:szCs w:val="24"/>
                      <w:lang w:eastAsia="en-US"/>
                    </w:rPr>
                    <mc:AlternateContent>
                      <mc:Choice Requires="wps">
                        <w:drawing>
                          <wp:anchor distT="0" distB="0" distL="114300" distR="114300" simplePos="0" relativeHeight="251662336" behindDoc="0" locked="0" layoutInCell="1" allowOverlap="1" wp14:anchorId="62B8357A" wp14:editId="4FE86D20">
                            <wp:simplePos x="0" y="0"/>
                            <wp:positionH relativeFrom="column">
                              <wp:posOffset>1905000</wp:posOffset>
                            </wp:positionH>
                            <wp:positionV relativeFrom="paragraph">
                              <wp:posOffset>13970</wp:posOffset>
                            </wp:positionV>
                            <wp:extent cx="366395" cy="126365"/>
                            <wp:effectExtent l="0" t="0" r="14605" b="26035"/>
                            <wp:wrapNone/>
                            <wp:docPr id="28" name="Rectangle 28"/>
                            <wp:cNvGraphicFramePr/>
                            <a:graphic xmlns:a="http://schemas.openxmlformats.org/drawingml/2006/main">
                              <a:graphicData uri="http://schemas.microsoft.com/office/word/2010/wordprocessingShape">
                                <wps:wsp>
                                  <wps:cNvSpPr/>
                                  <wps:spPr>
                                    <a:xfrm>
                                      <a:off x="0" y="0"/>
                                      <a:ext cx="366395" cy="12636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012C68E" id="Rectangle 28" o:spid="_x0000_s1026" style="position:absolute;margin-left:150pt;margin-top:1.1pt;width:28.85pt;height:9.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" fillcolor="white [3212]" strokecolor="white [3212]" strokeweight="1pt"/>
                        </w:pict>
                      </mc:Fallback>
                    </mc:AlternateContent>
                  </w:r>
                </w:p>
                <w:p w14:paraId="351C9ED2" w14:textId="77777777" w:rsidR="007D1550" w:rsidRDefault="001A43E8">
                  <w:pPr>
                    <w:widowControl w:val="0"/>
                    <w:spacing w:line="276" w:lineRule="auto"/>
                    <w:jc w:val="both"/>
                    <w:rPr>
                      <w:rFonts w:ascii="Times New Roman" w:hAnsi="Times New Roman" w:cs="Times New Roman"/>
                      <w:b/>
                      <w:bCs/>
                      <w:iCs/>
                      <w:lang w:eastAsia="en-US"/>
                    </w:rPr>
                  </w:pPr>
                  <w:r>
                    <w:rPr>
                      <w:rFonts w:ascii="Times New Roman" w:eastAsia="Times New Roman" w:hAnsi="Times New Roman" w:cs="Times New Roman"/>
                      <w:noProof/>
                      <w:sz w:val="24"/>
                      <w:szCs w:val="24"/>
                      <w:lang w:eastAsia="en-US"/>
                    </w:rPr>
                    <w:lastRenderedPageBreak/>
                    <w:drawing>
                      <wp:inline distT="0" distB="0" distL="114300" distR="114300" wp14:anchorId="22AF3C5E" wp14:editId="0A082FA8">
                        <wp:extent cx="3010988" cy="2058035"/>
                        <wp:effectExtent l="0" t="0" r="0" b="0"/>
                        <wp:docPr id="1" name="Picture 1" descr="trainacc a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rainacc agu"/>
                                <pic:cNvPicPr>
                                  <a:picLocks noChangeAspect="1"/>
                                </pic:cNvPicPr>
                              </pic:nvPicPr>
                              <pic:blipFill>
                                <a:blip r:embed="rId41"/>
                                <a:srcRect t="7789" r="10196"/>
                                <a:stretch>
                                  <a:fillRect/>
                                </a:stretch>
                              </pic:blipFill>
                              <pic:spPr>
                                <a:xfrm>
                                  <a:off x="0" y="0"/>
                                  <a:ext cx="3023738" cy="2066750"/>
                                </a:xfrm>
                                <a:prstGeom prst="rect">
                                  <a:avLst/>
                                </a:prstGeom>
                                <a:ln>
                                  <a:noFill/>
                                </a:ln>
                              </pic:spPr>
                            </pic:pic>
                          </a:graphicData>
                        </a:graphic>
                      </wp:inline>
                    </w:drawing>
                  </w:r>
                </w:p>
              </w:tc>
              <w:tc>
                <w:tcPr>
                  <w:tcW w:w="4987" w:type="dxa"/>
                </w:tcPr>
                <w:p w14:paraId="2605B4AF" w14:textId="77777777" w:rsidR="007D1550" w:rsidRDefault="001A43E8">
                  <w:pPr>
                    <w:widowControl w:val="0"/>
                    <w:spacing w:line="276" w:lineRule="auto"/>
                    <w:jc w:val="both"/>
                    <w:rPr>
                      <w:rFonts w:ascii="Times New Roman" w:eastAsia="Times New Roman" w:hAnsi="Times New Roman" w:cs="Times New Roman"/>
                      <w:sz w:val="24"/>
                      <w:szCs w:val="24"/>
                      <w:lang w:eastAsia="en-US"/>
                    </w:rPr>
                  </w:pPr>
                  <w:r>
                    <w:rPr>
                      <w:rFonts w:ascii="Times New Roman" w:eastAsia="Times New Roman" w:hAnsi="Times New Roman" w:cs="Times New Roman"/>
                      <w:noProof/>
                      <w:sz w:val="24"/>
                      <w:szCs w:val="24"/>
                      <w:lang w:eastAsia="en-US"/>
                    </w:rPr>
                    <w:lastRenderedPageBreak/>
                    <mc:AlternateContent>
                      <mc:Choice Requires="wps">
                        <w:drawing>
                          <wp:anchor distT="0" distB="0" distL="114300" distR="114300" simplePos="0" relativeHeight="251663360" behindDoc="0" locked="0" layoutInCell="1" allowOverlap="1" wp14:anchorId="509FDE5E" wp14:editId="2022A640">
                            <wp:simplePos x="0" y="0"/>
                            <wp:positionH relativeFrom="column">
                              <wp:posOffset>2101850</wp:posOffset>
                            </wp:positionH>
                            <wp:positionV relativeFrom="paragraph">
                              <wp:posOffset>41275</wp:posOffset>
                            </wp:positionV>
                            <wp:extent cx="407035" cy="99060"/>
                            <wp:effectExtent l="0" t="0" r="12700" b="15240"/>
                            <wp:wrapNone/>
                            <wp:docPr id="36" name="Rectangle 36"/>
                            <wp:cNvGraphicFramePr/>
                            <a:graphic xmlns:a="http://schemas.openxmlformats.org/drawingml/2006/main">
                              <a:graphicData uri="http://schemas.microsoft.com/office/word/2010/wordprocessingShape">
                                <wps:wsp>
                                  <wps:cNvSpPr/>
                                  <wps:spPr>
                                    <a:xfrm>
                                      <a:off x="0" y="0"/>
                                      <a:ext cx="406809" cy="9920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ACAC835" id="Rectangle 36" o:spid="_x0000_s1026" style="position:absolute;margin-left:165.5pt;margin-top:3.25pt;width:32.05pt;height:7.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" fillcolor="white [3212]" strokecolor="white [3212]" strokeweight="1pt"/>
                        </w:pict>
                      </mc:Fallback>
                    </mc:AlternateContent>
                  </w:r>
                </w:p>
                <w:p w14:paraId="43F1619C" w14:textId="77777777" w:rsidR="007D1550" w:rsidRDefault="001A43E8">
                  <w:pPr>
                    <w:widowControl w:val="0"/>
                    <w:spacing w:line="276" w:lineRule="auto"/>
                    <w:jc w:val="both"/>
                    <w:rPr>
                      <w:rFonts w:ascii="Times New Roman" w:hAnsi="Times New Roman" w:cs="Times New Roman"/>
                      <w:b/>
                      <w:bCs/>
                      <w:iCs/>
                      <w:lang w:eastAsia="en-US"/>
                    </w:rPr>
                  </w:pPr>
                  <w:r>
                    <w:rPr>
                      <w:rFonts w:ascii="Times New Roman" w:eastAsia="Times New Roman" w:hAnsi="Times New Roman" w:cs="Times New Roman"/>
                      <w:noProof/>
                      <w:sz w:val="24"/>
                      <w:szCs w:val="24"/>
                      <w:lang w:eastAsia="en-US"/>
                    </w:rPr>
                    <w:lastRenderedPageBreak/>
                    <w:drawing>
                      <wp:inline distT="0" distB="0" distL="114300" distR="114300" wp14:anchorId="6C50A084" wp14:editId="29274856">
                        <wp:extent cx="3139646" cy="1993900"/>
                        <wp:effectExtent l="0" t="0" r="3810" b="6350"/>
                        <wp:docPr id="3" name="Picture 3" descr="val acc a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val acc agu"/>
                                <pic:cNvPicPr>
                                  <a:picLocks noChangeAspect="1"/>
                                </pic:cNvPicPr>
                              </pic:nvPicPr>
                              <pic:blipFill>
                                <a:blip r:embed="rId42"/>
                                <a:srcRect t="10109" r="5842"/>
                                <a:stretch>
                                  <a:fillRect/>
                                </a:stretch>
                              </pic:blipFill>
                              <pic:spPr>
                                <a:xfrm>
                                  <a:off x="0" y="0"/>
                                  <a:ext cx="3154113" cy="2003088"/>
                                </a:xfrm>
                                <a:prstGeom prst="rect">
                                  <a:avLst/>
                                </a:prstGeom>
                                <a:ln>
                                  <a:noFill/>
                                </a:ln>
                              </pic:spPr>
                            </pic:pic>
                          </a:graphicData>
                        </a:graphic>
                      </wp:inline>
                    </w:drawing>
                  </w:r>
                </w:p>
              </w:tc>
            </w:tr>
            <w:tr w:rsidR="007D1550" w14:paraId="48EDA1DC" w14:textId="77777777">
              <w:tc>
                <w:tcPr>
                  <w:tcW w:w="4730" w:type="dxa"/>
                </w:tcPr>
                <w:p w14:paraId="43A032EB" w14:textId="77777777" w:rsidR="007D1550" w:rsidRDefault="001A43E8">
                  <w:pPr>
                    <w:widowControl w:val="0"/>
                    <w:spacing w:line="276" w:lineRule="auto"/>
                    <w:jc w:val="center"/>
                    <w:rPr>
                      <w:rFonts w:ascii="Times New Roman" w:hAnsi="Times New Roman" w:cs="Times New Roman"/>
                      <w:iCs/>
                      <w:sz w:val="18"/>
                      <w:szCs w:val="18"/>
                      <w:lang w:eastAsia="en-US"/>
                    </w:rPr>
                  </w:pPr>
                  <w:r>
                    <w:rPr>
                      <w:rFonts w:ascii="Times New Roman" w:hAnsi="Times New Roman" w:cs="Times New Roman"/>
                      <w:iCs/>
                      <w:sz w:val="18"/>
                      <w:szCs w:val="18"/>
                      <w:lang w:eastAsia="en-US"/>
                    </w:rPr>
                    <w:lastRenderedPageBreak/>
                    <w:t>(a)</w:t>
                  </w:r>
                </w:p>
              </w:tc>
              <w:tc>
                <w:tcPr>
                  <w:tcW w:w="4987" w:type="dxa"/>
                </w:tcPr>
                <w:p w14:paraId="73CE35AA" w14:textId="77777777" w:rsidR="007D1550" w:rsidRDefault="001A43E8">
                  <w:pPr>
                    <w:widowControl w:val="0"/>
                    <w:spacing w:line="276" w:lineRule="auto"/>
                    <w:jc w:val="center"/>
                    <w:rPr>
                      <w:rFonts w:ascii="Times New Roman" w:hAnsi="Times New Roman" w:cs="Times New Roman"/>
                      <w:iCs/>
                      <w:sz w:val="18"/>
                      <w:szCs w:val="18"/>
                      <w:lang w:eastAsia="en-US"/>
                    </w:rPr>
                  </w:pPr>
                  <w:r>
                    <w:rPr>
                      <w:rFonts w:ascii="Times New Roman" w:hAnsi="Times New Roman" w:cs="Times New Roman"/>
                      <w:iCs/>
                      <w:sz w:val="18"/>
                      <w:szCs w:val="18"/>
                      <w:lang w:eastAsia="en-US"/>
                    </w:rPr>
                    <w:t>(b)</w:t>
                  </w:r>
                </w:p>
              </w:tc>
            </w:tr>
            <w:tr w:rsidR="007D1550" w14:paraId="4CC71E7A" w14:textId="77777777">
              <w:tc>
                <w:tcPr>
                  <w:tcW w:w="4730" w:type="dxa"/>
                </w:tcPr>
                <w:p w14:paraId="5F674C5D" w14:textId="77777777" w:rsidR="007D1550" w:rsidRDefault="001A43E8">
                  <w:pPr>
                    <w:widowControl w:val="0"/>
                    <w:jc w:val="both"/>
                  </w:pPr>
                  <w:r>
                    <w:rPr>
                      <w:noProof/>
                      <w:lang w:eastAsia="en-US"/>
                    </w:rPr>
                    <mc:AlternateContent>
                      <mc:Choice Requires="wps">
                        <w:drawing>
                          <wp:anchor distT="0" distB="0" distL="114300" distR="114300" simplePos="0" relativeHeight="251664384" behindDoc="0" locked="0" layoutInCell="1" allowOverlap="1" wp14:anchorId="433ECDB1" wp14:editId="5B65DC23">
                            <wp:simplePos x="0" y="0"/>
                            <wp:positionH relativeFrom="column">
                              <wp:posOffset>1877695</wp:posOffset>
                            </wp:positionH>
                            <wp:positionV relativeFrom="paragraph">
                              <wp:posOffset>56515</wp:posOffset>
                            </wp:positionV>
                            <wp:extent cx="416560" cy="95250"/>
                            <wp:effectExtent l="0" t="0" r="22225" b="19685"/>
                            <wp:wrapNone/>
                            <wp:docPr id="37" name="Rectangle 37"/>
                            <wp:cNvGraphicFramePr/>
                            <a:graphic xmlns:a="http://schemas.openxmlformats.org/drawingml/2006/main">
                              <a:graphicData uri="http://schemas.microsoft.com/office/word/2010/wordprocessingShape">
                                <wps:wsp>
                                  <wps:cNvSpPr/>
                                  <wps:spPr>
                                    <a:xfrm>
                                      <a:off x="0" y="0"/>
                                      <a:ext cx="416415" cy="9502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26E6B266" id="Rectangle 37" o:spid="_x0000_s1026" style="position:absolute;margin-left:147.85pt;margin-top:4.45pt;width:32.8pt;height: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" fillcolor="white [3212]" strokecolor="white [3212]" strokeweight="1pt"/>
                        </w:pict>
                      </mc:Fallback>
                    </mc:AlternateContent>
                  </w:r>
                  <w:r>
                    <w:rPr>
                      <w:noProof/>
                      <w:lang w:eastAsia="en-US"/>
                    </w:rPr>
                    <w:drawing>
                      <wp:inline distT="0" distB="0" distL="0" distR="0" wp14:anchorId="6DBB0693" wp14:editId="2E045C6F">
                        <wp:extent cx="3037114" cy="2013585"/>
                        <wp:effectExtent l="0" t="0" r="0" b="5715"/>
                        <wp:docPr id="6" name="Picture 6" descr="train loss a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rain loss agu"/>
                                <pic:cNvPicPr>
                                  <a:picLocks noChangeAspect="1"/>
                                </pic:cNvPicPr>
                              </pic:nvPicPr>
                              <pic:blipFill>
                                <a:blip r:embed="rId43"/>
                                <a:srcRect t="6989"/>
                                <a:stretch>
                                  <a:fillRect/>
                                </a:stretch>
                              </pic:blipFill>
                              <pic:spPr>
                                <a:xfrm>
                                  <a:off x="0" y="0"/>
                                  <a:ext cx="3043623" cy="2017901"/>
                                </a:xfrm>
                                <a:prstGeom prst="rect">
                                  <a:avLst/>
                                </a:prstGeom>
                                <a:ln>
                                  <a:noFill/>
                                </a:ln>
                              </pic:spPr>
                            </pic:pic>
                          </a:graphicData>
                        </a:graphic>
                      </wp:inline>
                    </w:drawing>
                  </w:r>
                </w:p>
              </w:tc>
              <w:tc>
                <w:tcPr>
                  <w:tcW w:w="4987" w:type="dxa"/>
                </w:tcPr>
                <w:p w14:paraId="18E964A7" w14:textId="77777777" w:rsidR="007D1550" w:rsidRDefault="001A43E8" w:rsidP="001A60FF">
                  <w:pPr>
                    <w:widowControl w:val="0"/>
                    <w:spacing w:line="276" w:lineRule="auto"/>
                    <w:ind w:left="207"/>
                    <w:jc w:val="both"/>
                    <w:rPr>
                      <w:rFonts w:ascii="Times New Roman" w:hAnsi="Times New Roman" w:cs="Times New Roman"/>
                      <w:b/>
                      <w:bCs/>
                      <w:iCs/>
                      <w:lang w:eastAsia="en-US"/>
                    </w:rPr>
                  </w:pPr>
                  <w:r>
                    <w:rPr>
                      <w:noProof/>
                      <w:lang w:eastAsia="en-US"/>
                    </w:rPr>
                    <mc:AlternateContent>
                      <mc:Choice Requires="wps">
                        <w:drawing>
                          <wp:anchor distT="0" distB="0" distL="114300" distR="114300" simplePos="0" relativeHeight="251665408" behindDoc="0" locked="0" layoutInCell="1" allowOverlap="1" wp14:anchorId="5D67217D" wp14:editId="587C97B8">
                            <wp:simplePos x="0" y="0"/>
                            <wp:positionH relativeFrom="column">
                              <wp:posOffset>1821180</wp:posOffset>
                            </wp:positionH>
                            <wp:positionV relativeFrom="paragraph">
                              <wp:posOffset>-1270</wp:posOffset>
                            </wp:positionV>
                            <wp:extent cx="452755" cy="113030"/>
                            <wp:effectExtent l="0" t="0" r="24130" b="20955"/>
                            <wp:wrapNone/>
                            <wp:docPr id="38" name="Oval 38"/>
                            <wp:cNvGraphicFramePr/>
                            <a:graphic xmlns:a="http://schemas.openxmlformats.org/drawingml/2006/main">
                              <a:graphicData uri="http://schemas.microsoft.com/office/word/2010/wordprocessingShape">
                                <wps:wsp>
                                  <wps:cNvSpPr/>
                                  <wps:spPr>
                                    <a:xfrm>
                                      <a:off x="0" y="0"/>
                                      <a:ext cx="452673" cy="112804"/>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oval w14:anchorId="64FBABDA" id="Oval 38" o:spid="_x0000_s1026" style="position:absolute;margin-left:143.4pt;margin-top:-.1pt;width:35.65pt;height:8.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" fillcolor="white [3212]" strokecolor="white [3212]" strokeweight="1pt">
                            <v:stroke joinstyle="miter"/>
                          </v:oval>
                        </w:pict>
                      </mc:Fallback>
                    </mc:AlternateContent>
                  </w:r>
                  <w:r>
                    <w:rPr>
                      <w:noProof/>
                      <w:lang w:eastAsia="en-US"/>
                    </w:rPr>
                    <w:drawing>
                      <wp:inline distT="0" distB="0" distL="0" distR="0" wp14:anchorId="3ED5497B" wp14:editId="098C99A1">
                        <wp:extent cx="3008811" cy="1955590"/>
                        <wp:effectExtent l="0" t="0" r="1270" b="6985"/>
                        <wp:docPr id="15" name="Picture 15" descr="val loss a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val loss agu"/>
                                <pic:cNvPicPr>
                                  <a:picLocks noChangeAspect="1"/>
                                </pic:cNvPicPr>
                              </pic:nvPicPr>
                              <pic:blipFill>
                                <a:blip r:embed="rId44"/>
                                <a:srcRect t="8274" r="4286"/>
                                <a:stretch>
                                  <a:fillRect/>
                                </a:stretch>
                              </pic:blipFill>
                              <pic:spPr>
                                <a:xfrm>
                                  <a:off x="0" y="0"/>
                                  <a:ext cx="3026194" cy="1966888"/>
                                </a:xfrm>
                                <a:prstGeom prst="rect">
                                  <a:avLst/>
                                </a:prstGeom>
                                <a:ln>
                                  <a:noFill/>
                                </a:ln>
                              </pic:spPr>
                            </pic:pic>
                          </a:graphicData>
                        </a:graphic>
                      </wp:inline>
                    </w:drawing>
                  </w:r>
                </w:p>
              </w:tc>
            </w:tr>
            <w:tr w:rsidR="007D1550" w14:paraId="0C98B688" w14:textId="77777777">
              <w:tc>
                <w:tcPr>
                  <w:tcW w:w="4730" w:type="dxa"/>
                </w:tcPr>
                <w:p w14:paraId="0DE916EC" w14:textId="77777777" w:rsidR="007D1550" w:rsidRDefault="001A43E8">
                  <w:pPr>
                    <w:widowControl w:val="0"/>
                    <w:spacing w:line="276" w:lineRule="auto"/>
                    <w:jc w:val="center"/>
                    <w:rPr>
                      <w:rFonts w:ascii="Times New Roman" w:hAnsi="Times New Roman" w:cs="Times New Roman"/>
                      <w:iCs/>
                      <w:sz w:val="18"/>
                      <w:szCs w:val="18"/>
                      <w:lang w:eastAsia="en-US"/>
                    </w:rPr>
                  </w:pPr>
                  <w:r>
                    <w:rPr>
                      <w:rFonts w:ascii="Times New Roman" w:hAnsi="Times New Roman" w:cs="Times New Roman"/>
                      <w:iCs/>
                      <w:sz w:val="18"/>
                      <w:szCs w:val="18"/>
                      <w:lang w:eastAsia="en-US"/>
                    </w:rPr>
                    <w:t>(c)</w:t>
                  </w:r>
                </w:p>
              </w:tc>
              <w:tc>
                <w:tcPr>
                  <w:tcW w:w="4987" w:type="dxa"/>
                </w:tcPr>
                <w:p w14:paraId="42212517" w14:textId="77777777" w:rsidR="007D1550" w:rsidRDefault="001A43E8">
                  <w:pPr>
                    <w:widowControl w:val="0"/>
                    <w:spacing w:line="276" w:lineRule="auto"/>
                    <w:jc w:val="center"/>
                    <w:rPr>
                      <w:rFonts w:ascii="Times New Roman" w:hAnsi="Times New Roman" w:cs="Times New Roman"/>
                      <w:iCs/>
                      <w:sz w:val="18"/>
                      <w:szCs w:val="18"/>
                      <w:lang w:eastAsia="en-US"/>
                    </w:rPr>
                  </w:pPr>
                  <w:r>
                    <w:rPr>
                      <w:rFonts w:ascii="Times New Roman" w:hAnsi="Times New Roman" w:cs="Times New Roman"/>
                      <w:iCs/>
                      <w:sz w:val="18"/>
                      <w:szCs w:val="18"/>
                      <w:lang w:eastAsia="en-US"/>
                    </w:rPr>
                    <w:t>(d)</w:t>
                  </w:r>
                </w:p>
              </w:tc>
            </w:tr>
            <w:tr w:rsidR="007D1550" w14:paraId="7E7B02AD" w14:textId="77777777">
              <w:tc>
                <w:tcPr>
                  <w:tcW w:w="9717" w:type="dxa"/>
                  <w:gridSpan w:val="2"/>
                </w:tcPr>
                <w:p w14:paraId="599F2458" w14:textId="5AD8674A" w:rsidR="007D1550" w:rsidRPr="00B54D7D" w:rsidRDefault="001A43E8">
                  <w:pPr>
                    <w:widowControl w:val="0"/>
                    <w:shd w:val="clear" w:color="auto" w:fill="FFFFFF"/>
                    <w:jc w:val="center"/>
                    <w:outlineLvl w:val="2"/>
                    <w:rPr>
                      <w:rFonts w:ascii="Times New Roman" w:hAnsi="Times New Roman" w:cs="Times New Roman"/>
                      <w:bCs/>
                      <w:iCs/>
                      <w:sz w:val="18"/>
                      <w:szCs w:val="18"/>
                      <w:lang w:eastAsia="en-US"/>
                    </w:rPr>
                  </w:pPr>
                  <w:r>
                    <w:rPr>
                      <w:rFonts w:ascii="Times New Roman" w:hAnsi="Times New Roman" w:cs="Times New Roman"/>
                      <w:b/>
                      <w:bCs/>
                      <w:color w:val="000000" w:themeColor="text1"/>
                      <w:sz w:val="18"/>
                      <w:szCs w:val="18"/>
                    </w:rPr>
                    <w:t xml:space="preserve">Figure </w:t>
                  </w:r>
                  <w:r w:rsidRPr="00B54D7D">
                    <w:rPr>
                      <w:rFonts w:ascii="Times New Roman" w:hAnsi="Times New Roman" w:cs="Times New Roman"/>
                      <w:b/>
                      <w:bCs/>
                      <w:color w:val="000000" w:themeColor="text1"/>
                      <w:sz w:val="18"/>
                      <w:szCs w:val="18"/>
                    </w:rPr>
                    <w:t>14</w:t>
                  </w:r>
                  <w:r w:rsidRPr="00B54D7D">
                    <w:rPr>
                      <w:rFonts w:ascii="Times New Roman" w:hAnsi="Times New Roman" w:cs="Times New Roman"/>
                      <w:b/>
                      <w:bCs/>
                      <w:sz w:val="18"/>
                      <w:szCs w:val="18"/>
                      <w:lang w:eastAsia="en-IN"/>
                    </w:rPr>
                    <w:t xml:space="preserve">. </w:t>
                  </w:r>
                  <w:r w:rsidRPr="00B54D7D">
                    <w:rPr>
                      <w:rFonts w:ascii="Times New Roman" w:eastAsia="Times New Roman" w:hAnsi="Times New Roman" w:cs="Times New Roman"/>
                      <w:bCs/>
                      <w:color w:val="0D0D0D"/>
                      <w:sz w:val="18"/>
                      <w:szCs w:val="18"/>
                      <w:lang w:eastAsia="en-US"/>
                    </w:rPr>
                    <w:t>Training and Validation Curves</w:t>
                  </w:r>
                  <w:r w:rsidRPr="00B54D7D">
                    <w:rPr>
                      <w:rFonts w:ascii="Times New Roman" w:hAnsi="Times New Roman" w:cs="Times New Roman"/>
                      <w:sz w:val="18"/>
                      <w:szCs w:val="18"/>
                      <w:lang w:eastAsia="en-IN"/>
                    </w:rPr>
                    <w:t xml:space="preserve"> for Evaluated CNN Models </w:t>
                  </w:r>
                  <w:r w:rsidRPr="00B54D7D">
                    <w:rPr>
                      <w:rFonts w:ascii="Times New Roman" w:hAnsi="Times New Roman" w:cs="Times New Roman"/>
                      <w:bCs/>
                      <w:iCs/>
                      <w:sz w:val="18"/>
                      <w:szCs w:val="18"/>
                      <w:lang w:eastAsia="en-IN"/>
                    </w:rPr>
                    <w:t xml:space="preserve">80:20 split after </w:t>
                  </w:r>
                  <w:r w:rsidR="004E7CBA" w:rsidRPr="00B54D7D">
                    <w:rPr>
                      <w:rFonts w:ascii="Times New Roman" w:hAnsi="Times New Roman" w:cs="Times New Roman"/>
                      <w:sz w:val="18"/>
                      <w:szCs w:val="18"/>
                    </w:rPr>
                    <w:t>a</w:t>
                  </w:r>
                  <w:r w:rsidRPr="00B54D7D">
                    <w:rPr>
                      <w:rFonts w:ascii="Times New Roman" w:hAnsi="Times New Roman" w:cs="Times New Roman"/>
                      <w:sz w:val="18"/>
                      <w:szCs w:val="18"/>
                    </w:rPr>
                    <w:t>ugmentation</w:t>
                  </w:r>
                  <w:r w:rsidRPr="00B54D7D">
                    <w:rPr>
                      <w:rFonts w:ascii="Times New Roman" w:hAnsi="Times New Roman" w:cs="Times New Roman"/>
                      <w:bCs/>
                      <w:iCs/>
                      <w:sz w:val="18"/>
                      <w:szCs w:val="18"/>
                      <w:lang w:eastAsia="en-US"/>
                    </w:rPr>
                    <w:t xml:space="preserve"> (a)Training Accuracy of VGG16, VGG19 and Densenet201; (b) Validation Accuracy of VGG16, VGG19</w:t>
                  </w:r>
                  <w:r w:rsidR="004F7F2A" w:rsidRPr="00B54D7D">
                    <w:rPr>
                      <w:rFonts w:ascii="Times New Roman" w:hAnsi="Times New Roman" w:cs="Times New Roman"/>
                      <w:bCs/>
                      <w:iCs/>
                      <w:sz w:val="18"/>
                      <w:szCs w:val="18"/>
                      <w:lang w:eastAsia="en-US"/>
                    </w:rPr>
                    <w:t>,</w:t>
                  </w:r>
                  <w:r w:rsidRPr="00B54D7D">
                    <w:rPr>
                      <w:rFonts w:ascii="Times New Roman" w:hAnsi="Times New Roman" w:cs="Times New Roman"/>
                      <w:bCs/>
                      <w:iCs/>
                      <w:sz w:val="18"/>
                      <w:szCs w:val="18"/>
                      <w:lang w:eastAsia="en-US"/>
                    </w:rPr>
                    <w:t xml:space="preserve"> and Densenet201; (c) Training Loss of VGG16, VGG19</w:t>
                  </w:r>
                  <w:r w:rsidR="009D6993" w:rsidRPr="00B54D7D">
                    <w:rPr>
                      <w:rFonts w:ascii="Times New Roman" w:hAnsi="Times New Roman" w:cs="Times New Roman"/>
                      <w:bCs/>
                      <w:iCs/>
                      <w:sz w:val="18"/>
                      <w:szCs w:val="18"/>
                      <w:lang w:eastAsia="en-US"/>
                    </w:rPr>
                    <w:t>,</w:t>
                  </w:r>
                  <w:r w:rsidRPr="00B54D7D">
                    <w:rPr>
                      <w:rFonts w:ascii="Times New Roman" w:hAnsi="Times New Roman" w:cs="Times New Roman"/>
                      <w:bCs/>
                      <w:iCs/>
                      <w:sz w:val="18"/>
                      <w:szCs w:val="18"/>
                      <w:lang w:eastAsia="en-US"/>
                    </w:rPr>
                    <w:t xml:space="preserve"> and </w:t>
                  </w:r>
                  <w:r w:rsidRPr="00B54D7D">
                    <w:rPr>
                      <w:rStyle w:val="Strong"/>
                      <w:rFonts w:ascii="Times New Roman" w:hAnsi="Times New Roman" w:cs="Times New Roman"/>
                      <w:b w:val="0"/>
                      <w:color w:val="0D0D0D"/>
                      <w:sz w:val="18"/>
                      <w:szCs w:val="18"/>
                      <w:shd w:val="clear" w:color="auto" w:fill="FFFFFF"/>
                    </w:rPr>
                    <w:t>DenseNet201;</w:t>
                  </w:r>
                  <w:r w:rsidRPr="00B54D7D">
                    <w:rPr>
                      <w:rFonts w:ascii="Times New Roman" w:hAnsi="Times New Roman" w:cs="Times New Roman"/>
                      <w:bCs/>
                      <w:iCs/>
                      <w:sz w:val="18"/>
                      <w:szCs w:val="18"/>
                      <w:lang w:eastAsia="en-US"/>
                    </w:rPr>
                    <w:t xml:space="preserve"> (d) Validation Loss Accuracy of VGG16, VGG19</w:t>
                  </w:r>
                  <w:r w:rsidR="004F7F2A" w:rsidRPr="00B54D7D">
                    <w:rPr>
                      <w:rFonts w:ascii="Times New Roman" w:hAnsi="Times New Roman" w:cs="Times New Roman"/>
                      <w:bCs/>
                      <w:iCs/>
                      <w:sz w:val="18"/>
                      <w:szCs w:val="18"/>
                      <w:lang w:eastAsia="en-US"/>
                    </w:rPr>
                    <w:t>,</w:t>
                  </w:r>
                  <w:r w:rsidRPr="00B54D7D">
                    <w:rPr>
                      <w:rFonts w:ascii="Times New Roman" w:hAnsi="Times New Roman" w:cs="Times New Roman"/>
                      <w:bCs/>
                      <w:iCs/>
                      <w:sz w:val="18"/>
                      <w:szCs w:val="18"/>
                      <w:lang w:eastAsia="en-US"/>
                    </w:rPr>
                    <w:t xml:space="preserve"> and Densenet201</w:t>
                  </w:r>
                </w:p>
                <w:p w14:paraId="494232DD" w14:textId="77777777" w:rsidR="007D1550" w:rsidRPr="00B54D7D" w:rsidRDefault="007D1550">
                  <w:pPr>
                    <w:widowControl w:val="0"/>
                    <w:shd w:val="clear" w:color="auto" w:fill="FFFFFF"/>
                    <w:outlineLvl w:val="2"/>
                    <w:rPr>
                      <w:rFonts w:ascii="Times New Roman" w:hAnsi="Times New Roman" w:cs="Times New Roman"/>
                      <w:bCs/>
                      <w:iCs/>
                      <w:lang w:eastAsia="en-US"/>
                    </w:rPr>
                  </w:pPr>
                </w:p>
                <w:p w14:paraId="0BA61B89" w14:textId="22BF881C" w:rsidR="007D1550" w:rsidRPr="00962154" w:rsidRDefault="001A43E8">
                  <w:pPr>
                    <w:spacing w:line="276" w:lineRule="auto"/>
                    <w:ind w:firstLine="426"/>
                    <w:jc w:val="both"/>
                    <w:rPr>
                      <w:rFonts w:ascii="Times New Roman" w:eastAsia="Times New Roman" w:hAnsi="Times New Roman" w:cs="Times New Roman"/>
                      <w:b/>
                      <w:bCs/>
                      <w:color w:val="0D0D0D"/>
                      <w:sz w:val="24"/>
                      <w:szCs w:val="24"/>
                      <w:lang w:eastAsia="en-US"/>
                    </w:rPr>
                  </w:pPr>
                  <w:r w:rsidRPr="00962154">
                    <w:rPr>
                      <w:rFonts w:ascii="Times New Roman" w:eastAsia="Times New Roman" w:hAnsi="Times New Roman" w:cs="Times New Roman"/>
                      <w:sz w:val="24"/>
                      <w:szCs w:val="24"/>
                      <w:lang w:eastAsia="en-US"/>
                    </w:rPr>
                    <w:t xml:space="preserve">The </w:t>
                  </w:r>
                  <w:r w:rsidR="00D31D69" w:rsidRPr="00962154">
                    <w:rPr>
                      <w:rFonts w:ascii="Times New Roman" w:eastAsia="Times New Roman" w:hAnsi="Times New Roman" w:cs="Times New Roman"/>
                      <w:sz w:val="24"/>
                      <w:szCs w:val="24"/>
                      <w:lang w:eastAsia="en-US"/>
                    </w:rPr>
                    <w:t>comparison and</w:t>
                  </w:r>
                  <w:r w:rsidRPr="00962154">
                    <w:rPr>
                      <w:rFonts w:ascii="Times New Roman" w:eastAsia="Times New Roman" w:hAnsi="Times New Roman" w:cs="Times New Roman"/>
                      <w:sz w:val="24"/>
                      <w:szCs w:val="24"/>
                      <w:lang w:eastAsia="en-US"/>
                    </w:rPr>
                    <w:t xml:space="preserve"> analysis of Figures 13 and 14 </w:t>
                  </w:r>
                  <w:r w:rsidR="00D31D69" w:rsidRPr="00962154">
                    <w:rPr>
                      <w:rFonts w:ascii="Times New Roman" w:eastAsia="Times New Roman" w:hAnsi="Times New Roman" w:cs="Times New Roman"/>
                      <w:sz w:val="24"/>
                      <w:szCs w:val="24"/>
                      <w:lang w:eastAsia="en-US"/>
                    </w:rPr>
                    <w:t>show</w:t>
                  </w:r>
                  <w:r w:rsidRPr="00962154">
                    <w:rPr>
                      <w:rFonts w:ascii="Times New Roman" w:eastAsia="Times New Roman" w:hAnsi="Times New Roman" w:cs="Times New Roman"/>
                      <w:sz w:val="24"/>
                      <w:szCs w:val="24"/>
                      <w:lang w:eastAsia="en-US"/>
                    </w:rPr>
                    <w:t xml:space="preserve">s that DenseNet201 </w:t>
                  </w:r>
                  <w:r w:rsidR="00D31D69" w:rsidRPr="00962154">
                    <w:rPr>
                      <w:rFonts w:ascii="Times New Roman" w:eastAsia="Times New Roman" w:hAnsi="Times New Roman" w:cs="Times New Roman"/>
                      <w:sz w:val="24"/>
                      <w:szCs w:val="24"/>
                      <w:lang w:eastAsia="en-US"/>
                    </w:rPr>
                    <w:t>continuously</w:t>
                  </w:r>
                  <w:r w:rsidRPr="00962154">
                    <w:rPr>
                      <w:rFonts w:ascii="Times New Roman" w:eastAsia="Times New Roman" w:hAnsi="Times New Roman" w:cs="Times New Roman"/>
                      <w:sz w:val="24"/>
                      <w:szCs w:val="24"/>
                      <w:lang w:eastAsia="en-US"/>
                    </w:rPr>
                    <w:t xml:space="preserve"> </w:t>
                  </w:r>
                  <w:r w:rsidR="00D31D69" w:rsidRPr="00962154">
                    <w:rPr>
                      <w:rFonts w:ascii="Times New Roman" w:eastAsia="Times New Roman" w:hAnsi="Times New Roman" w:cs="Times New Roman"/>
                      <w:sz w:val="24"/>
                      <w:szCs w:val="24"/>
                      <w:lang w:eastAsia="en-US"/>
                    </w:rPr>
                    <w:t>attain</w:t>
                  </w:r>
                  <w:r w:rsidRPr="00962154">
                    <w:rPr>
                      <w:rFonts w:ascii="Times New Roman" w:eastAsia="Times New Roman" w:hAnsi="Times New Roman" w:cs="Times New Roman"/>
                      <w:sz w:val="24"/>
                      <w:szCs w:val="24"/>
                      <w:lang w:eastAsia="en-US"/>
                    </w:rPr>
                    <w:t xml:space="preserve">s </w:t>
                  </w:r>
                  <w:r w:rsidR="00D31D69" w:rsidRPr="00962154">
                    <w:rPr>
                      <w:rFonts w:ascii="Times New Roman" w:eastAsia="Times New Roman" w:hAnsi="Times New Roman" w:cs="Times New Roman"/>
                      <w:sz w:val="24"/>
                      <w:szCs w:val="24"/>
                      <w:lang w:eastAsia="en-US"/>
                    </w:rPr>
                    <w:t>better</w:t>
                  </w:r>
                  <w:r w:rsidRPr="00962154">
                    <w:rPr>
                      <w:rFonts w:ascii="Times New Roman" w:eastAsia="Times New Roman" w:hAnsi="Times New Roman" w:cs="Times New Roman"/>
                      <w:sz w:val="24"/>
                      <w:szCs w:val="24"/>
                      <w:lang w:eastAsia="en-US"/>
                    </w:rPr>
                    <w:t xml:space="preserve"> performance over VGG16 and VGG19 across training and validation. In both </w:t>
                  </w:r>
                  <w:r w:rsidR="00B54D7D" w:rsidRPr="00962154">
                    <w:rPr>
                      <w:rFonts w:ascii="Times New Roman" w:eastAsia="Times New Roman" w:hAnsi="Times New Roman" w:cs="Times New Roman"/>
                      <w:sz w:val="24"/>
                      <w:szCs w:val="24"/>
                      <w:lang w:eastAsia="en-US"/>
                    </w:rPr>
                    <w:t>plots</w:t>
                  </w:r>
                  <w:r w:rsidRPr="00962154">
                    <w:rPr>
                      <w:rFonts w:ascii="Times New Roman" w:eastAsia="Times New Roman" w:hAnsi="Times New Roman" w:cs="Times New Roman"/>
                      <w:sz w:val="24"/>
                      <w:szCs w:val="24"/>
                      <w:lang w:eastAsia="en-US"/>
                    </w:rPr>
                    <w:t>, DenseNet201 s</w:t>
                  </w:r>
                  <w:r w:rsidR="00B54D7D" w:rsidRPr="00962154">
                    <w:rPr>
                      <w:rFonts w:ascii="Times New Roman" w:eastAsia="Times New Roman" w:hAnsi="Times New Roman" w:cs="Times New Roman"/>
                      <w:sz w:val="24"/>
                      <w:szCs w:val="24"/>
                      <w:lang w:eastAsia="en-US"/>
                    </w:rPr>
                    <w:t>hows</w:t>
                  </w:r>
                  <w:r w:rsidRPr="00962154">
                    <w:rPr>
                      <w:rFonts w:ascii="Times New Roman" w:eastAsia="Times New Roman" w:hAnsi="Times New Roman" w:cs="Times New Roman"/>
                      <w:sz w:val="24"/>
                      <w:szCs w:val="24"/>
                      <w:lang w:eastAsia="en-US"/>
                    </w:rPr>
                    <w:t xml:space="preserve"> the fastest convergence with the lowest losses</w:t>
                  </w:r>
                  <w:r w:rsidR="00B54D7D" w:rsidRPr="00962154">
                    <w:rPr>
                      <w:rFonts w:ascii="Times New Roman" w:eastAsia="Times New Roman" w:hAnsi="Times New Roman" w:cs="Times New Roman"/>
                      <w:sz w:val="24"/>
                      <w:szCs w:val="24"/>
                      <w:lang w:eastAsia="en-US"/>
                    </w:rPr>
                    <w:t xml:space="preserve"> during training as well as validation</w:t>
                  </w:r>
                  <w:r w:rsidRPr="00962154">
                    <w:rPr>
                      <w:rFonts w:ascii="Times New Roman" w:eastAsia="Times New Roman" w:hAnsi="Times New Roman" w:cs="Times New Roman"/>
                      <w:sz w:val="24"/>
                      <w:szCs w:val="24"/>
                      <w:lang w:eastAsia="en-US"/>
                    </w:rPr>
                    <w:t xml:space="preserve">, while </w:t>
                  </w:r>
                  <w:r w:rsidR="00B54D7D" w:rsidRPr="00962154">
                    <w:rPr>
                      <w:rFonts w:ascii="Times New Roman" w:eastAsia="Times New Roman" w:hAnsi="Times New Roman" w:cs="Times New Roman"/>
                      <w:sz w:val="24"/>
                      <w:szCs w:val="24"/>
                      <w:lang w:eastAsia="en-US"/>
                    </w:rPr>
                    <w:t>maintaining</w:t>
                  </w:r>
                  <w:r w:rsidRPr="00962154">
                    <w:rPr>
                      <w:rFonts w:ascii="Times New Roman" w:eastAsia="Times New Roman" w:hAnsi="Times New Roman" w:cs="Times New Roman"/>
                      <w:sz w:val="24"/>
                      <w:szCs w:val="24"/>
                      <w:lang w:eastAsia="en-US"/>
                    </w:rPr>
                    <w:t xml:space="preserve"> the highest accuracy. Although VGG16 and VGG19 demonstrate competitive improvements, their curves show slower convergence and greater oscillations, particularly in validation accuracy.</w:t>
                  </w:r>
                </w:p>
              </w:tc>
            </w:tr>
          </w:tbl>
          <w:p w14:paraId="5022919F" w14:textId="77777777" w:rsidR="007D1550" w:rsidRDefault="007D1550">
            <w:pPr>
              <w:widowControl w:val="0"/>
              <w:spacing w:line="276" w:lineRule="auto"/>
              <w:rPr>
                <w:rFonts w:ascii="Times New Roman" w:hAnsi="Times New Roman" w:cs="Times New Roman"/>
                <w:bCs/>
                <w:iCs/>
                <w:lang w:eastAsia="en-US"/>
              </w:rPr>
            </w:pPr>
          </w:p>
        </w:tc>
      </w:tr>
    </w:tbl>
    <w:p w14:paraId="487DF756" w14:textId="35849B9C" w:rsidR="00C55119" w:rsidRPr="00962154" w:rsidRDefault="00C55119" w:rsidP="00962154">
      <w:pPr>
        <w:spacing w:line="276" w:lineRule="auto"/>
        <w:ind w:firstLine="426"/>
        <w:jc w:val="both"/>
        <w:rPr>
          <w:rFonts w:ascii="Times New Roman" w:eastAsia="Times New Roman" w:hAnsi="Times New Roman" w:cs="Times New Roman"/>
          <w:sz w:val="24"/>
          <w:szCs w:val="24"/>
          <w:lang w:eastAsia="en-US"/>
        </w:rPr>
      </w:pPr>
      <w:r w:rsidRPr="00962154">
        <w:rPr>
          <w:rFonts w:ascii="Times New Roman" w:eastAsia="Times New Roman" w:hAnsi="Times New Roman" w:cs="Times New Roman"/>
          <w:sz w:val="24"/>
          <w:szCs w:val="24"/>
          <w:lang w:eastAsia="en-US"/>
        </w:rPr>
        <w:lastRenderedPageBreak/>
        <w:t xml:space="preserve">Comparison with the </w:t>
      </w:r>
      <w:r w:rsidR="00C62AE6" w:rsidRPr="00962154">
        <w:rPr>
          <w:rFonts w:ascii="Times New Roman" w:eastAsia="Times New Roman" w:hAnsi="Times New Roman" w:cs="Times New Roman"/>
          <w:sz w:val="24"/>
          <w:szCs w:val="24"/>
          <w:lang w:eastAsia="en-US"/>
        </w:rPr>
        <w:t>present state of the art</w:t>
      </w:r>
    </w:p>
    <w:p w14:paraId="74BDFD63" w14:textId="57D3B9A4" w:rsidR="00C55119" w:rsidRPr="00962154" w:rsidRDefault="00C55119" w:rsidP="00C55119">
      <w:pPr>
        <w:spacing w:line="276" w:lineRule="auto"/>
        <w:ind w:firstLine="426"/>
        <w:jc w:val="both"/>
        <w:rPr>
          <w:rFonts w:ascii="Times New Roman" w:eastAsia="Times New Roman" w:hAnsi="Times New Roman" w:cs="Times New Roman"/>
          <w:sz w:val="24"/>
          <w:szCs w:val="24"/>
          <w:lang w:eastAsia="en-US"/>
        </w:rPr>
      </w:pPr>
      <w:r w:rsidRPr="00962154">
        <w:rPr>
          <w:rFonts w:ascii="Times New Roman" w:eastAsia="Times New Roman" w:hAnsi="Times New Roman" w:cs="Times New Roman"/>
          <w:sz w:val="24"/>
          <w:szCs w:val="24"/>
          <w:lang w:eastAsia="en-US"/>
        </w:rPr>
        <w:t xml:space="preserve">Various approaches to disease detection </w:t>
      </w:r>
      <w:r w:rsidR="00C62AE6" w:rsidRPr="00962154">
        <w:rPr>
          <w:rFonts w:ascii="Times New Roman" w:eastAsia="Times New Roman" w:hAnsi="Times New Roman" w:cs="Times New Roman"/>
          <w:sz w:val="24"/>
          <w:szCs w:val="24"/>
          <w:lang w:eastAsia="en-US"/>
        </w:rPr>
        <w:t xml:space="preserve">in mushrooms have been used by </w:t>
      </w:r>
      <w:r w:rsidRPr="00962154">
        <w:rPr>
          <w:rFonts w:ascii="Times New Roman" w:eastAsia="Times New Roman" w:hAnsi="Times New Roman" w:cs="Times New Roman"/>
          <w:sz w:val="24"/>
          <w:szCs w:val="24"/>
          <w:lang w:eastAsia="en-US"/>
        </w:rPr>
        <w:t>researchers</w:t>
      </w:r>
      <w:r w:rsidR="0091211C" w:rsidRPr="00962154">
        <w:rPr>
          <w:rFonts w:ascii="Times New Roman" w:eastAsia="Times New Roman" w:hAnsi="Times New Roman" w:cs="Times New Roman"/>
          <w:sz w:val="24"/>
          <w:szCs w:val="24"/>
          <w:lang w:eastAsia="en-US"/>
        </w:rPr>
        <w:t xml:space="preserve">. A comparative analysis of </w:t>
      </w:r>
      <w:r w:rsidR="006C7728" w:rsidRPr="00962154">
        <w:rPr>
          <w:rFonts w:ascii="Times New Roman" w:eastAsia="Times New Roman" w:hAnsi="Times New Roman" w:cs="Times New Roman"/>
          <w:sz w:val="24"/>
          <w:szCs w:val="24"/>
          <w:lang w:eastAsia="en-US"/>
        </w:rPr>
        <w:t>few</w:t>
      </w:r>
      <w:r w:rsidR="0091211C" w:rsidRPr="00962154">
        <w:rPr>
          <w:rFonts w:ascii="Times New Roman" w:eastAsia="Times New Roman" w:hAnsi="Times New Roman" w:cs="Times New Roman"/>
          <w:sz w:val="24"/>
          <w:szCs w:val="24"/>
          <w:lang w:eastAsia="en-US"/>
        </w:rPr>
        <w:t xml:space="preserve"> </w:t>
      </w:r>
      <w:r w:rsidR="006C7728" w:rsidRPr="00962154">
        <w:rPr>
          <w:rFonts w:ascii="Times New Roman" w:eastAsia="Times New Roman" w:hAnsi="Times New Roman" w:cs="Times New Roman"/>
          <w:sz w:val="24"/>
          <w:szCs w:val="24"/>
          <w:lang w:eastAsia="en-US"/>
        </w:rPr>
        <w:t>ML</w:t>
      </w:r>
      <w:r w:rsidR="0091211C" w:rsidRPr="00962154">
        <w:rPr>
          <w:rFonts w:ascii="Times New Roman" w:eastAsia="Times New Roman" w:hAnsi="Times New Roman" w:cs="Times New Roman"/>
          <w:sz w:val="24"/>
          <w:szCs w:val="24"/>
          <w:lang w:eastAsia="en-US"/>
        </w:rPr>
        <w:t xml:space="preserve"> and </w:t>
      </w:r>
      <w:r w:rsidR="006C7728" w:rsidRPr="00962154">
        <w:rPr>
          <w:rFonts w:ascii="Times New Roman" w:eastAsia="Times New Roman" w:hAnsi="Times New Roman" w:cs="Times New Roman"/>
          <w:sz w:val="24"/>
          <w:szCs w:val="24"/>
          <w:lang w:eastAsia="en-US"/>
        </w:rPr>
        <w:t>DL</w:t>
      </w:r>
      <w:r w:rsidR="0091211C" w:rsidRPr="00962154">
        <w:rPr>
          <w:rFonts w:ascii="Times New Roman" w:eastAsia="Times New Roman" w:hAnsi="Times New Roman" w:cs="Times New Roman"/>
          <w:sz w:val="24"/>
          <w:szCs w:val="24"/>
          <w:lang w:eastAsia="en-US"/>
        </w:rPr>
        <w:t xml:space="preserve"> patterns that are implemented in mushroom classification and disease detection is provided in </w:t>
      </w:r>
      <w:r w:rsidR="00C62AE6" w:rsidRPr="00962154">
        <w:rPr>
          <w:rFonts w:ascii="Times New Roman" w:eastAsia="Times New Roman" w:hAnsi="Times New Roman" w:cs="Times New Roman"/>
          <w:sz w:val="24"/>
          <w:szCs w:val="24"/>
          <w:lang w:eastAsia="en-US"/>
        </w:rPr>
        <w:t>Table</w:t>
      </w:r>
      <w:r w:rsidR="0091211C" w:rsidRPr="00962154">
        <w:rPr>
          <w:rFonts w:ascii="Times New Roman" w:eastAsia="Times New Roman" w:hAnsi="Times New Roman" w:cs="Times New Roman"/>
          <w:sz w:val="24"/>
          <w:szCs w:val="24"/>
          <w:lang w:eastAsia="en-US"/>
        </w:rPr>
        <w:t xml:space="preserve"> 12. Transformer-based architectures were shown to be effective</w:t>
      </w:r>
      <w:r w:rsidR="00C62AE6" w:rsidRPr="00962154">
        <w:rPr>
          <w:rFonts w:ascii="Times New Roman" w:eastAsia="Times New Roman" w:hAnsi="Times New Roman" w:cs="Times New Roman"/>
          <w:sz w:val="24"/>
          <w:szCs w:val="24"/>
          <w:lang w:eastAsia="en-US"/>
        </w:rPr>
        <w:t>,</w:t>
      </w:r>
      <w:r w:rsidR="0091211C" w:rsidRPr="00962154">
        <w:rPr>
          <w:rFonts w:ascii="Times New Roman" w:eastAsia="Times New Roman" w:hAnsi="Times New Roman" w:cs="Times New Roman"/>
          <w:sz w:val="24"/>
          <w:szCs w:val="24"/>
          <w:lang w:eastAsia="en-US"/>
        </w:rPr>
        <w:t xml:space="preserve"> as Vision Transformer (</w:t>
      </w:r>
      <w:proofErr w:type="spellStart"/>
      <w:r w:rsidR="0091211C" w:rsidRPr="00962154">
        <w:rPr>
          <w:rFonts w:ascii="Times New Roman" w:eastAsia="Times New Roman" w:hAnsi="Times New Roman" w:cs="Times New Roman"/>
          <w:sz w:val="24"/>
          <w:szCs w:val="24"/>
          <w:lang w:eastAsia="en-US"/>
        </w:rPr>
        <w:t>ViT</w:t>
      </w:r>
      <w:proofErr w:type="spellEnd"/>
      <w:r w:rsidR="0091211C" w:rsidRPr="00962154">
        <w:rPr>
          <w:rFonts w:ascii="Times New Roman" w:eastAsia="Times New Roman" w:hAnsi="Times New Roman" w:cs="Times New Roman"/>
          <w:sz w:val="24"/>
          <w:szCs w:val="24"/>
          <w:lang w:eastAsia="en-US"/>
        </w:rPr>
        <w:t>-L/32) achieved a high accuracy of 95.97</w:t>
      </w:r>
      <w:r w:rsidR="00C62AE6" w:rsidRPr="00962154">
        <w:rPr>
          <w:rFonts w:ascii="Times New Roman" w:eastAsia="Times New Roman" w:hAnsi="Times New Roman" w:cs="Times New Roman"/>
          <w:sz w:val="24"/>
          <w:szCs w:val="24"/>
          <w:lang w:eastAsia="en-US"/>
        </w:rPr>
        <w:t>%</w:t>
      </w:r>
      <w:r w:rsidR="0091211C" w:rsidRPr="00962154">
        <w:rPr>
          <w:rFonts w:ascii="Times New Roman" w:eastAsia="Times New Roman" w:hAnsi="Times New Roman" w:cs="Times New Roman"/>
          <w:sz w:val="24"/>
          <w:szCs w:val="24"/>
          <w:lang w:eastAsia="en-US"/>
        </w:rPr>
        <w:t xml:space="preserve"> in automatically classifying mushroom species</w:t>
      </w:r>
      <w:r w:rsidR="00C62AE6" w:rsidRPr="00962154">
        <w:rPr>
          <w:rFonts w:ascii="Times New Roman" w:eastAsia="Times New Roman" w:hAnsi="Times New Roman" w:cs="Times New Roman"/>
          <w:sz w:val="24"/>
          <w:szCs w:val="24"/>
          <w:lang w:eastAsia="en-US"/>
        </w:rPr>
        <w:t xml:space="preserve"> [37]</w:t>
      </w:r>
      <w:r w:rsidR="0091211C" w:rsidRPr="00962154">
        <w:rPr>
          <w:rFonts w:ascii="Times New Roman" w:eastAsia="Times New Roman" w:hAnsi="Times New Roman" w:cs="Times New Roman"/>
          <w:sz w:val="24"/>
          <w:szCs w:val="24"/>
          <w:lang w:eastAsia="en-US"/>
        </w:rPr>
        <w:t>.</w:t>
      </w:r>
    </w:p>
    <w:p w14:paraId="65F6CEE4" w14:textId="77777777" w:rsidR="008E1D3B" w:rsidRPr="00962154" w:rsidRDefault="008E1D3B" w:rsidP="00C55119">
      <w:pPr>
        <w:spacing w:line="276" w:lineRule="auto"/>
        <w:ind w:firstLine="426"/>
        <w:jc w:val="both"/>
        <w:rPr>
          <w:rFonts w:ascii="Times New Roman" w:eastAsia="Times New Roman" w:hAnsi="Times New Roman" w:cs="Times New Roman"/>
          <w:sz w:val="24"/>
          <w:szCs w:val="24"/>
          <w:lang w:eastAsia="en-US"/>
        </w:rPr>
      </w:pPr>
    </w:p>
    <w:p w14:paraId="238676CF" w14:textId="0CA3EA58" w:rsidR="00C55119" w:rsidRPr="00962154" w:rsidRDefault="00C55119"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Table 12: Comparison of Existing Study Approaches.</w:t>
      </w:r>
    </w:p>
    <w:tbl>
      <w:tblPr>
        <w:tblW w:w="8227" w:type="dxa"/>
        <w:tblInd w:w="108" w:type="dxa"/>
        <w:tblCellMar>
          <w:left w:w="0" w:type="dxa"/>
          <w:right w:w="0" w:type="dxa"/>
        </w:tblCellMar>
        <w:tblLook w:val="0600" w:firstRow="0" w:lastRow="0" w:firstColumn="0" w:lastColumn="0" w:noHBand="1" w:noVBand="1"/>
      </w:tblPr>
      <w:tblGrid>
        <w:gridCol w:w="1828"/>
        <w:gridCol w:w="5332"/>
        <w:gridCol w:w="1067"/>
      </w:tblGrid>
      <w:tr w:rsidR="00C55119" w:rsidRPr="00962154" w14:paraId="4FDE7D92" w14:textId="77777777" w:rsidTr="00962154">
        <w:trPr>
          <w:trHeight w:val="213"/>
        </w:trPr>
        <w:tc>
          <w:tcPr>
            <w:tcW w:w="1828"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7888B17F" w14:textId="77777777" w:rsidR="00C55119" w:rsidRPr="00962154" w:rsidRDefault="00C55119"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Approach</w:t>
            </w:r>
          </w:p>
        </w:tc>
        <w:tc>
          <w:tcPr>
            <w:tcW w:w="5332"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2F0E4E39" w14:textId="77777777" w:rsidR="00C55119" w:rsidRPr="00962154" w:rsidRDefault="00C55119"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Methodology and Technologies</w:t>
            </w:r>
          </w:p>
        </w:tc>
        <w:tc>
          <w:tcPr>
            <w:tcW w:w="1067" w:type="dxa"/>
            <w:tcBorders>
              <w:top w:val="single" w:sz="4" w:space="0" w:color="000000"/>
              <w:left w:val="single" w:sz="4" w:space="0" w:color="auto"/>
              <w:bottom w:val="single" w:sz="4" w:space="0" w:color="000000"/>
              <w:right w:val="single" w:sz="4" w:space="0" w:color="000000"/>
            </w:tcBorders>
            <w:tcMar>
              <w:top w:w="15" w:type="dxa"/>
              <w:left w:w="108" w:type="dxa"/>
              <w:bottom w:w="0" w:type="dxa"/>
              <w:right w:w="108" w:type="dxa"/>
            </w:tcMar>
            <w:hideMark/>
          </w:tcPr>
          <w:p w14:paraId="52DBA890" w14:textId="77777777" w:rsidR="00C55119" w:rsidRPr="00962154" w:rsidRDefault="00C55119"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Accu</w:t>
            </w:r>
            <w:r w:rsidRPr="00962154">
              <w:rPr>
                <w:rFonts w:ascii="Times New Roman" w:eastAsia="Times New Roman" w:hAnsi="Times New Roman" w:cs="Times New Roman"/>
                <w:lang w:eastAsia="en-US"/>
              </w:rPr>
              <w:lastRenderedPageBreak/>
              <w:t>racy</w:t>
            </w:r>
          </w:p>
        </w:tc>
      </w:tr>
      <w:tr w:rsidR="002D2E03" w:rsidRPr="00962154" w14:paraId="670FBF11" w14:textId="77777777" w:rsidTr="00962154">
        <w:trPr>
          <w:trHeight w:val="294"/>
        </w:trPr>
        <w:tc>
          <w:tcPr>
            <w:tcW w:w="1828"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tcPr>
          <w:p w14:paraId="25841B0A" w14:textId="5B016AAA" w:rsidR="002D2E03" w:rsidRPr="00962154" w:rsidRDefault="002D2E03"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lastRenderedPageBreak/>
              <w:t>RF algorithm [23]</w:t>
            </w:r>
          </w:p>
        </w:tc>
        <w:tc>
          <w:tcPr>
            <w:tcW w:w="5332" w:type="dxa"/>
            <w:tcBorders>
              <w:top w:val="single" w:sz="4" w:space="0" w:color="auto"/>
              <w:left w:val="single" w:sz="4" w:space="0" w:color="auto"/>
              <w:bottom w:val="single" w:sz="4" w:space="0" w:color="000000"/>
              <w:right w:val="single" w:sz="4" w:space="0" w:color="auto"/>
            </w:tcBorders>
            <w:tcMar>
              <w:top w:w="15" w:type="dxa"/>
              <w:left w:w="108" w:type="dxa"/>
              <w:bottom w:w="0" w:type="dxa"/>
              <w:right w:w="108" w:type="dxa"/>
            </w:tcMar>
          </w:tcPr>
          <w:p w14:paraId="580E0FAB" w14:textId="6065DA04" w:rsidR="002D2E03" w:rsidRPr="00962154" w:rsidRDefault="002D2E03"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Classifiers are used in the process of categorization of different mushroom diseases.</w:t>
            </w:r>
          </w:p>
        </w:tc>
        <w:tc>
          <w:tcPr>
            <w:tcW w:w="1067" w:type="dxa"/>
            <w:tcBorders>
              <w:top w:val="single" w:sz="4" w:space="0" w:color="000000"/>
              <w:left w:val="single" w:sz="4" w:space="0" w:color="auto"/>
              <w:bottom w:val="single" w:sz="4" w:space="0" w:color="000000"/>
              <w:right w:val="single" w:sz="4" w:space="0" w:color="000000"/>
            </w:tcBorders>
            <w:tcMar>
              <w:top w:w="15" w:type="dxa"/>
              <w:left w:w="108" w:type="dxa"/>
              <w:bottom w:w="0" w:type="dxa"/>
              <w:right w:w="108" w:type="dxa"/>
            </w:tcMar>
          </w:tcPr>
          <w:p w14:paraId="2E7C0670" w14:textId="3E69B8A0" w:rsidR="002D2E03" w:rsidRPr="00962154" w:rsidRDefault="002D2E03"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82%</w:t>
            </w:r>
          </w:p>
        </w:tc>
      </w:tr>
      <w:tr w:rsidR="002D2E03" w:rsidRPr="00962154" w14:paraId="151FD8F1" w14:textId="77777777" w:rsidTr="00962154">
        <w:trPr>
          <w:trHeight w:val="231"/>
        </w:trPr>
        <w:tc>
          <w:tcPr>
            <w:tcW w:w="1828" w:type="dxa"/>
            <w:tcBorders>
              <w:top w:val="single" w:sz="4" w:space="0" w:color="auto"/>
              <w:left w:val="single" w:sz="4" w:space="0" w:color="auto"/>
              <w:bottom w:val="single" w:sz="4" w:space="0" w:color="000000"/>
              <w:right w:val="single" w:sz="4" w:space="0" w:color="auto"/>
            </w:tcBorders>
            <w:tcMar>
              <w:top w:w="15" w:type="dxa"/>
              <w:left w:w="108" w:type="dxa"/>
              <w:bottom w:w="0" w:type="dxa"/>
              <w:right w:w="108" w:type="dxa"/>
            </w:tcMar>
          </w:tcPr>
          <w:p w14:paraId="6221DAD9" w14:textId="5E17261B" w:rsidR="002D2E03" w:rsidRPr="00962154" w:rsidRDefault="002D2E03"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ResNet15 [43]</w:t>
            </w:r>
          </w:p>
        </w:tc>
        <w:tc>
          <w:tcPr>
            <w:tcW w:w="5332" w:type="dxa"/>
            <w:tcBorders>
              <w:top w:val="single" w:sz="4" w:space="0" w:color="000000"/>
              <w:left w:val="single" w:sz="4" w:space="0" w:color="auto"/>
              <w:bottom w:val="single" w:sz="4" w:space="0" w:color="000000"/>
              <w:right w:val="single" w:sz="4" w:space="0" w:color="auto"/>
            </w:tcBorders>
            <w:tcMar>
              <w:top w:w="15" w:type="dxa"/>
              <w:left w:w="108" w:type="dxa"/>
              <w:bottom w:w="0" w:type="dxa"/>
              <w:right w:w="108" w:type="dxa"/>
            </w:tcMar>
          </w:tcPr>
          <w:p w14:paraId="47D59158" w14:textId="391DB9B8" w:rsidR="002D2E03" w:rsidRPr="00962154" w:rsidRDefault="002D2E03"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Classified different mushroom disease with the disease features.</w:t>
            </w:r>
          </w:p>
        </w:tc>
        <w:tc>
          <w:tcPr>
            <w:tcW w:w="1067" w:type="dxa"/>
            <w:tcBorders>
              <w:top w:val="single" w:sz="4" w:space="0" w:color="000000"/>
              <w:left w:val="single" w:sz="4" w:space="0" w:color="auto"/>
              <w:bottom w:val="single" w:sz="4" w:space="0" w:color="000000"/>
              <w:right w:val="single" w:sz="4" w:space="0" w:color="000000"/>
            </w:tcBorders>
            <w:tcMar>
              <w:top w:w="15" w:type="dxa"/>
              <w:left w:w="108" w:type="dxa"/>
              <w:bottom w:w="0" w:type="dxa"/>
              <w:right w:w="108" w:type="dxa"/>
            </w:tcMar>
          </w:tcPr>
          <w:p w14:paraId="6735C6FD" w14:textId="446A8E80" w:rsidR="002D2E03" w:rsidRPr="00962154" w:rsidRDefault="002D2E03"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90%</w:t>
            </w:r>
          </w:p>
        </w:tc>
      </w:tr>
      <w:tr w:rsidR="002D2E03" w:rsidRPr="00962154" w14:paraId="4250C170" w14:textId="77777777" w:rsidTr="00962154">
        <w:trPr>
          <w:trHeight w:val="276"/>
        </w:trPr>
        <w:tc>
          <w:tcPr>
            <w:tcW w:w="1828" w:type="dxa"/>
            <w:tcBorders>
              <w:top w:val="single" w:sz="4" w:space="0" w:color="000000"/>
              <w:left w:val="single" w:sz="4" w:space="0" w:color="auto"/>
              <w:bottom w:val="single" w:sz="4" w:space="0" w:color="auto"/>
              <w:right w:val="single" w:sz="4" w:space="0" w:color="auto"/>
            </w:tcBorders>
            <w:tcMar>
              <w:top w:w="15" w:type="dxa"/>
              <w:left w:w="108" w:type="dxa"/>
              <w:bottom w:w="0" w:type="dxa"/>
              <w:right w:w="108" w:type="dxa"/>
            </w:tcMar>
          </w:tcPr>
          <w:p w14:paraId="01D240CA" w14:textId="62D970C4" w:rsidR="002D2E03" w:rsidRPr="00962154" w:rsidRDefault="002D2E03" w:rsidP="00962154">
            <w:pPr>
              <w:spacing w:line="276" w:lineRule="auto"/>
              <w:ind w:firstLine="426"/>
              <w:jc w:val="both"/>
              <w:rPr>
                <w:rFonts w:ascii="Times New Roman" w:eastAsia="Times New Roman" w:hAnsi="Times New Roman" w:cs="Times New Roman"/>
                <w:lang w:eastAsia="en-US"/>
              </w:rPr>
            </w:pPr>
            <w:proofErr w:type="spellStart"/>
            <w:r w:rsidRPr="00962154">
              <w:rPr>
                <w:rFonts w:ascii="Times New Roman" w:eastAsia="Times New Roman" w:hAnsi="Times New Roman" w:cs="Times New Roman"/>
                <w:lang w:eastAsia="en-US"/>
              </w:rPr>
              <w:t>ViT</w:t>
            </w:r>
            <w:proofErr w:type="spellEnd"/>
            <w:r w:rsidRPr="00962154">
              <w:rPr>
                <w:rFonts w:ascii="Times New Roman" w:eastAsia="Times New Roman" w:hAnsi="Times New Roman" w:cs="Times New Roman"/>
                <w:lang w:eastAsia="en-US"/>
              </w:rPr>
              <w:t>-L/32 [37]</w:t>
            </w:r>
          </w:p>
        </w:tc>
        <w:tc>
          <w:tcPr>
            <w:tcW w:w="5332" w:type="dxa"/>
            <w:tcBorders>
              <w:top w:val="single" w:sz="4" w:space="0" w:color="000000"/>
              <w:left w:val="single" w:sz="4" w:space="0" w:color="auto"/>
              <w:bottom w:val="single" w:sz="4" w:space="0" w:color="auto"/>
              <w:right w:val="single" w:sz="4" w:space="0" w:color="000000"/>
            </w:tcBorders>
            <w:tcMar>
              <w:top w:w="15" w:type="dxa"/>
              <w:left w:w="108" w:type="dxa"/>
              <w:bottom w:w="0" w:type="dxa"/>
              <w:right w:w="108" w:type="dxa"/>
            </w:tcMar>
          </w:tcPr>
          <w:p w14:paraId="7A0C3170" w14:textId="4AC7F0E9" w:rsidR="002D2E03" w:rsidRPr="00962154" w:rsidRDefault="002D2E03"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Capable of automatically classifying mushroom species.</w:t>
            </w:r>
          </w:p>
        </w:tc>
        <w:tc>
          <w:tcPr>
            <w:tcW w:w="1067"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tcPr>
          <w:p w14:paraId="40D18E66" w14:textId="7371EF16" w:rsidR="002D2E03" w:rsidRPr="00962154" w:rsidRDefault="002D2E03"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95.97%</w:t>
            </w:r>
          </w:p>
        </w:tc>
      </w:tr>
      <w:tr w:rsidR="002D2E03" w:rsidRPr="00962154" w14:paraId="395F4CB9" w14:textId="77777777" w:rsidTr="00962154">
        <w:trPr>
          <w:trHeight w:val="329"/>
        </w:trPr>
        <w:tc>
          <w:tcPr>
            <w:tcW w:w="1828"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tcPr>
          <w:p w14:paraId="2F19AC1F" w14:textId="5CB685C8" w:rsidR="002D2E03" w:rsidRPr="00962154" w:rsidRDefault="002D2E03"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VGG-19 and CNN [48]</w:t>
            </w:r>
          </w:p>
        </w:tc>
        <w:tc>
          <w:tcPr>
            <w:tcW w:w="5332" w:type="dxa"/>
            <w:tcBorders>
              <w:top w:val="single" w:sz="4" w:space="0" w:color="auto"/>
              <w:left w:val="single" w:sz="4" w:space="0" w:color="auto"/>
              <w:bottom w:val="single" w:sz="4" w:space="0" w:color="auto"/>
              <w:right w:val="single" w:sz="4" w:space="0" w:color="000000"/>
            </w:tcBorders>
            <w:tcMar>
              <w:top w:w="15" w:type="dxa"/>
              <w:left w:w="108" w:type="dxa"/>
              <w:bottom w:w="0" w:type="dxa"/>
              <w:right w:w="108" w:type="dxa"/>
            </w:tcMar>
          </w:tcPr>
          <w:p w14:paraId="06ECF137" w14:textId="6137406A" w:rsidR="002D2E03" w:rsidRPr="00962154" w:rsidRDefault="002D2E03"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A classifier used for recognizing fresh or decayed mushrooms.</w:t>
            </w:r>
          </w:p>
        </w:tc>
        <w:tc>
          <w:tcPr>
            <w:tcW w:w="1067"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tcPr>
          <w:p w14:paraId="4AEE7730" w14:textId="1FAF1EE4" w:rsidR="002D2E03" w:rsidRPr="00962154" w:rsidRDefault="002D2E03"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96.5%</w:t>
            </w:r>
          </w:p>
        </w:tc>
      </w:tr>
      <w:tr w:rsidR="002D2E03" w:rsidRPr="00962154" w14:paraId="1ACB9966" w14:textId="77777777" w:rsidTr="00962154">
        <w:trPr>
          <w:trHeight w:val="36"/>
        </w:trPr>
        <w:tc>
          <w:tcPr>
            <w:tcW w:w="1828"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tcPr>
          <w:p w14:paraId="180F1858" w14:textId="0F19B548" w:rsidR="002D2E03" w:rsidRPr="00962154" w:rsidRDefault="002D2E03"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SVM [50]</w:t>
            </w:r>
          </w:p>
        </w:tc>
        <w:tc>
          <w:tcPr>
            <w:tcW w:w="5332" w:type="dxa"/>
            <w:tcBorders>
              <w:top w:val="single" w:sz="4" w:space="0" w:color="auto"/>
              <w:left w:val="single" w:sz="4" w:space="0" w:color="auto"/>
              <w:bottom w:val="single" w:sz="4" w:space="0" w:color="auto"/>
              <w:right w:val="single" w:sz="4" w:space="0" w:color="000000"/>
            </w:tcBorders>
            <w:tcMar>
              <w:top w:w="15" w:type="dxa"/>
              <w:left w:w="108" w:type="dxa"/>
              <w:bottom w:w="0" w:type="dxa"/>
              <w:right w:w="108" w:type="dxa"/>
            </w:tcMar>
          </w:tcPr>
          <w:p w14:paraId="1625B838" w14:textId="684C4CB7" w:rsidR="002D2E03" w:rsidRPr="00962154" w:rsidRDefault="002D2E03"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Classified based on the study of different environmental factors like temperature, humidity, etc.</w:t>
            </w:r>
          </w:p>
        </w:tc>
        <w:tc>
          <w:tcPr>
            <w:tcW w:w="1067"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tcPr>
          <w:p w14:paraId="4019046D" w14:textId="52280636" w:rsidR="002D2E03" w:rsidRPr="00962154" w:rsidRDefault="002D2E03"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98.60%</w:t>
            </w:r>
          </w:p>
        </w:tc>
      </w:tr>
      <w:tr w:rsidR="002D2E03" w:rsidRPr="00962154" w14:paraId="4BB89C7B" w14:textId="77777777" w:rsidTr="00962154">
        <w:trPr>
          <w:trHeight w:val="36"/>
        </w:trPr>
        <w:tc>
          <w:tcPr>
            <w:tcW w:w="1828"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tcPr>
          <w:p w14:paraId="78479ED4" w14:textId="7932434F" w:rsidR="002D2E03" w:rsidRPr="00962154" w:rsidRDefault="002D2E03"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DenseNet201</w:t>
            </w:r>
          </w:p>
        </w:tc>
        <w:tc>
          <w:tcPr>
            <w:tcW w:w="5332" w:type="dxa"/>
            <w:tcBorders>
              <w:top w:val="single" w:sz="4" w:space="0" w:color="auto"/>
              <w:left w:val="single" w:sz="4" w:space="0" w:color="auto"/>
              <w:bottom w:val="single" w:sz="4" w:space="0" w:color="auto"/>
              <w:right w:val="single" w:sz="4" w:space="0" w:color="000000"/>
            </w:tcBorders>
            <w:tcMar>
              <w:top w:w="15" w:type="dxa"/>
              <w:left w:w="108" w:type="dxa"/>
              <w:bottom w:w="0" w:type="dxa"/>
              <w:right w:w="108" w:type="dxa"/>
            </w:tcMar>
          </w:tcPr>
          <w:p w14:paraId="6EA535B5" w14:textId="308E3B81" w:rsidR="002D2E03" w:rsidRPr="00962154" w:rsidRDefault="002D2E03"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A classifier used for classifying healthy and diseased mushrooms</w:t>
            </w:r>
          </w:p>
        </w:tc>
        <w:tc>
          <w:tcPr>
            <w:tcW w:w="1067"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tcPr>
          <w:p w14:paraId="530A42FC" w14:textId="62FB1345" w:rsidR="002D2E03" w:rsidRPr="00962154" w:rsidRDefault="002D2E03" w:rsidP="00962154">
            <w:pPr>
              <w:spacing w:line="276" w:lineRule="auto"/>
              <w:ind w:firstLine="426"/>
              <w:jc w:val="both"/>
              <w:rPr>
                <w:rFonts w:ascii="Times New Roman" w:eastAsia="Times New Roman" w:hAnsi="Times New Roman" w:cs="Times New Roman"/>
                <w:lang w:eastAsia="en-US"/>
              </w:rPr>
            </w:pPr>
            <w:r w:rsidRPr="00962154">
              <w:rPr>
                <w:rFonts w:ascii="Times New Roman" w:eastAsia="Times New Roman" w:hAnsi="Times New Roman" w:cs="Times New Roman"/>
                <w:lang w:eastAsia="en-US"/>
              </w:rPr>
              <w:t>99.79%</w:t>
            </w:r>
          </w:p>
        </w:tc>
      </w:tr>
    </w:tbl>
    <w:p w14:paraId="0FC8A2B1" w14:textId="77777777" w:rsidR="00C55119" w:rsidRPr="00962154" w:rsidRDefault="00C55119" w:rsidP="00C55119">
      <w:pPr>
        <w:spacing w:line="276" w:lineRule="auto"/>
        <w:ind w:firstLine="426"/>
        <w:jc w:val="both"/>
        <w:rPr>
          <w:rFonts w:ascii="Times New Roman" w:eastAsia="Times New Roman" w:hAnsi="Times New Roman" w:cs="Times New Roman"/>
          <w:sz w:val="24"/>
          <w:szCs w:val="24"/>
          <w:lang w:eastAsia="en-US"/>
        </w:rPr>
      </w:pPr>
    </w:p>
    <w:p w14:paraId="112FAD46" w14:textId="104D03B4" w:rsidR="00C62AE6" w:rsidRPr="00962154" w:rsidRDefault="00C62AE6" w:rsidP="00C62AE6">
      <w:pPr>
        <w:spacing w:line="276" w:lineRule="auto"/>
        <w:ind w:firstLine="426"/>
        <w:jc w:val="both"/>
        <w:rPr>
          <w:rFonts w:ascii="Times New Roman" w:eastAsia="Times New Roman" w:hAnsi="Times New Roman" w:cs="Times New Roman"/>
          <w:sz w:val="24"/>
          <w:szCs w:val="24"/>
          <w:lang w:eastAsia="en-US"/>
        </w:rPr>
      </w:pPr>
      <w:r w:rsidRPr="00962154">
        <w:rPr>
          <w:rFonts w:ascii="Times New Roman" w:eastAsia="Times New Roman" w:hAnsi="Times New Roman" w:cs="Times New Roman"/>
          <w:sz w:val="24"/>
          <w:szCs w:val="24"/>
          <w:lang w:eastAsia="en-US"/>
        </w:rPr>
        <w:t xml:space="preserve"> The ResNet15 model achieved 90% accuracy using the disease-specific features [43], whereas RF attained moderate performance at 82% accuracy [23]. By using the environmental parameters, including temperature and humidity, the SVM was able to outperform a number of models with an accuracy of 98.6 %. On the same note, VGG-19 in combination with CNN specifications resulted in 96.5% accuracy in the detection of fresh and decaying mushrooms. Of all the methods, DenseNet201 was the most effective in terms of 99.79% accuracy, showing that it was more effective in reusing features and that it was more efficient in classification [48].</w:t>
      </w:r>
      <w:r w:rsidR="005F13B2" w:rsidRPr="00962154">
        <w:rPr>
          <w:rFonts w:ascii="Times New Roman" w:eastAsia="Times New Roman" w:hAnsi="Times New Roman" w:cs="Times New Roman"/>
          <w:sz w:val="24"/>
          <w:szCs w:val="24"/>
          <w:lang w:eastAsia="en-US"/>
        </w:rPr>
        <w:t xml:space="preserve"> The authors of this study have come up with a DenseNet201 approach</w:t>
      </w:r>
      <w:r w:rsidR="00CF1908" w:rsidRPr="00962154">
        <w:rPr>
          <w:rFonts w:ascii="Times New Roman" w:eastAsia="Times New Roman" w:hAnsi="Times New Roman" w:cs="Times New Roman"/>
          <w:sz w:val="24"/>
          <w:szCs w:val="24"/>
          <w:lang w:eastAsia="en-US"/>
        </w:rPr>
        <w:t>,</w:t>
      </w:r>
      <w:r w:rsidR="005F13B2" w:rsidRPr="00962154">
        <w:rPr>
          <w:rFonts w:ascii="Times New Roman" w:eastAsia="Times New Roman" w:hAnsi="Times New Roman" w:cs="Times New Roman"/>
          <w:sz w:val="24"/>
          <w:szCs w:val="24"/>
          <w:lang w:eastAsia="en-US"/>
        </w:rPr>
        <w:t xml:space="preserve"> which </w:t>
      </w:r>
      <w:r w:rsidR="00CF1908" w:rsidRPr="00962154">
        <w:rPr>
          <w:rFonts w:ascii="Times New Roman" w:eastAsia="Times New Roman" w:hAnsi="Times New Roman" w:cs="Times New Roman"/>
          <w:sz w:val="24"/>
          <w:szCs w:val="24"/>
          <w:lang w:eastAsia="en-US"/>
        </w:rPr>
        <w:t>classified the healthy and diseased mushrooms with 99.79% accuracy.</w:t>
      </w:r>
    </w:p>
    <w:p w14:paraId="0769E23A" w14:textId="2FA467DF" w:rsidR="007D1550" w:rsidRPr="00962154" w:rsidRDefault="001A43E8" w:rsidP="00962154">
      <w:pPr>
        <w:spacing w:line="276" w:lineRule="auto"/>
        <w:ind w:firstLine="426"/>
        <w:jc w:val="both"/>
        <w:rPr>
          <w:rFonts w:ascii="Times New Roman" w:eastAsia="Times New Roman" w:hAnsi="Times New Roman" w:cs="Times New Roman"/>
          <w:sz w:val="24"/>
          <w:szCs w:val="24"/>
          <w:lang w:eastAsia="en-US"/>
        </w:rPr>
      </w:pPr>
      <w:r w:rsidRPr="00962154">
        <w:rPr>
          <w:rFonts w:ascii="Times New Roman" w:eastAsia="Times New Roman" w:hAnsi="Times New Roman" w:cs="Times New Roman"/>
          <w:sz w:val="24"/>
          <w:szCs w:val="24"/>
          <w:lang w:eastAsia="en-US"/>
        </w:rPr>
        <w:t xml:space="preserve">Conclusion and </w:t>
      </w:r>
      <w:r w:rsidR="004439F3" w:rsidRPr="00962154">
        <w:rPr>
          <w:rFonts w:ascii="Times New Roman" w:eastAsia="Times New Roman" w:hAnsi="Times New Roman" w:cs="Times New Roman"/>
          <w:sz w:val="24"/>
          <w:szCs w:val="24"/>
          <w:lang w:eastAsia="en-US"/>
        </w:rPr>
        <w:t>Future Scope</w:t>
      </w:r>
    </w:p>
    <w:p w14:paraId="0975D3E2" w14:textId="0BC10CAA" w:rsidR="0084773D" w:rsidRPr="00962154" w:rsidRDefault="004E16FC" w:rsidP="0016697D">
      <w:pPr>
        <w:spacing w:line="276" w:lineRule="auto"/>
        <w:ind w:firstLine="426"/>
        <w:jc w:val="both"/>
        <w:rPr>
          <w:rFonts w:ascii="Times New Roman" w:eastAsia="Times New Roman" w:hAnsi="Times New Roman" w:cs="Times New Roman"/>
          <w:sz w:val="24"/>
          <w:szCs w:val="24"/>
          <w:lang w:eastAsia="en-US"/>
        </w:rPr>
      </w:pPr>
      <w:r w:rsidRPr="00962154">
        <w:rPr>
          <w:rFonts w:ascii="Times New Roman" w:eastAsia="Times New Roman" w:hAnsi="Times New Roman" w:cs="Times New Roman"/>
          <w:sz w:val="24"/>
          <w:szCs w:val="24"/>
          <w:lang w:eastAsia="en-US"/>
        </w:rPr>
        <w:t xml:space="preserve">Cultivation of mushrooms plays </w:t>
      </w:r>
      <w:r w:rsidR="00FA5B52" w:rsidRPr="00962154">
        <w:rPr>
          <w:rFonts w:ascii="Times New Roman" w:eastAsia="Times New Roman" w:hAnsi="Times New Roman" w:cs="Times New Roman"/>
          <w:sz w:val="24"/>
          <w:szCs w:val="24"/>
          <w:lang w:eastAsia="en-US"/>
        </w:rPr>
        <w:t xml:space="preserve">a </w:t>
      </w:r>
      <w:r w:rsidRPr="00962154">
        <w:rPr>
          <w:rFonts w:ascii="Times New Roman" w:eastAsia="Times New Roman" w:hAnsi="Times New Roman" w:cs="Times New Roman"/>
          <w:sz w:val="24"/>
          <w:szCs w:val="24"/>
          <w:lang w:eastAsia="en-US"/>
        </w:rPr>
        <w:t>pivotal role in agriculture, economy</w:t>
      </w:r>
      <w:r w:rsidR="00FA5B52" w:rsidRPr="00962154">
        <w:rPr>
          <w:rFonts w:ascii="Times New Roman" w:eastAsia="Times New Roman" w:hAnsi="Times New Roman" w:cs="Times New Roman"/>
          <w:sz w:val="24"/>
          <w:szCs w:val="24"/>
          <w:lang w:eastAsia="en-US"/>
        </w:rPr>
        <w:t>,</w:t>
      </w:r>
      <w:r w:rsidRPr="00962154">
        <w:rPr>
          <w:rFonts w:ascii="Times New Roman" w:eastAsia="Times New Roman" w:hAnsi="Times New Roman" w:cs="Times New Roman"/>
          <w:sz w:val="24"/>
          <w:szCs w:val="24"/>
          <w:lang w:eastAsia="en-US"/>
        </w:rPr>
        <w:t xml:space="preserve"> and food production </w:t>
      </w:r>
      <w:r w:rsidR="00023B6C" w:rsidRPr="00962154">
        <w:rPr>
          <w:rFonts w:ascii="Times New Roman" w:eastAsia="Times New Roman" w:hAnsi="Times New Roman" w:cs="Times New Roman"/>
          <w:sz w:val="24"/>
          <w:szCs w:val="24"/>
          <w:lang w:eastAsia="en-US"/>
        </w:rPr>
        <w:t>on a</w:t>
      </w:r>
      <w:r w:rsidRPr="00962154">
        <w:rPr>
          <w:rFonts w:ascii="Times New Roman" w:eastAsia="Times New Roman" w:hAnsi="Times New Roman" w:cs="Times New Roman"/>
          <w:sz w:val="24"/>
          <w:szCs w:val="24"/>
          <w:lang w:eastAsia="en-US"/>
        </w:rPr>
        <w:t xml:space="preserve"> global scale</w:t>
      </w:r>
      <w:r w:rsidR="00FA5B52" w:rsidRPr="00962154">
        <w:rPr>
          <w:rFonts w:ascii="Times New Roman" w:eastAsia="Times New Roman" w:hAnsi="Times New Roman" w:cs="Times New Roman"/>
          <w:sz w:val="24"/>
          <w:szCs w:val="24"/>
          <w:lang w:eastAsia="en-US"/>
        </w:rPr>
        <w:t xml:space="preserve">, but its susceptibility to </w:t>
      </w:r>
      <w:r w:rsidR="00023B6C" w:rsidRPr="00962154">
        <w:rPr>
          <w:rFonts w:ascii="Times New Roman" w:eastAsia="Times New Roman" w:hAnsi="Times New Roman" w:cs="Times New Roman"/>
          <w:sz w:val="24"/>
          <w:szCs w:val="24"/>
          <w:lang w:eastAsia="en-US"/>
        </w:rPr>
        <w:t>disease and its timely</w:t>
      </w:r>
      <w:r w:rsidR="00FA5B52" w:rsidRPr="00962154">
        <w:rPr>
          <w:rFonts w:ascii="Times New Roman" w:eastAsia="Times New Roman" w:hAnsi="Times New Roman" w:cs="Times New Roman"/>
          <w:sz w:val="24"/>
          <w:szCs w:val="24"/>
          <w:lang w:eastAsia="en-US"/>
        </w:rPr>
        <w:t xml:space="preserve"> detection</w:t>
      </w:r>
      <w:r w:rsidR="00023B6C" w:rsidRPr="00962154">
        <w:rPr>
          <w:rFonts w:ascii="Times New Roman" w:eastAsia="Times New Roman" w:hAnsi="Times New Roman" w:cs="Times New Roman"/>
          <w:sz w:val="24"/>
          <w:szCs w:val="24"/>
          <w:lang w:eastAsia="en-US"/>
        </w:rPr>
        <w:t xml:space="preserve"> remain a prevailing</w:t>
      </w:r>
      <w:r w:rsidR="009161F1" w:rsidRPr="00962154">
        <w:rPr>
          <w:rFonts w:ascii="Times New Roman" w:eastAsia="Times New Roman" w:hAnsi="Times New Roman" w:cs="Times New Roman"/>
          <w:sz w:val="24"/>
          <w:szCs w:val="24"/>
          <w:lang w:eastAsia="en-US"/>
        </w:rPr>
        <w:t xml:space="preserve"> threat</w:t>
      </w:r>
      <w:r w:rsidR="003B3C8D" w:rsidRPr="00962154">
        <w:rPr>
          <w:rFonts w:ascii="Times New Roman" w:eastAsia="Times New Roman" w:hAnsi="Times New Roman" w:cs="Times New Roman"/>
          <w:sz w:val="24"/>
          <w:szCs w:val="24"/>
          <w:lang w:eastAsia="en-US"/>
        </w:rPr>
        <w:t>, which makes it more essential</w:t>
      </w:r>
      <w:r w:rsidR="009B06A5" w:rsidRPr="00962154">
        <w:rPr>
          <w:rFonts w:ascii="Times New Roman" w:eastAsia="Times New Roman" w:hAnsi="Times New Roman" w:cs="Times New Roman"/>
          <w:sz w:val="24"/>
          <w:szCs w:val="24"/>
          <w:lang w:eastAsia="en-US"/>
        </w:rPr>
        <w:t xml:space="preserve"> to enhance food security.</w:t>
      </w:r>
      <w:r w:rsidR="0016697D" w:rsidRPr="00962154">
        <w:rPr>
          <w:rFonts w:ascii="Times New Roman" w:eastAsia="Times New Roman" w:hAnsi="Times New Roman" w:cs="Times New Roman"/>
          <w:sz w:val="24"/>
          <w:szCs w:val="24"/>
          <w:lang w:eastAsia="en-US"/>
        </w:rPr>
        <w:t xml:space="preserve"> This study proposes a transfer learning-based DL framework for classification of the mushroom diseases using three </w:t>
      </w:r>
      <w:r w:rsidR="0084773D" w:rsidRPr="00962154">
        <w:rPr>
          <w:rFonts w:ascii="Times New Roman" w:eastAsia="Times New Roman" w:hAnsi="Times New Roman" w:cs="Times New Roman"/>
          <w:sz w:val="24"/>
          <w:szCs w:val="24"/>
          <w:lang w:eastAsia="en-US"/>
        </w:rPr>
        <w:t>pretrained CNN architectures: VGG16, VGG19, and DenseNet201.</w:t>
      </w:r>
    </w:p>
    <w:p w14:paraId="084E2E64" w14:textId="05FDFBE9" w:rsidR="0084773D" w:rsidRPr="00962154" w:rsidRDefault="001B5EF2" w:rsidP="0084773D">
      <w:pPr>
        <w:spacing w:line="276" w:lineRule="auto"/>
        <w:ind w:firstLine="426"/>
        <w:jc w:val="both"/>
        <w:rPr>
          <w:rFonts w:ascii="Times New Roman" w:eastAsia="Times New Roman" w:hAnsi="Times New Roman" w:cs="Times New Roman"/>
          <w:sz w:val="24"/>
          <w:szCs w:val="24"/>
          <w:lang w:eastAsia="en-US"/>
        </w:rPr>
      </w:pPr>
      <w:r w:rsidRPr="00962154">
        <w:rPr>
          <w:rFonts w:ascii="Times New Roman" w:eastAsia="Times New Roman" w:hAnsi="Times New Roman" w:cs="Times New Roman"/>
          <w:sz w:val="24"/>
          <w:szCs w:val="24"/>
          <w:lang w:eastAsia="en-US"/>
        </w:rPr>
        <w:t xml:space="preserve">A curated custom dataset comprising 5,142 images was implemented with two scenarios of 80:20 and 70:30 </w:t>
      </w:r>
      <w:r w:rsidR="0068565E" w:rsidRPr="00962154">
        <w:rPr>
          <w:rFonts w:ascii="Times New Roman" w:eastAsia="Times New Roman" w:hAnsi="Times New Roman" w:cs="Times New Roman"/>
          <w:sz w:val="24"/>
          <w:szCs w:val="24"/>
          <w:lang w:eastAsia="en-US"/>
        </w:rPr>
        <w:t xml:space="preserve">train–test </w:t>
      </w:r>
      <w:r w:rsidRPr="00962154">
        <w:rPr>
          <w:rFonts w:ascii="Times New Roman" w:eastAsia="Times New Roman" w:hAnsi="Times New Roman" w:cs="Times New Roman"/>
          <w:sz w:val="24"/>
          <w:szCs w:val="24"/>
          <w:lang w:eastAsia="en-US"/>
        </w:rPr>
        <w:t>split ratios</w:t>
      </w:r>
      <w:r w:rsidR="00677173" w:rsidRPr="00962154">
        <w:rPr>
          <w:rFonts w:ascii="Times New Roman" w:eastAsia="Times New Roman" w:hAnsi="Times New Roman" w:cs="Times New Roman"/>
          <w:sz w:val="24"/>
          <w:szCs w:val="24"/>
          <w:lang w:eastAsia="en-US"/>
        </w:rPr>
        <w:t xml:space="preserve"> by the three CNN models</w:t>
      </w:r>
      <w:r w:rsidRPr="00962154">
        <w:rPr>
          <w:rFonts w:ascii="Times New Roman" w:eastAsia="Times New Roman" w:hAnsi="Times New Roman" w:cs="Times New Roman"/>
          <w:sz w:val="24"/>
          <w:szCs w:val="24"/>
          <w:lang w:eastAsia="en-US"/>
        </w:rPr>
        <w:t>.</w:t>
      </w:r>
      <w:r w:rsidR="007617EA" w:rsidRPr="00962154">
        <w:rPr>
          <w:rFonts w:ascii="Times New Roman" w:eastAsia="Times New Roman" w:hAnsi="Times New Roman" w:cs="Times New Roman"/>
          <w:sz w:val="24"/>
          <w:szCs w:val="24"/>
          <w:lang w:eastAsia="en-US"/>
        </w:rPr>
        <w:t xml:space="preserve"> In both scenarios of splits, the dataset images were not augmented. And in both scenarios, </w:t>
      </w:r>
      <w:r w:rsidR="0084773D" w:rsidRPr="00962154">
        <w:rPr>
          <w:rFonts w:ascii="Times New Roman" w:eastAsia="Times New Roman" w:hAnsi="Times New Roman" w:cs="Times New Roman"/>
          <w:sz w:val="24"/>
          <w:szCs w:val="24"/>
          <w:lang w:eastAsia="en-US"/>
        </w:rPr>
        <w:t xml:space="preserve">DenseNet201 </w:t>
      </w:r>
      <w:r w:rsidR="007617EA" w:rsidRPr="00962154">
        <w:rPr>
          <w:rFonts w:ascii="Times New Roman" w:eastAsia="Times New Roman" w:hAnsi="Times New Roman" w:cs="Times New Roman"/>
          <w:sz w:val="24"/>
          <w:szCs w:val="24"/>
          <w:lang w:eastAsia="en-US"/>
        </w:rPr>
        <w:t>continuously</w:t>
      </w:r>
      <w:r w:rsidR="0084773D" w:rsidRPr="00962154">
        <w:rPr>
          <w:rFonts w:ascii="Times New Roman" w:eastAsia="Times New Roman" w:hAnsi="Times New Roman" w:cs="Times New Roman"/>
          <w:sz w:val="24"/>
          <w:szCs w:val="24"/>
          <w:lang w:eastAsia="en-US"/>
        </w:rPr>
        <w:t xml:space="preserve"> outperformed the VGG</w:t>
      </w:r>
      <w:r w:rsidR="007617EA" w:rsidRPr="00962154">
        <w:rPr>
          <w:rFonts w:ascii="Times New Roman" w:eastAsia="Times New Roman" w:hAnsi="Times New Roman" w:cs="Times New Roman"/>
          <w:sz w:val="24"/>
          <w:szCs w:val="24"/>
          <w:lang w:eastAsia="en-US"/>
        </w:rPr>
        <w:t>16 and VGG19</w:t>
      </w:r>
      <w:r w:rsidR="0084773D" w:rsidRPr="00962154">
        <w:rPr>
          <w:rFonts w:ascii="Times New Roman" w:eastAsia="Times New Roman" w:hAnsi="Times New Roman" w:cs="Times New Roman"/>
          <w:sz w:val="24"/>
          <w:szCs w:val="24"/>
          <w:lang w:eastAsia="en-US"/>
        </w:rPr>
        <w:t xml:space="preserve"> architectures</w:t>
      </w:r>
      <w:r w:rsidR="00390833" w:rsidRPr="00962154">
        <w:rPr>
          <w:rFonts w:ascii="Times New Roman" w:eastAsia="Times New Roman" w:hAnsi="Times New Roman" w:cs="Times New Roman"/>
          <w:sz w:val="24"/>
          <w:szCs w:val="24"/>
          <w:lang w:eastAsia="en-US"/>
        </w:rPr>
        <w:t xml:space="preserve"> by </w:t>
      </w:r>
      <w:r w:rsidR="0084773D" w:rsidRPr="00962154">
        <w:rPr>
          <w:rFonts w:ascii="Times New Roman" w:eastAsia="Times New Roman" w:hAnsi="Times New Roman" w:cs="Times New Roman"/>
          <w:sz w:val="24"/>
          <w:szCs w:val="24"/>
          <w:lang w:eastAsia="en-US"/>
        </w:rPr>
        <w:t>achiev</w:t>
      </w:r>
      <w:r w:rsidR="00390833" w:rsidRPr="00962154">
        <w:rPr>
          <w:rFonts w:ascii="Times New Roman" w:eastAsia="Times New Roman" w:hAnsi="Times New Roman" w:cs="Times New Roman"/>
          <w:sz w:val="24"/>
          <w:szCs w:val="24"/>
          <w:lang w:eastAsia="en-US"/>
        </w:rPr>
        <w:t>ing</w:t>
      </w:r>
      <w:r w:rsidR="0084773D" w:rsidRPr="00962154">
        <w:rPr>
          <w:rFonts w:ascii="Times New Roman" w:eastAsia="Times New Roman" w:hAnsi="Times New Roman" w:cs="Times New Roman"/>
          <w:sz w:val="24"/>
          <w:szCs w:val="24"/>
          <w:lang w:eastAsia="en-US"/>
        </w:rPr>
        <w:t xml:space="preserve"> the highest classification accurac</w:t>
      </w:r>
      <w:r w:rsidR="00390833" w:rsidRPr="00962154">
        <w:rPr>
          <w:rFonts w:ascii="Times New Roman" w:eastAsia="Times New Roman" w:hAnsi="Times New Roman" w:cs="Times New Roman"/>
          <w:sz w:val="24"/>
          <w:szCs w:val="24"/>
          <w:lang w:eastAsia="en-US"/>
        </w:rPr>
        <w:t>ies</w:t>
      </w:r>
      <w:r w:rsidR="0084773D" w:rsidRPr="00962154">
        <w:rPr>
          <w:rFonts w:ascii="Times New Roman" w:eastAsia="Times New Roman" w:hAnsi="Times New Roman" w:cs="Times New Roman"/>
          <w:sz w:val="24"/>
          <w:szCs w:val="24"/>
          <w:lang w:eastAsia="en-US"/>
        </w:rPr>
        <w:t xml:space="preserve"> of 99.81% and 99.74% </w:t>
      </w:r>
      <w:r w:rsidR="00390833" w:rsidRPr="00962154">
        <w:rPr>
          <w:rFonts w:ascii="Times New Roman" w:eastAsia="Times New Roman" w:hAnsi="Times New Roman" w:cs="Times New Roman"/>
          <w:sz w:val="24"/>
          <w:szCs w:val="24"/>
          <w:lang w:eastAsia="en-US"/>
        </w:rPr>
        <w:t xml:space="preserve">in 80:20 and </w:t>
      </w:r>
      <w:r w:rsidR="0084773D" w:rsidRPr="00962154">
        <w:rPr>
          <w:rFonts w:ascii="Times New Roman" w:eastAsia="Times New Roman" w:hAnsi="Times New Roman" w:cs="Times New Roman"/>
          <w:sz w:val="24"/>
          <w:szCs w:val="24"/>
          <w:lang w:eastAsia="en-US"/>
        </w:rPr>
        <w:t>70:30 split</w:t>
      </w:r>
      <w:r w:rsidR="00390833" w:rsidRPr="00962154">
        <w:rPr>
          <w:rFonts w:ascii="Times New Roman" w:eastAsia="Times New Roman" w:hAnsi="Times New Roman" w:cs="Times New Roman"/>
          <w:sz w:val="24"/>
          <w:szCs w:val="24"/>
          <w:lang w:eastAsia="en-US"/>
        </w:rPr>
        <w:t xml:space="preserve">s. </w:t>
      </w:r>
      <w:r w:rsidR="00FB0288" w:rsidRPr="00962154">
        <w:rPr>
          <w:rFonts w:ascii="Times New Roman" w:eastAsia="Times New Roman" w:hAnsi="Times New Roman" w:cs="Times New Roman"/>
          <w:sz w:val="24"/>
          <w:szCs w:val="24"/>
          <w:lang w:eastAsia="en-US"/>
        </w:rPr>
        <w:t xml:space="preserve">It also produced </w:t>
      </w:r>
      <w:r w:rsidR="0084773D" w:rsidRPr="00962154">
        <w:rPr>
          <w:rFonts w:ascii="Times New Roman" w:eastAsia="Times New Roman" w:hAnsi="Times New Roman" w:cs="Times New Roman"/>
          <w:sz w:val="24"/>
          <w:szCs w:val="24"/>
          <w:lang w:eastAsia="en-US"/>
        </w:rPr>
        <w:t>100% precision, 94% recall, and 97%</w:t>
      </w:r>
      <w:r w:rsidR="00E35633" w:rsidRPr="00962154">
        <w:rPr>
          <w:rFonts w:ascii="Times New Roman" w:eastAsia="Times New Roman" w:hAnsi="Times New Roman" w:cs="Times New Roman"/>
          <w:sz w:val="24"/>
          <w:szCs w:val="24"/>
          <w:lang w:eastAsia="en-US"/>
        </w:rPr>
        <w:t xml:space="preserve"> F1-score</w:t>
      </w:r>
      <w:r w:rsidR="00912278" w:rsidRPr="00962154">
        <w:rPr>
          <w:rFonts w:ascii="Times New Roman" w:eastAsia="Times New Roman" w:hAnsi="Times New Roman" w:cs="Times New Roman"/>
          <w:sz w:val="24"/>
          <w:szCs w:val="24"/>
          <w:lang w:eastAsia="en-US"/>
        </w:rPr>
        <w:t xml:space="preserve">. </w:t>
      </w:r>
      <w:r w:rsidR="0084773D" w:rsidRPr="00962154">
        <w:rPr>
          <w:rFonts w:ascii="Times New Roman" w:eastAsia="Times New Roman" w:hAnsi="Times New Roman" w:cs="Times New Roman"/>
          <w:sz w:val="24"/>
          <w:szCs w:val="24"/>
          <w:lang w:eastAsia="en-US"/>
        </w:rPr>
        <w:t xml:space="preserve">VGG16 and VGG19 </w:t>
      </w:r>
      <w:r w:rsidR="00AA0284" w:rsidRPr="00962154">
        <w:rPr>
          <w:rFonts w:ascii="Times New Roman" w:eastAsia="Times New Roman" w:hAnsi="Times New Roman" w:cs="Times New Roman"/>
          <w:sz w:val="24"/>
          <w:szCs w:val="24"/>
          <w:lang w:eastAsia="en-US"/>
        </w:rPr>
        <w:t>depicted</w:t>
      </w:r>
      <w:r w:rsidR="0084773D" w:rsidRPr="00962154">
        <w:rPr>
          <w:rFonts w:ascii="Times New Roman" w:eastAsia="Times New Roman" w:hAnsi="Times New Roman" w:cs="Times New Roman"/>
          <w:sz w:val="24"/>
          <w:szCs w:val="24"/>
          <w:lang w:eastAsia="en-US"/>
        </w:rPr>
        <w:t xml:space="preserve"> </w:t>
      </w:r>
      <w:r w:rsidR="00AA0284" w:rsidRPr="00962154">
        <w:rPr>
          <w:rFonts w:ascii="Times New Roman" w:eastAsia="Times New Roman" w:hAnsi="Times New Roman" w:cs="Times New Roman"/>
          <w:sz w:val="24"/>
          <w:szCs w:val="24"/>
          <w:lang w:eastAsia="en-US"/>
        </w:rPr>
        <w:t>respective</w:t>
      </w:r>
      <w:r w:rsidR="0084773D" w:rsidRPr="00962154">
        <w:rPr>
          <w:rFonts w:ascii="Times New Roman" w:eastAsia="Times New Roman" w:hAnsi="Times New Roman" w:cs="Times New Roman"/>
          <w:sz w:val="24"/>
          <w:szCs w:val="24"/>
          <w:lang w:eastAsia="en-US"/>
        </w:rPr>
        <w:t xml:space="preserve"> accuracies </w:t>
      </w:r>
      <w:r w:rsidR="00AA0284" w:rsidRPr="00962154">
        <w:rPr>
          <w:rFonts w:ascii="Times New Roman" w:eastAsia="Times New Roman" w:hAnsi="Times New Roman" w:cs="Times New Roman"/>
          <w:sz w:val="24"/>
          <w:szCs w:val="24"/>
          <w:lang w:eastAsia="en-US"/>
        </w:rPr>
        <w:t>of more than</w:t>
      </w:r>
      <w:r w:rsidR="0084773D" w:rsidRPr="00962154">
        <w:rPr>
          <w:rFonts w:ascii="Times New Roman" w:eastAsia="Times New Roman" w:hAnsi="Times New Roman" w:cs="Times New Roman"/>
          <w:sz w:val="24"/>
          <w:szCs w:val="24"/>
          <w:lang w:eastAsia="en-US"/>
        </w:rPr>
        <w:t xml:space="preserve"> 96%</w:t>
      </w:r>
      <w:r w:rsidR="00E82195" w:rsidRPr="00962154">
        <w:rPr>
          <w:rFonts w:ascii="Times New Roman" w:eastAsia="Times New Roman" w:hAnsi="Times New Roman" w:cs="Times New Roman"/>
          <w:sz w:val="24"/>
          <w:szCs w:val="24"/>
          <w:lang w:eastAsia="en-US"/>
        </w:rPr>
        <w:t>,</w:t>
      </w:r>
      <w:r w:rsidR="00AA0284" w:rsidRPr="00962154">
        <w:rPr>
          <w:rFonts w:ascii="Times New Roman" w:eastAsia="Times New Roman" w:hAnsi="Times New Roman" w:cs="Times New Roman"/>
          <w:sz w:val="24"/>
          <w:szCs w:val="24"/>
          <w:lang w:eastAsia="en-US"/>
        </w:rPr>
        <w:t xml:space="preserve"> while </w:t>
      </w:r>
      <w:r w:rsidR="0084773D" w:rsidRPr="00962154">
        <w:rPr>
          <w:rFonts w:ascii="Times New Roman" w:eastAsia="Times New Roman" w:hAnsi="Times New Roman" w:cs="Times New Roman"/>
          <w:sz w:val="24"/>
          <w:szCs w:val="24"/>
          <w:lang w:eastAsia="en-US"/>
        </w:rPr>
        <w:t xml:space="preserve">their recall values </w:t>
      </w:r>
      <w:r w:rsidR="00AA0284" w:rsidRPr="00962154">
        <w:rPr>
          <w:rFonts w:ascii="Times New Roman" w:eastAsia="Times New Roman" w:hAnsi="Times New Roman" w:cs="Times New Roman"/>
          <w:sz w:val="24"/>
          <w:szCs w:val="24"/>
          <w:lang w:eastAsia="en-US"/>
        </w:rPr>
        <w:t>were</w:t>
      </w:r>
      <w:r w:rsidR="0084773D" w:rsidRPr="00962154">
        <w:rPr>
          <w:rFonts w:ascii="Times New Roman" w:eastAsia="Times New Roman" w:hAnsi="Times New Roman" w:cs="Times New Roman"/>
          <w:sz w:val="24"/>
          <w:szCs w:val="24"/>
          <w:lang w:eastAsia="en-US"/>
        </w:rPr>
        <w:t xml:space="preserve"> </w:t>
      </w:r>
      <w:r w:rsidR="00AA0284" w:rsidRPr="00962154">
        <w:rPr>
          <w:rFonts w:ascii="Times New Roman" w:eastAsia="Times New Roman" w:hAnsi="Times New Roman" w:cs="Times New Roman"/>
          <w:sz w:val="24"/>
          <w:szCs w:val="24"/>
          <w:lang w:eastAsia="en-US"/>
        </w:rPr>
        <w:t>as low as</w:t>
      </w:r>
      <w:r w:rsidR="0084773D" w:rsidRPr="00962154">
        <w:rPr>
          <w:rFonts w:ascii="Times New Roman" w:eastAsia="Times New Roman" w:hAnsi="Times New Roman" w:cs="Times New Roman"/>
          <w:sz w:val="24"/>
          <w:szCs w:val="24"/>
          <w:lang w:eastAsia="en-US"/>
        </w:rPr>
        <w:t xml:space="preserve"> 9%</w:t>
      </w:r>
      <w:r w:rsidR="00E82195" w:rsidRPr="00962154">
        <w:rPr>
          <w:rFonts w:ascii="Times New Roman" w:eastAsia="Times New Roman" w:hAnsi="Times New Roman" w:cs="Times New Roman"/>
          <w:sz w:val="24"/>
          <w:szCs w:val="24"/>
          <w:lang w:eastAsia="en-US"/>
        </w:rPr>
        <w:t>,</w:t>
      </w:r>
      <w:r w:rsidR="00AA0284" w:rsidRPr="00962154">
        <w:rPr>
          <w:rFonts w:ascii="Times New Roman" w:eastAsia="Times New Roman" w:hAnsi="Times New Roman" w:cs="Times New Roman"/>
          <w:sz w:val="24"/>
          <w:szCs w:val="24"/>
          <w:lang w:eastAsia="en-US"/>
        </w:rPr>
        <w:t xml:space="preserve"> which</w:t>
      </w:r>
      <w:r w:rsidR="0084773D" w:rsidRPr="00962154">
        <w:rPr>
          <w:rFonts w:ascii="Times New Roman" w:eastAsia="Times New Roman" w:hAnsi="Times New Roman" w:cs="Times New Roman"/>
          <w:sz w:val="24"/>
          <w:szCs w:val="24"/>
          <w:lang w:eastAsia="en-US"/>
        </w:rPr>
        <w:t xml:space="preserve"> indicat</w:t>
      </w:r>
      <w:r w:rsidR="00AA0284" w:rsidRPr="00962154">
        <w:rPr>
          <w:rFonts w:ascii="Times New Roman" w:eastAsia="Times New Roman" w:hAnsi="Times New Roman" w:cs="Times New Roman"/>
          <w:sz w:val="24"/>
          <w:szCs w:val="24"/>
          <w:lang w:eastAsia="en-US"/>
        </w:rPr>
        <w:t>ed</w:t>
      </w:r>
      <w:r w:rsidR="0084773D" w:rsidRPr="00962154">
        <w:rPr>
          <w:rFonts w:ascii="Times New Roman" w:eastAsia="Times New Roman" w:hAnsi="Times New Roman" w:cs="Times New Roman"/>
          <w:sz w:val="24"/>
          <w:szCs w:val="24"/>
          <w:lang w:eastAsia="en-US"/>
        </w:rPr>
        <w:t xml:space="preserve"> limited </w:t>
      </w:r>
      <w:r w:rsidR="00E82195" w:rsidRPr="00962154">
        <w:rPr>
          <w:rFonts w:ascii="Times New Roman" w:eastAsia="Times New Roman" w:hAnsi="Times New Roman" w:cs="Times New Roman"/>
          <w:sz w:val="24"/>
          <w:szCs w:val="24"/>
          <w:lang w:eastAsia="en-US"/>
        </w:rPr>
        <w:t>ability</w:t>
      </w:r>
      <w:r w:rsidR="0084773D" w:rsidRPr="00962154">
        <w:rPr>
          <w:rFonts w:ascii="Times New Roman" w:eastAsia="Times New Roman" w:hAnsi="Times New Roman" w:cs="Times New Roman"/>
          <w:sz w:val="24"/>
          <w:szCs w:val="24"/>
          <w:lang w:eastAsia="en-US"/>
        </w:rPr>
        <w:t xml:space="preserve"> </w:t>
      </w:r>
      <w:r w:rsidR="00E82195" w:rsidRPr="00962154">
        <w:rPr>
          <w:rFonts w:ascii="Times New Roman" w:eastAsia="Times New Roman" w:hAnsi="Times New Roman" w:cs="Times New Roman"/>
          <w:sz w:val="24"/>
          <w:szCs w:val="24"/>
          <w:lang w:eastAsia="en-US"/>
        </w:rPr>
        <w:t>to detect</w:t>
      </w:r>
      <w:r w:rsidR="0084773D" w:rsidRPr="00962154">
        <w:rPr>
          <w:rFonts w:ascii="Times New Roman" w:eastAsia="Times New Roman" w:hAnsi="Times New Roman" w:cs="Times New Roman"/>
          <w:sz w:val="24"/>
          <w:szCs w:val="24"/>
          <w:lang w:eastAsia="en-US"/>
        </w:rPr>
        <w:t xml:space="preserve"> diseased </w:t>
      </w:r>
      <w:r w:rsidR="00E82195" w:rsidRPr="00962154">
        <w:rPr>
          <w:rFonts w:ascii="Times New Roman" w:eastAsia="Times New Roman" w:hAnsi="Times New Roman" w:cs="Times New Roman"/>
          <w:sz w:val="24"/>
          <w:szCs w:val="24"/>
          <w:lang w:eastAsia="en-US"/>
        </w:rPr>
        <w:t>images</w:t>
      </w:r>
      <w:r w:rsidR="0084773D" w:rsidRPr="00962154">
        <w:rPr>
          <w:rFonts w:ascii="Times New Roman" w:eastAsia="Times New Roman" w:hAnsi="Times New Roman" w:cs="Times New Roman"/>
          <w:sz w:val="24"/>
          <w:szCs w:val="24"/>
          <w:lang w:eastAsia="en-US"/>
        </w:rPr>
        <w:t xml:space="preserve">. </w:t>
      </w:r>
    </w:p>
    <w:p w14:paraId="2007FBF3" w14:textId="70BFE6ED" w:rsidR="0084773D" w:rsidRPr="00962154" w:rsidRDefault="0084773D" w:rsidP="0084773D">
      <w:pPr>
        <w:spacing w:line="276" w:lineRule="auto"/>
        <w:ind w:firstLine="426"/>
        <w:jc w:val="both"/>
        <w:rPr>
          <w:rFonts w:ascii="Times New Roman" w:eastAsia="Times New Roman" w:hAnsi="Times New Roman" w:cs="Times New Roman"/>
          <w:sz w:val="24"/>
          <w:szCs w:val="24"/>
          <w:lang w:eastAsia="en-US"/>
        </w:rPr>
      </w:pPr>
      <w:r w:rsidRPr="00962154">
        <w:rPr>
          <w:rFonts w:ascii="Times New Roman" w:eastAsia="Times New Roman" w:hAnsi="Times New Roman" w:cs="Times New Roman"/>
          <w:sz w:val="24"/>
          <w:szCs w:val="24"/>
          <w:lang w:eastAsia="en-US"/>
        </w:rPr>
        <w:t xml:space="preserve">To overcome </w:t>
      </w:r>
      <w:r w:rsidR="00CA62DD" w:rsidRPr="00962154">
        <w:rPr>
          <w:rFonts w:ascii="Times New Roman" w:eastAsia="Times New Roman" w:hAnsi="Times New Roman" w:cs="Times New Roman"/>
          <w:sz w:val="24"/>
          <w:szCs w:val="24"/>
          <w:lang w:eastAsia="en-US"/>
        </w:rPr>
        <w:t xml:space="preserve">the </w:t>
      </w:r>
      <w:r w:rsidRPr="00962154">
        <w:rPr>
          <w:rFonts w:ascii="Times New Roman" w:eastAsia="Times New Roman" w:hAnsi="Times New Roman" w:cs="Times New Roman"/>
          <w:sz w:val="24"/>
          <w:szCs w:val="24"/>
          <w:lang w:eastAsia="en-US"/>
        </w:rPr>
        <w:t>imbalance</w:t>
      </w:r>
      <w:r w:rsidR="00766634" w:rsidRPr="00962154">
        <w:rPr>
          <w:rFonts w:ascii="Times New Roman" w:eastAsia="Times New Roman" w:hAnsi="Times New Roman" w:cs="Times New Roman"/>
          <w:sz w:val="24"/>
          <w:szCs w:val="24"/>
          <w:lang w:eastAsia="en-US"/>
        </w:rPr>
        <w:t xml:space="preserve"> in the dataset </w:t>
      </w:r>
      <w:r w:rsidRPr="00962154">
        <w:rPr>
          <w:rFonts w:ascii="Times New Roman" w:eastAsia="Times New Roman" w:hAnsi="Times New Roman" w:cs="Times New Roman"/>
          <w:sz w:val="24"/>
          <w:szCs w:val="24"/>
          <w:lang w:eastAsia="en-US"/>
        </w:rPr>
        <w:t xml:space="preserve">and </w:t>
      </w:r>
      <w:r w:rsidR="00766634" w:rsidRPr="00962154">
        <w:rPr>
          <w:rFonts w:ascii="Times New Roman" w:eastAsia="Times New Roman" w:hAnsi="Times New Roman" w:cs="Times New Roman"/>
          <w:sz w:val="24"/>
          <w:szCs w:val="24"/>
          <w:lang w:eastAsia="en-US"/>
        </w:rPr>
        <w:t>promote</w:t>
      </w:r>
      <w:r w:rsidRPr="00962154">
        <w:rPr>
          <w:rFonts w:ascii="Times New Roman" w:eastAsia="Times New Roman" w:hAnsi="Times New Roman" w:cs="Times New Roman"/>
          <w:sz w:val="24"/>
          <w:szCs w:val="24"/>
          <w:lang w:eastAsia="en-US"/>
        </w:rPr>
        <w:t xml:space="preserve"> generalization, data augmentation techniques</w:t>
      </w:r>
      <w:r w:rsidR="00766634" w:rsidRPr="00962154">
        <w:rPr>
          <w:rFonts w:ascii="Times New Roman" w:eastAsia="Times New Roman" w:hAnsi="Times New Roman" w:cs="Times New Roman"/>
          <w:sz w:val="24"/>
          <w:szCs w:val="24"/>
          <w:lang w:eastAsia="en-US"/>
        </w:rPr>
        <w:t xml:space="preserve"> </w:t>
      </w:r>
      <w:r w:rsidRPr="00962154">
        <w:rPr>
          <w:rFonts w:ascii="Times New Roman" w:eastAsia="Times New Roman" w:hAnsi="Times New Roman" w:cs="Times New Roman"/>
          <w:sz w:val="24"/>
          <w:szCs w:val="24"/>
          <w:lang w:eastAsia="en-US"/>
        </w:rPr>
        <w:t xml:space="preserve">were </w:t>
      </w:r>
      <w:r w:rsidR="00766634" w:rsidRPr="00962154">
        <w:rPr>
          <w:rFonts w:ascii="Times New Roman" w:eastAsia="Times New Roman" w:hAnsi="Times New Roman" w:cs="Times New Roman"/>
          <w:sz w:val="24"/>
          <w:szCs w:val="24"/>
          <w:lang w:eastAsia="en-US"/>
        </w:rPr>
        <w:t>used</w:t>
      </w:r>
      <w:r w:rsidRPr="00962154">
        <w:rPr>
          <w:rFonts w:ascii="Times New Roman" w:eastAsia="Times New Roman" w:hAnsi="Times New Roman" w:cs="Times New Roman"/>
          <w:sz w:val="24"/>
          <w:szCs w:val="24"/>
          <w:lang w:eastAsia="en-US"/>
        </w:rPr>
        <w:t xml:space="preserve">. This </w:t>
      </w:r>
      <w:r w:rsidR="00CA62DD" w:rsidRPr="00962154">
        <w:rPr>
          <w:rFonts w:ascii="Times New Roman" w:eastAsia="Times New Roman" w:hAnsi="Times New Roman" w:cs="Times New Roman"/>
          <w:sz w:val="24"/>
          <w:szCs w:val="24"/>
          <w:lang w:eastAsia="en-US"/>
        </w:rPr>
        <w:t>increased</w:t>
      </w:r>
      <w:r w:rsidRPr="00962154">
        <w:rPr>
          <w:rFonts w:ascii="Times New Roman" w:eastAsia="Times New Roman" w:hAnsi="Times New Roman" w:cs="Times New Roman"/>
          <w:sz w:val="24"/>
          <w:szCs w:val="24"/>
          <w:lang w:eastAsia="en-US"/>
        </w:rPr>
        <w:t xml:space="preserve"> the dataset to 7,080 images</w:t>
      </w:r>
      <w:r w:rsidR="00CA62DD" w:rsidRPr="00962154">
        <w:rPr>
          <w:rFonts w:ascii="Times New Roman" w:eastAsia="Times New Roman" w:hAnsi="Times New Roman" w:cs="Times New Roman"/>
          <w:sz w:val="24"/>
          <w:szCs w:val="24"/>
          <w:lang w:eastAsia="en-US"/>
        </w:rPr>
        <w:t xml:space="preserve"> </w:t>
      </w:r>
      <w:r w:rsidRPr="00962154">
        <w:rPr>
          <w:rFonts w:ascii="Times New Roman" w:eastAsia="Times New Roman" w:hAnsi="Times New Roman" w:cs="Times New Roman"/>
          <w:sz w:val="24"/>
          <w:szCs w:val="24"/>
          <w:lang w:eastAsia="en-US"/>
        </w:rPr>
        <w:t>(2,080 diseased and 5,000 healthy).</w:t>
      </w:r>
      <w:r w:rsidR="00472D5E" w:rsidRPr="00962154">
        <w:rPr>
          <w:rFonts w:ascii="Times New Roman" w:eastAsia="Times New Roman" w:hAnsi="Times New Roman" w:cs="Times New Roman"/>
          <w:sz w:val="24"/>
          <w:szCs w:val="24"/>
          <w:lang w:eastAsia="en-US"/>
        </w:rPr>
        <w:t xml:space="preserve"> All the models demonstrate enhanced </w:t>
      </w:r>
      <w:r w:rsidR="00A30128" w:rsidRPr="00962154">
        <w:rPr>
          <w:rFonts w:ascii="Times New Roman" w:eastAsia="Times New Roman" w:hAnsi="Times New Roman" w:cs="Times New Roman"/>
          <w:sz w:val="24"/>
          <w:szCs w:val="24"/>
          <w:lang w:eastAsia="en-US"/>
        </w:rPr>
        <w:lastRenderedPageBreak/>
        <w:t>performance</w:t>
      </w:r>
      <w:r w:rsidR="00C67859" w:rsidRPr="00962154">
        <w:rPr>
          <w:rFonts w:ascii="Times New Roman" w:eastAsia="Times New Roman" w:hAnsi="Times New Roman" w:cs="Times New Roman"/>
          <w:sz w:val="24"/>
          <w:szCs w:val="24"/>
          <w:lang w:eastAsia="en-US"/>
        </w:rPr>
        <w:t xml:space="preserve"> in </w:t>
      </w:r>
      <w:r w:rsidR="00A30128" w:rsidRPr="00962154">
        <w:rPr>
          <w:rFonts w:ascii="Times New Roman" w:eastAsia="Times New Roman" w:hAnsi="Times New Roman" w:cs="Times New Roman"/>
          <w:sz w:val="24"/>
          <w:szCs w:val="24"/>
          <w:lang w:eastAsia="en-US"/>
        </w:rPr>
        <w:t xml:space="preserve">the </w:t>
      </w:r>
      <w:r w:rsidR="00C67859" w:rsidRPr="00962154">
        <w:rPr>
          <w:rFonts w:ascii="Times New Roman" w:eastAsia="Times New Roman" w:hAnsi="Times New Roman" w:cs="Times New Roman"/>
          <w:sz w:val="24"/>
          <w:szCs w:val="24"/>
          <w:lang w:eastAsia="en-US"/>
        </w:rPr>
        <w:t xml:space="preserve">case of </w:t>
      </w:r>
      <w:r w:rsidR="00A30128" w:rsidRPr="00962154">
        <w:rPr>
          <w:rFonts w:ascii="Times New Roman" w:eastAsia="Times New Roman" w:hAnsi="Times New Roman" w:cs="Times New Roman"/>
          <w:sz w:val="24"/>
          <w:szCs w:val="24"/>
          <w:lang w:eastAsia="en-US"/>
        </w:rPr>
        <w:t xml:space="preserve">an </w:t>
      </w:r>
      <w:r w:rsidR="00C67859" w:rsidRPr="00962154">
        <w:rPr>
          <w:rFonts w:ascii="Times New Roman" w:eastAsia="Times New Roman" w:hAnsi="Times New Roman" w:cs="Times New Roman"/>
          <w:sz w:val="24"/>
          <w:szCs w:val="24"/>
          <w:lang w:eastAsia="en-US"/>
        </w:rPr>
        <w:t>augmented dataset with diseased images.</w:t>
      </w:r>
      <w:r w:rsidRPr="00962154">
        <w:rPr>
          <w:rFonts w:ascii="Times New Roman" w:eastAsia="Times New Roman" w:hAnsi="Times New Roman" w:cs="Times New Roman"/>
          <w:sz w:val="24"/>
          <w:szCs w:val="24"/>
          <w:lang w:eastAsia="en-US"/>
        </w:rPr>
        <w:t xml:space="preserve"> DenseNet201 achieved 99.79% </w:t>
      </w:r>
      <w:r w:rsidR="00397517" w:rsidRPr="00962154">
        <w:rPr>
          <w:rFonts w:ascii="Times New Roman" w:eastAsia="Times New Roman" w:hAnsi="Times New Roman" w:cs="Times New Roman"/>
          <w:sz w:val="24"/>
          <w:szCs w:val="24"/>
          <w:lang w:eastAsia="en-US"/>
        </w:rPr>
        <w:t>and 99.76% accuracies for</w:t>
      </w:r>
      <w:r w:rsidRPr="00962154">
        <w:rPr>
          <w:rFonts w:ascii="Times New Roman" w:eastAsia="Times New Roman" w:hAnsi="Times New Roman" w:cs="Times New Roman"/>
          <w:sz w:val="24"/>
          <w:szCs w:val="24"/>
          <w:lang w:eastAsia="en-US"/>
        </w:rPr>
        <w:t xml:space="preserve"> 80:20 </w:t>
      </w:r>
      <w:r w:rsidR="00397517" w:rsidRPr="00962154">
        <w:rPr>
          <w:rFonts w:ascii="Times New Roman" w:eastAsia="Times New Roman" w:hAnsi="Times New Roman" w:cs="Times New Roman"/>
          <w:sz w:val="24"/>
          <w:szCs w:val="24"/>
          <w:lang w:eastAsia="en-US"/>
        </w:rPr>
        <w:t xml:space="preserve">and </w:t>
      </w:r>
      <w:r w:rsidRPr="00962154">
        <w:rPr>
          <w:rFonts w:ascii="Times New Roman" w:eastAsia="Times New Roman" w:hAnsi="Times New Roman" w:cs="Times New Roman"/>
          <w:sz w:val="24"/>
          <w:szCs w:val="24"/>
          <w:lang w:eastAsia="en-US"/>
        </w:rPr>
        <w:t>70:30 split</w:t>
      </w:r>
      <w:r w:rsidR="00397517" w:rsidRPr="00962154">
        <w:rPr>
          <w:rFonts w:ascii="Times New Roman" w:eastAsia="Times New Roman" w:hAnsi="Times New Roman" w:cs="Times New Roman"/>
          <w:sz w:val="24"/>
          <w:szCs w:val="24"/>
          <w:lang w:eastAsia="en-US"/>
        </w:rPr>
        <w:t>s</w:t>
      </w:r>
      <w:r w:rsidRPr="00962154">
        <w:rPr>
          <w:rFonts w:ascii="Times New Roman" w:eastAsia="Times New Roman" w:hAnsi="Times New Roman" w:cs="Times New Roman"/>
          <w:sz w:val="24"/>
          <w:szCs w:val="24"/>
          <w:lang w:eastAsia="en-US"/>
        </w:rPr>
        <w:t xml:space="preserve">, with </w:t>
      </w:r>
      <w:r w:rsidR="00397517" w:rsidRPr="00962154">
        <w:rPr>
          <w:rFonts w:ascii="Times New Roman" w:eastAsia="Times New Roman" w:hAnsi="Times New Roman" w:cs="Times New Roman"/>
          <w:sz w:val="24"/>
          <w:szCs w:val="24"/>
          <w:lang w:eastAsia="en-US"/>
        </w:rPr>
        <w:t xml:space="preserve">the other performance metrics values </w:t>
      </w:r>
      <w:r w:rsidRPr="00962154">
        <w:rPr>
          <w:rFonts w:ascii="Times New Roman" w:eastAsia="Times New Roman" w:hAnsi="Times New Roman" w:cs="Times New Roman"/>
          <w:sz w:val="24"/>
          <w:szCs w:val="24"/>
          <w:lang w:eastAsia="en-US"/>
        </w:rPr>
        <w:t xml:space="preserve">approaching 100%. </w:t>
      </w:r>
      <w:r w:rsidR="00C10699" w:rsidRPr="00962154">
        <w:rPr>
          <w:rFonts w:ascii="Times New Roman" w:eastAsia="Times New Roman" w:hAnsi="Times New Roman" w:cs="Times New Roman"/>
          <w:sz w:val="24"/>
          <w:szCs w:val="24"/>
          <w:lang w:eastAsia="en-US"/>
        </w:rPr>
        <w:t xml:space="preserve">Improvements in performances of </w:t>
      </w:r>
      <w:r w:rsidRPr="00962154">
        <w:rPr>
          <w:rFonts w:ascii="Times New Roman" w:eastAsia="Times New Roman" w:hAnsi="Times New Roman" w:cs="Times New Roman"/>
          <w:sz w:val="24"/>
          <w:szCs w:val="24"/>
          <w:lang w:eastAsia="en-US"/>
        </w:rPr>
        <w:t xml:space="preserve">VGG16 and VGG19 </w:t>
      </w:r>
      <w:r w:rsidR="00C10699" w:rsidRPr="00962154">
        <w:rPr>
          <w:rFonts w:ascii="Times New Roman" w:eastAsia="Times New Roman" w:hAnsi="Times New Roman" w:cs="Times New Roman"/>
          <w:sz w:val="24"/>
          <w:szCs w:val="24"/>
          <w:lang w:eastAsia="en-US"/>
        </w:rPr>
        <w:t>also</w:t>
      </w:r>
      <w:r w:rsidRPr="00962154">
        <w:rPr>
          <w:rFonts w:ascii="Times New Roman" w:eastAsia="Times New Roman" w:hAnsi="Times New Roman" w:cs="Times New Roman"/>
          <w:sz w:val="24"/>
          <w:szCs w:val="24"/>
          <w:lang w:eastAsia="en-US"/>
        </w:rPr>
        <w:t xml:space="preserve"> exceed</w:t>
      </w:r>
      <w:r w:rsidR="00C10699" w:rsidRPr="00962154">
        <w:rPr>
          <w:rFonts w:ascii="Times New Roman" w:eastAsia="Times New Roman" w:hAnsi="Times New Roman" w:cs="Times New Roman"/>
          <w:sz w:val="24"/>
          <w:szCs w:val="24"/>
          <w:lang w:eastAsia="en-US"/>
        </w:rPr>
        <w:t>ed</w:t>
      </w:r>
      <w:r w:rsidRPr="00962154">
        <w:rPr>
          <w:rFonts w:ascii="Times New Roman" w:eastAsia="Times New Roman" w:hAnsi="Times New Roman" w:cs="Times New Roman"/>
          <w:sz w:val="24"/>
          <w:szCs w:val="24"/>
          <w:lang w:eastAsia="en-US"/>
        </w:rPr>
        <w:t xml:space="preserve"> 99% accuracy </w:t>
      </w:r>
      <w:r w:rsidR="00C10699" w:rsidRPr="00962154">
        <w:rPr>
          <w:rFonts w:ascii="Times New Roman" w:eastAsia="Times New Roman" w:hAnsi="Times New Roman" w:cs="Times New Roman"/>
          <w:sz w:val="24"/>
          <w:szCs w:val="24"/>
          <w:lang w:eastAsia="en-US"/>
        </w:rPr>
        <w:t>in both splits</w:t>
      </w:r>
      <w:r w:rsidRPr="00962154">
        <w:rPr>
          <w:rFonts w:ascii="Times New Roman" w:eastAsia="Times New Roman" w:hAnsi="Times New Roman" w:cs="Times New Roman"/>
          <w:sz w:val="24"/>
          <w:szCs w:val="24"/>
          <w:lang w:eastAsia="en-US"/>
        </w:rPr>
        <w:t>.</w:t>
      </w:r>
      <w:r w:rsidR="00BE29EA" w:rsidRPr="00962154">
        <w:rPr>
          <w:rFonts w:ascii="Times New Roman" w:eastAsia="Times New Roman" w:hAnsi="Times New Roman" w:cs="Times New Roman"/>
          <w:sz w:val="24"/>
          <w:szCs w:val="24"/>
          <w:lang w:eastAsia="en-US"/>
        </w:rPr>
        <w:t xml:space="preserve"> </w:t>
      </w:r>
      <w:r w:rsidR="00136404" w:rsidRPr="00962154">
        <w:rPr>
          <w:rFonts w:ascii="Times New Roman" w:eastAsia="Times New Roman" w:hAnsi="Times New Roman" w:cs="Times New Roman"/>
          <w:sz w:val="24"/>
          <w:szCs w:val="24"/>
          <w:lang w:eastAsia="en-US"/>
        </w:rPr>
        <w:t>The</w:t>
      </w:r>
      <w:r w:rsidRPr="00962154">
        <w:rPr>
          <w:rFonts w:ascii="Times New Roman" w:eastAsia="Times New Roman" w:hAnsi="Times New Roman" w:cs="Times New Roman"/>
          <w:sz w:val="24"/>
          <w:szCs w:val="24"/>
          <w:lang w:eastAsia="en-US"/>
        </w:rPr>
        <w:t xml:space="preserve"> training and validation curves </w:t>
      </w:r>
      <w:r w:rsidR="00136404" w:rsidRPr="00962154">
        <w:rPr>
          <w:rFonts w:ascii="Times New Roman" w:eastAsia="Times New Roman" w:hAnsi="Times New Roman" w:cs="Times New Roman"/>
          <w:sz w:val="24"/>
          <w:szCs w:val="24"/>
          <w:lang w:eastAsia="en-US"/>
        </w:rPr>
        <w:t>demonstrate</w:t>
      </w:r>
      <w:r w:rsidRPr="00962154">
        <w:rPr>
          <w:rFonts w:ascii="Times New Roman" w:eastAsia="Times New Roman" w:hAnsi="Times New Roman" w:cs="Times New Roman"/>
          <w:sz w:val="24"/>
          <w:szCs w:val="24"/>
          <w:lang w:eastAsia="en-US"/>
        </w:rPr>
        <w:t xml:space="preserve"> that DenseNet201 </w:t>
      </w:r>
      <w:r w:rsidR="00136404" w:rsidRPr="00962154">
        <w:rPr>
          <w:rFonts w:ascii="Times New Roman" w:eastAsia="Times New Roman" w:hAnsi="Times New Roman" w:cs="Times New Roman"/>
          <w:sz w:val="24"/>
          <w:szCs w:val="24"/>
          <w:lang w:eastAsia="en-US"/>
        </w:rPr>
        <w:t>shows a stable and</w:t>
      </w:r>
      <w:r w:rsidRPr="00962154">
        <w:rPr>
          <w:rFonts w:ascii="Times New Roman" w:eastAsia="Times New Roman" w:hAnsi="Times New Roman" w:cs="Times New Roman"/>
          <w:sz w:val="24"/>
          <w:szCs w:val="24"/>
          <w:lang w:eastAsia="en-US"/>
        </w:rPr>
        <w:t xml:space="preserve"> faster convergence, </w:t>
      </w:r>
      <w:r w:rsidR="00136404" w:rsidRPr="00962154">
        <w:rPr>
          <w:rFonts w:ascii="Times New Roman" w:eastAsia="Times New Roman" w:hAnsi="Times New Roman" w:cs="Times New Roman"/>
          <w:sz w:val="24"/>
          <w:szCs w:val="24"/>
          <w:lang w:eastAsia="en-US"/>
        </w:rPr>
        <w:t xml:space="preserve">with </w:t>
      </w:r>
      <w:r w:rsidRPr="00962154">
        <w:rPr>
          <w:rFonts w:ascii="Times New Roman" w:eastAsia="Times New Roman" w:hAnsi="Times New Roman" w:cs="Times New Roman"/>
          <w:sz w:val="24"/>
          <w:szCs w:val="24"/>
          <w:lang w:eastAsia="en-US"/>
        </w:rPr>
        <w:t xml:space="preserve">validation loss </w:t>
      </w:r>
      <w:r w:rsidR="00136404" w:rsidRPr="00962154">
        <w:rPr>
          <w:rFonts w:ascii="Times New Roman" w:eastAsia="Times New Roman" w:hAnsi="Times New Roman" w:cs="Times New Roman"/>
          <w:sz w:val="24"/>
          <w:szCs w:val="24"/>
          <w:lang w:eastAsia="en-US"/>
        </w:rPr>
        <w:t>&lt;</w:t>
      </w:r>
      <w:r w:rsidRPr="00962154">
        <w:rPr>
          <w:rFonts w:ascii="Times New Roman" w:eastAsia="Times New Roman" w:hAnsi="Times New Roman" w:cs="Times New Roman"/>
          <w:sz w:val="24"/>
          <w:szCs w:val="24"/>
          <w:lang w:eastAsia="en-US"/>
        </w:rPr>
        <w:t>0.01</w:t>
      </w:r>
      <w:r w:rsidR="00136404" w:rsidRPr="00962154">
        <w:rPr>
          <w:rFonts w:ascii="Times New Roman" w:eastAsia="Times New Roman" w:hAnsi="Times New Roman" w:cs="Times New Roman"/>
          <w:sz w:val="24"/>
          <w:szCs w:val="24"/>
          <w:lang w:eastAsia="en-US"/>
        </w:rPr>
        <w:t xml:space="preserve">, across 10 epochs, as </w:t>
      </w:r>
      <w:r w:rsidRPr="00962154">
        <w:rPr>
          <w:rFonts w:ascii="Times New Roman" w:eastAsia="Times New Roman" w:hAnsi="Times New Roman" w:cs="Times New Roman"/>
          <w:sz w:val="24"/>
          <w:szCs w:val="24"/>
          <w:lang w:eastAsia="en-US"/>
        </w:rPr>
        <w:t>compared to the VGG architectures</w:t>
      </w:r>
      <w:r w:rsidR="00BE29EA" w:rsidRPr="00962154">
        <w:rPr>
          <w:rFonts w:ascii="Times New Roman" w:eastAsia="Times New Roman" w:hAnsi="Times New Roman" w:cs="Times New Roman"/>
          <w:sz w:val="24"/>
          <w:szCs w:val="24"/>
          <w:lang w:eastAsia="en-US"/>
        </w:rPr>
        <w:t>.</w:t>
      </w:r>
    </w:p>
    <w:p w14:paraId="39909FFB" w14:textId="2F6977C6" w:rsidR="007D1550" w:rsidRPr="00962154" w:rsidRDefault="0084773D" w:rsidP="001A43E8">
      <w:pPr>
        <w:spacing w:line="360" w:lineRule="auto"/>
        <w:ind w:firstLine="425"/>
        <w:jc w:val="both"/>
        <w:rPr>
          <w:rFonts w:ascii="Times New Roman" w:eastAsia="Times New Roman" w:hAnsi="Times New Roman" w:cs="Times New Roman"/>
          <w:sz w:val="24"/>
          <w:szCs w:val="24"/>
          <w:lang w:eastAsia="en-US"/>
        </w:rPr>
      </w:pPr>
      <w:r w:rsidRPr="00962154">
        <w:rPr>
          <w:rFonts w:ascii="Times New Roman" w:eastAsia="Times New Roman" w:hAnsi="Times New Roman" w:cs="Times New Roman"/>
          <w:sz w:val="24"/>
          <w:szCs w:val="24"/>
          <w:lang w:eastAsia="en-US"/>
        </w:rPr>
        <w:t xml:space="preserve">In </w:t>
      </w:r>
      <w:r w:rsidR="00BE29EA" w:rsidRPr="00962154">
        <w:rPr>
          <w:rFonts w:ascii="Times New Roman" w:eastAsia="Times New Roman" w:hAnsi="Times New Roman" w:cs="Times New Roman"/>
          <w:sz w:val="24"/>
          <w:szCs w:val="24"/>
          <w:lang w:eastAsia="en-US"/>
        </w:rPr>
        <w:t>a nutshell</w:t>
      </w:r>
      <w:r w:rsidRPr="00962154">
        <w:rPr>
          <w:rFonts w:ascii="Times New Roman" w:eastAsia="Times New Roman" w:hAnsi="Times New Roman" w:cs="Times New Roman"/>
          <w:sz w:val="24"/>
          <w:szCs w:val="24"/>
          <w:lang w:eastAsia="en-US"/>
        </w:rPr>
        <w:t xml:space="preserve">, this study </w:t>
      </w:r>
      <w:r w:rsidR="006C7728" w:rsidRPr="00962154">
        <w:rPr>
          <w:rFonts w:ascii="Times New Roman" w:eastAsia="Times New Roman" w:hAnsi="Times New Roman" w:cs="Times New Roman"/>
          <w:sz w:val="24"/>
          <w:szCs w:val="24"/>
          <w:lang w:eastAsia="en-US"/>
        </w:rPr>
        <w:t>demonstrates</w:t>
      </w:r>
      <w:r w:rsidRPr="00962154">
        <w:rPr>
          <w:rFonts w:ascii="Times New Roman" w:eastAsia="Times New Roman" w:hAnsi="Times New Roman" w:cs="Times New Roman"/>
          <w:sz w:val="24"/>
          <w:szCs w:val="24"/>
          <w:lang w:eastAsia="en-US"/>
        </w:rPr>
        <w:t xml:space="preserve"> that DenseNet201 is the </w:t>
      </w:r>
      <w:r w:rsidR="006C7728" w:rsidRPr="00962154">
        <w:rPr>
          <w:rFonts w:ascii="Times New Roman" w:eastAsia="Times New Roman" w:hAnsi="Times New Roman" w:cs="Times New Roman"/>
          <w:sz w:val="24"/>
          <w:szCs w:val="24"/>
          <w:lang w:eastAsia="en-US"/>
        </w:rPr>
        <w:t>bes</w:t>
      </w:r>
      <w:r w:rsidRPr="00962154">
        <w:rPr>
          <w:rFonts w:ascii="Times New Roman" w:eastAsia="Times New Roman" w:hAnsi="Times New Roman" w:cs="Times New Roman"/>
          <w:sz w:val="24"/>
          <w:szCs w:val="24"/>
          <w:lang w:eastAsia="en-US"/>
        </w:rPr>
        <w:t>t</w:t>
      </w:r>
      <w:r w:rsidR="006C7728" w:rsidRPr="00962154">
        <w:rPr>
          <w:rFonts w:ascii="Times New Roman" w:eastAsia="Times New Roman" w:hAnsi="Times New Roman" w:cs="Times New Roman"/>
          <w:sz w:val="24"/>
          <w:szCs w:val="24"/>
          <w:lang w:eastAsia="en-US"/>
        </w:rPr>
        <w:t>, most</w:t>
      </w:r>
      <w:r w:rsidRPr="00962154">
        <w:rPr>
          <w:rFonts w:ascii="Times New Roman" w:eastAsia="Times New Roman" w:hAnsi="Times New Roman" w:cs="Times New Roman"/>
          <w:sz w:val="24"/>
          <w:szCs w:val="24"/>
          <w:lang w:eastAsia="en-US"/>
        </w:rPr>
        <w:t xml:space="preserve"> </w:t>
      </w:r>
      <w:proofErr w:type="gramStart"/>
      <w:r w:rsidR="00BE29EA" w:rsidRPr="00962154">
        <w:rPr>
          <w:rFonts w:ascii="Times New Roman" w:eastAsia="Times New Roman" w:hAnsi="Times New Roman" w:cs="Times New Roman"/>
          <w:sz w:val="24"/>
          <w:szCs w:val="24"/>
          <w:lang w:eastAsia="en-US"/>
        </w:rPr>
        <w:t>accurate</w:t>
      </w:r>
      <w:r w:rsidR="006C7728" w:rsidRPr="00962154">
        <w:rPr>
          <w:rFonts w:ascii="Times New Roman" w:eastAsia="Times New Roman" w:hAnsi="Times New Roman" w:cs="Times New Roman"/>
          <w:sz w:val="24"/>
          <w:szCs w:val="24"/>
          <w:lang w:eastAsia="en-US"/>
        </w:rPr>
        <w:t>,</w:t>
      </w:r>
      <w:proofErr w:type="gramEnd"/>
      <w:r w:rsidRPr="00962154">
        <w:rPr>
          <w:rFonts w:ascii="Times New Roman" w:eastAsia="Times New Roman" w:hAnsi="Times New Roman" w:cs="Times New Roman"/>
          <w:sz w:val="24"/>
          <w:szCs w:val="24"/>
          <w:lang w:eastAsia="en-US"/>
        </w:rPr>
        <w:t xml:space="preserve"> and reliable architecture</w:t>
      </w:r>
      <w:r w:rsidR="00BE29EA" w:rsidRPr="00962154">
        <w:rPr>
          <w:rFonts w:ascii="Times New Roman" w:eastAsia="Times New Roman" w:hAnsi="Times New Roman" w:cs="Times New Roman"/>
          <w:sz w:val="24"/>
          <w:szCs w:val="24"/>
          <w:lang w:eastAsia="en-US"/>
        </w:rPr>
        <w:t xml:space="preserve"> for </w:t>
      </w:r>
      <w:proofErr w:type="spellStart"/>
      <w:r w:rsidR="00BE29EA" w:rsidRPr="00962154">
        <w:rPr>
          <w:rFonts w:ascii="Times New Roman" w:eastAsia="Times New Roman" w:hAnsi="Times New Roman" w:cs="Times New Roman"/>
          <w:sz w:val="24"/>
          <w:szCs w:val="24"/>
          <w:lang w:eastAsia="en-US"/>
        </w:rPr>
        <w:t>classif</w:t>
      </w:r>
      <w:r w:rsidR="006C7728" w:rsidRPr="00962154">
        <w:rPr>
          <w:rFonts w:ascii="Times New Roman" w:eastAsia="Times New Roman" w:hAnsi="Times New Roman" w:cs="Times New Roman"/>
          <w:sz w:val="24"/>
          <w:szCs w:val="24"/>
          <w:lang w:eastAsia="en-US"/>
        </w:rPr>
        <w:t>yin</w:t>
      </w:r>
      <w:proofErr w:type="spellEnd"/>
      <w:r w:rsidR="00BE29EA" w:rsidRPr="00962154">
        <w:rPr>
          <w:rFonts w:ascii="Times New Roman" w:eastAsia="Times New Roman" w:hAnsi="Times New Roman" w:cs="Times New Roman"/>
          <w:sz w:val="24"/>
          <w:szCs w:val="24"/>
          <w:lang w:eastAsia="en-US"/>
        </w:rPr>
        <w:t xml:space="preserve"> mushroom diseases </w:t>
      </w:r>
      <w:r w:rsidRPr="00962154">
        <w:rPr>
          <w:rFonts w:ascii="Times New Roman" w:eastAsia="Times New Roman" w:hAnsi="Times New Roman" w:cs="Times New Roman"/>
          <w:sz w:val="24"/>
          <w:szCs w:val="24"/>
          <w:lang w:eastAsia="en-US"/>
        </w:rPr>
        <w:t xml:space="preserve">among </w:t>
      </w:r>
      <w:r w:rsidR="006E7A23" w:rsidRPr="00962154">
        <w:rPr>
          <w:rFonts w:ascii="Times New Roman" w:eastAsia="Times New Roman" w:hAnsi="Times New Roman" w:cs="Times New Roman"/>
          <w:sz w:val="24"/>
          <w:szCs w:val="24"/>
          <w:lang w:eastAsia="en-US"/>
        </w:rPr>
        <w:t>all</w:t>
      </w:r>
      <w:r w:rsidRPr="00962154">
        <w:rPr>
          <w:rFonts w:ascii="Times New Roman" w:eastAsia="Times New Roman" w:hAnsi="Times New Roman" w:cs="Times New Roman"/>
          <w:sz w:val="24"/>
          <w:szCs w:val="24"/>
          <w:lang w:eastAsia="en-US"/>
        </w:rPr>
        <w:t xml:space="preserve"> </w:t>
      </w:r>
      <w:r w:rsidR="006E7A23" w:rsidRPr="00962154">
        <w:rPr>
          <w:rFonts w:ascii="Times New Roman" w:eastAsia="Times New Roman" w:hAnsi="Times New Roman" w:cs="Times New Roman"/>
          <w:sz w:val="24"/>
          <w:szCs w:val="24"/>
          <w:lang w:eastAsia="en-US"/>
        </w:rPr>
        <w:t xml:space="preserve">other </w:t>
      </w:r>
      <w:r w:rsidRPr="00962154">
        <w:rPr>
          <w:rFonts w:ascii="Times New Roman" w:eastAsia="Times New Roman" w:hAnsi="Times New Roman" w:cs="Times New Roman"/>
          <w:sz w:val="24"/>
          <w:szCs w:val="24"/>
          <w:lang w:eastAsia="en-US"/>
        </w:rPr>
        <w:t>models</w:t>
      </w:r>
      <w:r w:rsidR="006C7728" w:rsidRPr="00962154">
        <w:rPr>
          <w:rFonts w:ascii="Times New Roman" w:eastAsia="Times New Roman" w:hAnsi="Times New Roman" w:cs="Times New Roman"/>
          <w:sz w:val="24"/>
          <w:szCs w:val="24"/>
          <w:lang w:eastAsia="en-US"/>
        </w:rPr>
        <w:t>. This also</w:t>
      </w:r>
      <w:r w:rsidR="00C8576F" w:rsidRPr="00962154">
        <w:rPr>
          <w:rFonts w:ascii="Times New Roman" w:eastAsia="Times New Roman" w:hAnsi="Times New Roman" w:cs="Times New Roman"/>
          <w:sz w:val="24"/>
          <w:szCs w:val="24"/>
          <w:lang w:eastAsia="en-US"/>
        </w:rPr>
        <w:t xml:space="preserve"> </w:t>
      </w:r>
      <w:r w:rsidRPr="00962154">
        <w:rPr>
          <w:rFonts w:ascii="Times New Roman" w:eastAsia="Times New Roman" w:hAnsi="Times New Roman" w:cs="Times New Roman"/>
          <w:sz w:val="24"/>
          <w:szCs w:val="24"/>
          <w:lang w:eastAsia="en-US"/>
        </w:rPr>
        <w:t xml:space="preserve">demonstrates strong </w:t>
      </w:r>
      <w:r w:rsidR="006C7728" w:rsidRPr="00962154">
        <w:rPr>
          <w:rFonts w:ascii="Times New Roman" w:eastAsia="Times New Roman" w:hAnsi="Times New Roman" w:cs="Times New Roman"/>
          <w:sz w:val="24"/>
          <w:szCs w:val="24"/>
          <w:lang w:eastAsia="en-US"/>
        </w:rPr>
        <w:t>ability to</w:t>
      </w:r>
      <w:r w:rsidRPr="00962154">
        <w:rPr>
          <w:rFonts w:ascii="Times New Roman" w:eastAsia="Times New Roman" w:hAnsi="Times New Roman" w:cs="Times New Roman"/>
          <w:sz w:val="24"/>
          <w:szCs w:val="24"/>
          <w:lang w:eastAsia="en-US"/>
        </w:rPr>
        <w:t xml:space="preserve"> </w:t>
      </w:r>
      <w:r w:rsidR="006C7728" w:rsidRPr="00962154">
        <w:rPr>
          <w:rFonts w:ascii="Times New Roman" w:eastAsia="Times New Roman" w:hAnsi="Times New Roman" w:cs="Times New Roman"/>
          <w:sz w:val="24"/>
          <w:szCs w:val="24"/>
          <w:lang w:eastAsia="en-US"/>
        </w:rPr>
        <w:t xml:space="preserve">be </w:t>
      </w:r>
      <w:r w:rsidRPr="00962154">
        <w:rPr>
          <w:rFonts w:ascii="Times New Roman" w:eastAsia="Times New Roman" w:hAnsi="Times New Roman" w:cs="Times New Roman"/>
          <w:sz w:val="24"/>
          <w:szCs w:val="24"/>
          <w:lang w:eastAsia="en-US"/>
        </w:rPr>
        <w:t>deploy</w:t>
      </w:r>
      <w:r w:rsidR="006C7728" w:rsidRPr="00962154">
        <w:rPr>
          <w:rFonts w:ascii="Times New Roman" w:eastAsia="Times New Roman" w:hAnsi="Times New Roman" w:cs="Times New Roman"/>
          <w:sz w:val="24"/>
          <w:szCs w:val="24"/>
          <w:lang w:eastAsia="en-US"/>
        </w:rPr>
        <w:t>ed</w:t>
      </w:r>
      <w:r w:rsidRPr="00962154">
        <w:rPr>
          <w:rFonts w:ascii="Times New Roman" w:eastAsia="Times New Roman" w:hAnsi="Times New Roman" w:cs="Times New Roman"/>
          <w:sz w:val="24"/>
          <w:szCs w:val="24"/>
          <w:lang w:eastAsia="en-US"/>
        </w:rPr>
        <w:t xml:space="preserve"> in </w:t>
      </w:r>
      <w:r w:rsidR="00C8576F" w:rsidRPr="00962154">
        <w:rPr>
          <w:rFonts w:ascii="Times New Roman" w:eastAsia="Times New Roman" w:hAnsi="Times New Roman" w:cs="Times New Roman"/>
          <w:sz w:val="24"/>
          <w:szCs w:val="24"/>
          <w:lang w:eastAsia="en-US"/>
        </w:rPr>
        <w:t>modern mushroom</w:t>
      </w:r>
      <w:r w:rsidRPr="00962154">
        <w:rPr>
          <w:rFonts w:ascii="Times New Roman" w:eastAsia="Times New Roman" w:hAnsi="Times New Roman" w:cs="Times New Roman"/>
          <w:sz w:val="24"/>
          <w:szCs w:val="24"/>
          <w:lang w:eastAsia="en-US"/>
        </w:rPr>
        <w:t xml:space="preserve"> farming systems, </w:t>
      </w:r>
      <w:r w:rsidR="006C7728" w:rsidRPr="00962154">
        <w:rPr>
          <w:rFonts w:ascii="Times New Roman" w:eastAsia="Times New Roman" w:hAnsi="Times New Roman" w:cs="Times New Roman"/>
          <w:sz w:val="24"/>
          <w:szCs w:val="24"/>
          <w:lang w:eastAsia="en-US"/>
        </w:rPr>
        <w:t>facilitating</w:t>
      </w:r>
      <w:r w:rsidRPr="00962154">
        <w:rPr>
          <w:rFonts w:ascii="Times New Roman" w:eastAsia="Times New Roman" w:hAnsi="Times New Roman" w:cs="Times New Roman"/>
          <w:sz w:val="24"/>
          <w:szCs w:val="24"/>
          <w:lang w:eastAsia="en-US"/>
        </w:rPr>
        <w:t xml:space="preserve"> accurate and rapid disease detection. Such solutions can significantly </w:t>
      </w:r>
      <w:r w:rsidR="00C8576F" w:rsidRPr="00962154">
        <w:rPr>
          <w:rFonts w:ascii="Times New Roman" w:eastAsia="Times New Roman" w:hAnsi="Times New Roman" w:cs="Times New Roman"/>
          <w:sz w:val="24"/>
          <w:szCs w:val="24"/>
          <w:lang w:eastAsia="en-US"/>
        </w:rPr>
        <w:t>enhance the productivity and profit of</w:t>
      </w:r>
      <w:r w:rsidRPr="00962154">
        <w:rPr>
          <w:rFonts w:ascii="Times New Roman" w:eastAsia="Times New Roman" w:hAnsi="Times New Roman" w:cs="Times New Roman"/>
          <w:sz w:val="24"/>
          <w:szCs w:val="24"/>
          <w:lang w:eastAsia="en-US"/>
        </w:rPr>
        <w:t xml:space="preserve"> precision agriculture</w:t>
      </w:r>
      <w:r w:rsidR="00C8576F" w:rsidRPr="00962154">
        <w:rPr>
          <w:rFonts w:ascii="Times New Roman" w:eastAsia="Times New Roman" w:hAnsi="Times New Roman" w:cs="Times New Roman"/>
          <w:sz w:val="24"/>
          <w:szCs w:val="24"/>
          <w:lang w:eastAsia="en-US"/>
        </w:rPr>
        <w:t xml:space="preserve"> by</w:t>
      </w:r>
      <w:r w:rsidRPr="00962154">
        <w:rPr>
          <w:rFonts w:ascii="Times New Roman" w:eastAsia="Times New Roman" w:hAnsi="Times New Roman" w:cs="Times New Roman"/>
          <w:sz w:val="24"/>
          <w:szCs w:val="24"/>
          <w:lang w:eastAsia="en-US"/>
        </w:rPr>
        <w:t xml:space="preserve"> improv</w:t>
      </w:r>
      <w:r w:rsidR="00C8576F" w:rsidRPr="00962154">
        <w:rPr>
          <w:rFonts w:ascii="Times New Roman" w:eastAsia="Times New Roman" w:hAnsi="Times New Roman" w:cs="Times New Roman"/>
          <w:sz w:val="24"/>
          <w:szCs w:val="24"/>
          <w:lang w:eastAsia="en-US"/>
        </w:rPr>
        <w:t>ing</w:t>
      </w:r>
      <w:r w:rsidRPr="00962154">
        <w:rPr>
          <w:rFonts w:ascii="Times New Roman" w:eastAsia="Times New Roman" w:hAnsi="Times New Roman" w:cs="Times New Roman"/>
          <w:sz w:val="24"/>
          <w:szCs w:val="24"/>
          <w:lang w:eastAsia="en-US"/>
        </w:rPr>
        <w:t xml:space="preserve"> mushroom yield</w:t>
      </w:r>
      <w:r w:rsidR="00C41908" w:rsidRPr="00962154">
        <w:rPr>
          <w:rFonts w:ascii="Times New Roman" w:eastAsia="Times New Roman" w:hAnsi="Times New Roman" w:cs="Times New Roman"/>
          <w:sz w:val="24"/>
          <w:szCs w:val="24"/>
          <w:lang w:eastAsia="en-US"/>
        </w:rPr>
        <w:t>, contributing toward sustainable smart farming practices</w:t>
      </w:r>
      <w:r w:rsidR="00AA620C" w:rsidRPr="00962154">
        <w:rPr>
          <w:rFonts w:ascii="Times New Roman" w:eastAsia="Times New Roman" w:hAnsi="Times New Roman" w:cs="Times New Roman"/>
          <w:sz w:val="24"/>
          <w:szCs w:val="24"/>
          <w:lang w:eastAsia="en-US"/>
        </w:rPr>
        <w:t>,</w:t>
      </w:r>
      <w:r w:rsidR="00C8576F" w:rsidRPr="00962154">
        <w:rPr>
          <w:rFonts w:ascii="Times New Roman" w:eastAsia="Times New Roman" w:hAnsi="Times New Roman" w:cs="Times New Roman"/>
          <w:sz w:val="24"/>
          <w:szCs w:val="24"/>
          <w:lang w:eastAsia="en-US"/>
        </w:rPr>
        <w:t xml:space="preserve"> and</w:t>
      </w:r>
      <w:r w:rsidRPr="00962154">
        <w:rPr>
          <w:rFonts w:ascii="Times New Roman" w:eastAsia="Times New Roman" w:hAnsi="Times New Roman" w:cs="Times New Roman"/>
          <w:sz w:val="24"/>
          <w:szCs w:val="24"/>
          <w:lang w:eastAsia="en-US"/>
        </w:rPr>
        <w:t xml:space="preserve"> reduc</w:t>
      </w:r>
      <w:r w:rsidR="00C8576F" w:rsidRPr="00962154">
        <w:rPr>
          <w:rFonts w:ascii="Times New Roman" w:eastAsia="Times New Roman" w:hAnsi="Times New Roman" w:cs="Times New Roman"/>
          <w:sz w:val="24"/>
          <w:szCs w:val="24"/>
          <w:lang w:eastAsia="en-US"/>
        </w:rPr>
        <w:t>ing</w:t>
      </w:r>
      <w:r w:rsidRPr="00962154">
        <w:rPr>
          <w:rFonts w:ascii="Times New Roman" w:eastAsia="Times New Roman" w:hAnsi="Times New Roman" w:cs="Times New Roman"/>
          <w:sz w:val="24"/>
          <w:szCs w:val="24"/>
          <w:lang w:eastAsia="en-US"/>
        </w:rPr>
        <w:t xml:space="preserve"> economic losses.</w:t>
      </w:r>
    </w:p>
    <w:p w14:paraId="0BF21FEE" w14:textId="6AA5C016" w:rsidR="0084773D" w:rsidRPr="00962154" w:rsidRDefault="00AA620C" w:rsidP="001A43E8">
      <w:pPr>
        <w:spacing w:line="360" w:lineRule="auto"/>
        <w:ind w:firstLine="425"/>
        <w:jc w:val="both"/>
        <w:rPr>
          <w:rFonts w:ascii="Times New Roman" w:eastAsia="Times New Roman" w:hAnsi="Times New Roman" w:cs="Times New Roman"/>
          <w:sz w:val="24"/>
          <w:szCs w:val="24"/>
          <w:lang w:eastAsia="en-US"/>
        </w:rPr>
      </w:pPr>
      <w:r w:rsidRPr="00962154">
        <w:rPr>
          <w:rFonts w:ascii="Times New Roman" w:eastAsia="Times New Roman" w:hAnsi="Times New Roman" w:cs="Times New Roman"/>
          <w:sz w:val="24"/>
          <w:szCs w:val="24"/>
          <w:lang w:eastAsia="en-US"/>
        </w:rPr>
        <w:t xml:space="preserve">Despite the </w:t>
      </w:r>
      <w:r w:rsidR="0084773D" w:rsidRPr="00962154">
        <w:rPr>
          <w:rFonts w:ascii="Times New Roman" w:eastAsia="Times New Roman" w:hAnsi="Times New Roman" w:cs="Times New Roman"/>
          <w:sz w:val="24"/>
          <w:szCs w:val="24"/>
          <w:lang w:eastAsia="en-US"/>
        </w:rPr>
        <w:t>near-perfect classification performance</w:t>
      </w:r>
      <w:r w:rsidRPr="00962154">
        <w:rPr>
          <w:rFonts w:ascii="Times New Roman" w:eastAsia="Times New Roman" w:hAnsi="Times New Roman" w:cs="Times New Roman"/>
          <w:sz w:val="24"/>
          <w:szCs w:val="24"/>
          <w:lang w:eastAsia="en-US"/>
        </w:rPr>
        <w:t xml:space="preserve"> obtained, </w:t>
      </w:r>
      <w:r w:rsidR="0084773D" w:rsidRPr="00962154">
        <w:rPr>
          <w:rFonts w:ascii="Times New Roman" w:eastAsia="Times New Roman" w:hAnsi="Times New Roman" w:cs="Times New Roman"/>
          <w:sz w:val="24"/>
          <w:szCs w:val="24"/>
          <w:lang w:eastAsia="en-US"/>
        </w:rPr>
        <w:t xml:space="preserve">several </w:t>
      </w:r>
      <w:r w:rsidRPr="00962154">
        <w:rPr>
          <w:rFonts w:ascii="Times New Roman" w:eastAsia="Times New Roman" w:hAnsi="Times New Roman" w:cs="Times New Roman"/>
          <w:sz w:val="24"/>
          <w:szCs w:val="24"/>
          <w:lang w:eastAsia="en-US"/>
        </w:rPr>
        <w:t xml:space="preserve">more </w:t>
      </w:r>
      <w:r w:rsidR="0084773D" w:rsidRPr="00962154">
        <w:rPr>
          <w:rFonts w:ascii="Times New Roman" w:eastAsia="Times New Roman" w:hAnsi="Times New Roman" w:cs="Times New Roman"/>
          <w:sz w:val="24"/>
          <w:szCs w:val="24"/>
          <w:lang w:eastAsia="en-US"/>
        </w:rPr>
        <w:t xml:space="preserve">opportunities exist for </w:t>
      </w:r>
      <w:r w:rsidRPr="00962154">
        <w:rPr>
          <w:rFonts w:ascii="Times New Roman" w:eastAsia="Times New Roman" w:hAnsi="Times New Roman" w:cs="Times New Roman"/>
          <w:sz w:val="24"/>
          <w:szCs w:val="24"/>
          <w:lang w:eastAsia="en-US"/>
        </w:rPr>
        <w:t>future</w:t>
      </w:r>
      <w:r w:rsidR="0084773D" w:rsidRPr="00962154">
        <w:rPr>
          <w:rFonts w:ascii="Times New Roman" w:eastAsia="Times New Roman" w:hAnsi="Times New Roman" w:cs="Times New Roman"/>
          <w:sz w:val="24"/>
          <w:szCs w:val="24"/>
          <w:lang w:eastAsia="en-US"/>
        </w:rPr>
        <w:t xml:space="preserve"> enhancement</w:t>
      </w:r>
      <w:r w:rsidRPr="00962154">
        <w:rPr>
          <w:rFonts w:ascii="Times New Roman" w:eastAsia="Times New Roman" w:hAnsi="Times New Roman" w:cs="Times New Roman"/>
          <w:sz w:val="24"/>
          <w:szCs w:val="24"/>
          <w:lang w:eastAsia="en-US"/>
        </w:rPr>
        <w:t xml:space="preserve"> of this work.</w:t>
      </w:r>
      <w:r w:rsidR="00D56A57" w:rsidRPr="00962154">
        <w:rPr>
          <w:rFonts w:ascii="Times New Roman" w:eastAsia="Times New Roman" w:hAnsi="Times New Roman" w:cs="Times New Roman"/>
          <w:sz w:val="24"/>
          <w:szCs w:val="24"/>
          <w:lang w:eastAsia="en-US"/>
        </w:rPr>
        <w:t xml:space="preserve"> The diversity of the dataset may be increased to accommodate more diseases and increase the scope of generalization. More advanced architectures like </w:t>
      </w:r>
      <w:proofErr w:type="spellStart"/>
      <w:r w:rsidR="0084773D" w:rsidRPr="00962154">
        <w:rPr>
          <w:rFonts w:ascii="Times New Roman" w:eastAsia="Times New Roman" w:hAnsi="Times New Roman" w:cs="Times New Roman"/>
          <w:sz w:val="24"/>
          <w:szCs w:val="24"/>
          <w:lang w:eastAsia="en-US"/>
        </w:rPr>
        <w:t>EfficientNet</w:t>
      </w:r>
      <w:proofErr w:type="spellEnd"/>
      <w:r w:rsidR="0084773D" w:rsidRPr="00962154">
        <w:rPr>
          <w:rFonts w:ascii="Times New Roman" w:eastAsia="Times New Roman" w:hAnsi="Times New Roman" w:cs="Times New Roman"/>
          <w:sz w:val="24"/>
          <w:szCs w:val="24"/>
          <w:lang w:eastAsia="en-US"/>
        </w:rPr>
        <w:t xml:space="preserve">, </w:t>
      </w:r>
      <w:proofErr w:type="spellStart"/>
      <w:r w:rsidR="0084773D" w:rsidRPr="00962154">
        <w:rPr>
          <w:rFonts w:ascii="Times New Roman" w:eastAsia="Times New Roman" w:hAnsi="Times New Roman" w:cs="Times New Roman"/>
          <w:sz w:val="24"/>
          <w:szCs w:val="24"/>
          <w:lang w:eastAsia="en-US"/>
        </w:rPr>
        <w:t>ResNet</w:t>
      </w:r>
      <w:proofErr w:type="spellEnd"/>
      <w:r w:rsidR="0084773D" w:rsidRPr="00962154">
        <w:rPr>
          <w:rFonts w:ascii="Times New Roman" w:eastAsia="Times New Roman" w:hAnsi="Times New Roman" w:cs="Times New Roman"/>
          <w:sz w:val="24"/>
          <w:szCs w:val="24"/>
          <w:lang w:eastAsia="en-US"/>
        </w:rPr>
        <w:t xml:space="preserve">, </w:t>
      </w:r>
      <w:proofErr w:type="spellStart"/>
      <w:r w:rsidR="0084773D" w:rsidRPr="00962154">
        <w:rPr>
          <w:rFonts w:ascii="Times New Roman" w:eastAsia="Times New Roman" w:hAnsi="Times New Roman" w:cs="Times New Roman"/>
          <w:sz w:val="24"/>
          <w:szCs w:val="24"/>
          <w:lang w:eastAsia="en-US"/>
        </w:rPr>
        <w:t>MobileNet</w:t>
      </w:r>
      <w:proofErr w:type="spellEnd"/>
      <w:r w:rsidR="0084773D" w:rsidRPr="00962154">
        <w:rPr>
          <w:rFonts w:ascii="Times New Roman" w:eastAsia="Times New Roman" w:hAnsi="Times New Roman" w:cs="Times New Roman"/>
          <w:sz w:val="24"/>
          <w:szCs w:val="24"/>
          <w:lang w:eastAsia="en-US"/>
        </w:rPr>
        <w:t>, Vision Transformers (</w:t>
      </w:r>
      <w:proofErr w:type="spellStart"/>
      <w:r w:rsidR="0084773D" w:rsidRPr="00962154">
        <w:rPr>
          <w:rFonts w:ascii="Times New Roman" w:eastAsia="Times New Roman" w:hAnsi="Times New Roman" w:cs="Times New Roman"/>
          <w:sz w:val="24"/>
          <w:szCs w:val="24"/>
          <w:lang w:eastAsia="en-US"/>
        </w:rPr>
        <w:t>ViT</w:t>
      </w:r>
      <w:proofErr w:type="spellEnd"/>
      <w:r w:rsidR="0084773D" w:rsidRPr="00962154">
        <w:rPr>
          <w:rFonts w:ascii="Times New Roman" w:eastAsia="Times New Roman" w:hAnsi="Times New Roman" w:cs="Times New Roman"/>
          <w:sz w:val="24"/>
          <w:szCs w:val="24"/>
          <w:lang w:eastAsia="en-US"/>
        </w:rPr>
        <w:t>), and hybrid CNN-attention models could further</w:t>
      </w:r>
      <w:r w:rsidR="00D56A57" w:rsidRPr="00962154">
        <w:rPr>
          <w:rFonts w:ascii="Times New Roman" w:eastAsia="Times New Roman" w:hAnsi="Times New Roman" w:cs="Times New Roman"/>
          <w:sz w:val="24"/>
          <w:szCs w:val="24"/>
          <w:lang w:eastAsia="en-US"/>
        </w:rPr>
        <w:t xml:space="preserve"> be used to check for their performances and improve the results.</w:t>
      </w:r>
      <w:r w:rsidR="00AD19BE" w:rsidRPr="00962154">
        <w:rPr>
          <w:rFonts w:ascii="Times New Roman" w:eastAsia="Times New Roman" w:hAnsi="Times New Roman" w:cs="Times New Roman"/>
          <w:sz w:val="24"/>
          <w:szCs w:val="24"/>
          <w:lang w:eastAsia="en-US"/>
        </w:rPr>
        <w:t xml:space="preserve"> The best performing model obtained can be integrated with real-time IoT</w:t>
      </w:r>
      <w:r w:rsidR="002F42D9" w:rsidRPr="00962154">
        <w:rPr>
          <w:rFonts w:ascii="Times New Roman" w:eastAsia="Times New Roman" w:hAnsi="Times New Roman" w:cs="Times New Roman"/>
          <w:sz w:val="24"/>
          <w:szCs w:val="24"/>
          <w:lang w:eastAsia="en-US"/>
        </w:rPr>
        <w:t>-</w:t>
      </w:r>
      <w:r w:rsidR="00AD19BE" w:rsidRPr="00962154">
        <w:rPr>
          <w:rFonts w:ascii="Times New Roman" w:eastAsia="Times New Roman" w:hAnsi="Times New Roman" w:cs="Times New Roman"/>
          <w:sz w:val="24"/>
          <w:szCs w:val="24"/>
          <w:lang w:eastAsia="en-US"/>
        </w:rPr>
        <w:t>based farming s</w:t>
      </w:r>
      <w:r w:rsidR="002F42D9" w:rsidRPr="00962154">
        <w:rPr>
          <w:rFonts w:ascii="Times New Roman" w:eastAsia="Times New Roman" w:hAnsi="Times New Roman" w:cs="Times New Roman"/>
          <w:sz w:val="24"/>
          <w:szCs w:val="24"/>
          <w:lang w:eastAsia="en-US"/>
        </w:rPr>
        <w:t>etups and their mobile applications</w:t>
      </w:r>
      <w:r w:rsidR="000030B2" w:rsidRPr="00962154">
        <w:rPr>
          <w:rFonts w:ascii="Times New Roman" w:eastAsia="Times New Roman" w:hAnsi="Times New Roman" w:cs="Times New Roman"/>
          <w:sz w:val="24"/>
          <w:szCs w:val="24"/>
          <w:lang w:eastAsia="en-US"/>
        </w:rPr>
        <w:t xml:space="preserve"> for further enhanced applicability and usability of the system</w:t>
      </w:r>
      <w:r w:rsidR="00350ADD" w:rsidRPr="00962154">
        <w:rPr>
          <w:rFonts w:ascii="Times New Roman" w:eastAsia="Times New Roman" w:hAnsi="Times New Roman" w:cs="Times New Roman"/>
          <w:sz w:val="24"/>
          <w:szCs w:val="24"/>
          <w:lang w:eastAsia="en-US"/>
        </w:rPr>
        <w:t xml:space="preserve"> in real-time, under varying environmental </w:t>
      </w:r>
      <w:r w:rsidR="009B53CD" w:rsidRPr="00962154">
        <w:rPr>
          <w:rFonts w:ascii="Times New Roman" w:eastAsia="Times New Roman" w:hAnsi="Times New Roman" w:cs="Times New Roman"/>
          <w:sz w:val="24"/>
          <w:szCs w:val="24"/>
          <w:lang w:eastAsia="en-US"/>
        </w:rPr>
        <w:t xml:space="preserve">and other cultivation </w:t>
      </w:r>
      <w:r w:rsidR="00350ADD" w:rsidRPr="00962154">
        <w:rPr>
          <w:rFonts w:ascii="Times New Roman" w:eastAsia="Times New Roman" w:hAnsi="Times New Roman" w:cs="Times New Roman"/>
          <w:sz w:val="24"/>
          <w:szCs w:val="24"/>
          <w:lang w:eastAsia="en-US"/>
        </w:rPr>
        <w:t xml:space="preserve">conditions. </w:t>
      </w:r>
      <w:r w:rsidR="00AD19BE" w:rsidRPr="00962154">
        <w:rPr>
          <w:rFonts w:ascii="Times New Roman" w:eastAsia="Times New Roman" w:hAnsi="Times New Roman" w:cs="Times New Roman"/>
          <w:sz w:val="24"/>
          <w:szCs w:val="24"/>
          <w:lang w:eastAsia="en-US"/>
        </w:rPr>
        <w:t xml:space="preserve"> </w:t>
      </w:r>
    </w:p>
    <w:p w14:paraId="7C56402A" w14:textId="77777777" w:rsidR="007D1550" w:rsidRDefault="007D1550" w:rsidP="001A43E8">
      <w:pPr>
        <w:autoSpaceDE w:val="0"/>
        <w:autoSpaceDN w:val="0"/>
        <w:adjustRightInd w:val="0"/>
        <w:spacing w:line="360" w:lineRule="auto"/>
        <w:ind w:firstLine="425"/>
        <w:jc w:val="both"/>
        <w:rPr>
          <w:rFonts w:ascii="Times New Roman" w:hAnsi="Times New Roman" w:cs="Times New Roman"/>
          <w:color w:val="0D0D0D"/>
          <w:shd w:val="clear" w:color="auto" w:fill="FFFFFF"/>
        </w:rPr>
      </w:pPr>
    </w:p>
    <w:sectPr w:rsidR="007D1550" w:rsidSect="001A3C40">
      <w:pgSz w:w="11906" w:h="16838"/>
      <w:pgMar w:top="1701" w:right="1985" w:bottom="1701"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Arial Unicode MS"/>
    <w:charset w:val="86"/>
    <w:family w:val="auto"/>
    <w:pitch w:val="default"/>
  </w:font>
  <w:font w:name="Calibri Light">
    <w:altName w:val="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nionPro-Regular22">
    <w:charset w:val="00"/>
    <w:family w:val="auto"/>
    <w:pitch w:val="default"/>
  </w:font>
  <w:font w:name="DengXian">
    <w:charset w:val="86"/>
    <w:family w:val="auto"/>
    <w:pitch w:val="variable"/>
    <w:sig w:usb0="A00002BF" w:usb1="38CF7CFA" w:usb2="00000016" w:usb3="00000000" w:csb0="0004000F" w:csb1="00000000"/>
  </w:font>
  <w:font w:name="URWPalladioL-Roma">
    <w:altName w:val="Yu Gothic"/>
    <w:charset w:val="80"/>
    <w:family w:val="auto"/>
    <w:pitch w:val="default"/>
    <w:sig w:usb0="00000000" w:usb1="00000000" w:usb2="00000010" w:usb3="00000000" w:csb0="00020001" w:csb1="00000000"/>
  </w:font>
  <w:font w:name="ff4">
    <w:altName w:val="Segoe Print"/>
    <w:charset w:val="00"/>
    <w:family w:val="auto"/>
    <w:pitch w:val="default"/>
  </w:font>
  <w:font w:name="TimesNewRomanPSMT">
    <w:altName w:val="Times New Roman"/>
    <w:charset w:val="80"/>
    <w:family w:val="auto"/>
    <w:pitch w:val="default"/>
    <w:sig w:usb0="00000000" w:usb1="00000000" w:usb2="00000010" w:usb3="00000000" w:csb0="000A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E1239E"/>
    <w:multiLevelType w:val="hybridMultilevel"/>
    <w:tmpl w:val="208A9FA6"/>
    <w:lvl w:ilvl="0" w:tplc="20329C66">
      <w:start w:val="1"/>
      <w:numFmt w:val="bullet"/>
      <w:lvlText w:val=""/>
      <w:lvlJc w:val="left"/>
      <w:pPr>
        <w:tabs>
          <w:tab w:val="num" w:pos="720"/>
        </w:tabs>
        <w:ind w:left="720" w:hanging="360"/>
      </w:pPr>
      <w:rPr>
        <w:rFonts w:ascii="Wingdings" w:hAnsi="Wingdings" w:hint="default"/>
      </w:rPr>
    </w:lvl>
    <w:lvl w:ilvl="1" w:tplc="7C6A619C" w:tentative="1">
      <w:start w:val="1"/>
      <w:numFmt w:val="bullet"/>
      <w:lvlText w:val=""/>
      <w:lvlJc w:val="left"/>
      <w:pPr>
        <w:tabs>
          <w:tab w:val="num" w:pos="1440"/>
        </w:tabs>
        <w:ind w:left="1440" w:hanging="360"/>
      </w:pPr>
      <w:rPr>
        <w:rFonts w:ascii="Wingdings" w:hAnsi="Wingdings" w:hint="default"/>
      </w:rPr>
    </w:lvl>
    <w:lvl w:ilvl="2" w:tplc="F37A21BA" w:tentative="1">
      <w:start w:val="1"/>
      <w:numFmt w:val="bullet"/>
      <w:lvlText w:val=""/>
      <w:lvlJc w:val="left"/>
      <w:pPr>
        <w:tabs>
          <w:tab w:val="num" w:pos="2160"/>
        </w:tabs>
        <w:ind w:left="2160" w:hanging="360"/>
      </w:pPr>
      <w:rPr>
        <w:rFonts w:ascii="Wingdings" w:hAnsi="Wingdings" w:hint="default"/>
      </w:rPr>
    </w:lvl>
    <w:lvl w:ilvl="3" w:tplc="34FE6A2C" w:tentative="1">
      <w:start w:val="1"/>
      <w:numFmt w:val="bullet"/>
      <w:lvlText w:val=""/>
      <w:lvlJc w:val="left"/>
      <w:pPr>
        <w:tabs>
          <w:tab w:val="num" w:pos="2880"/>
        </w:tabs>
        <w:ind w:left="2880" w:hanging="360"/>
      </w:pPr>
      <w:rPr>
        <w:rFonts w:ascii="Wingdings" w:hAnsi="Wingdings" w:hint="default"/>
      </w:rPr>
    </w:lvl>
    <w:lvl w:ilvl="4" w:tplc="B9F8D890" w:tentative="1">
      <w:start w:val="1"/>
      <w:numFmt w:val="bullet"/>
      <w:lvlText w:val=""/>
      <w:lvlJc w:val="left"/>
      <w:pPr>
        <w:tabs>
          <w:tab w:val="num" w:pos="3600"/>
        </w:tabs>
        <w:ind w:left="3600" w:hanging="360"/>
      </w:pPr>
      <w:rPr>
        <w:rFonts w:ascii="Wingdings" w:hAnsi="Wingdings" w:hint="default"/>
      </w:rPr>
    </w:lvl>
    <w:lvl w:ilvl="5" w:tplc="89FAA182" w:tentative="1">
      <w:start w:val="1"/>
      <w:numFmt w:val="bullet"/>
      <w:lvlText w:val=""/>
      <w:lvlJc w:val="left"/>
      <w:pPr>
        <w:tabs>
          <w:tab w:val="num" w:pos="4320"/>
        </w:tabs>
        <w:ind w:left="4320" w:hanging="360"/>
      </w:pPr>
      <w:rPr>
        <w:rFonts w:ascii="Wingdings" w:hAnsi="Wingdings" w:hint="default"/>
      </w:rPr>
    </w:lvl>
    <w:lvl w:ilvl="6" w:tplc="9BB0143E" w:tentative="1">
      <w:start w:val="1"/>
      <w:numFmt w:val="bullet"/>
      <w:lvlText w:val=""/>
      <w:lvlJc w:val="left"/>
      <w:pPr>
        <w:tabs>
          <w:tab w:val="num" w:pos="5040"/>
        </w:tabs>
        <w:ind w:left="5040" w:hanging="360"/>
      </w:pPr>
      <w:rPr>
        <w:rFonts w:ascii="Wingdings" w:hAnsi="Wingdings" w:hint="default"/>
      </w:rPr>
    </w:lvl>
    <w:lvl w:ilvl="7" w:tplc="D3782A6A" w:tentative="1">
      <w:start w:val="1"/>
      <w:numFmt w:val="bullet"/>
      <w:lvlText w:val=""/>
      <w:lvlJc w:val="left"/>
      <w:pPr>
        <w:tabs>
          <w:tab w:val="num" w:pos="5760"/>
        </w:tabs>
        <w:ind w:left="5760" w:hanging="360"/>
      </w:pPr>
      <w:rPr>
        <w:rFonts w:ascii="Wingdings" w:hAnsi="Wingdings" w:hint="default"/>
      </w:rPr>
    </w:lvl>
    <w:lvl w:ilvl="8" w:tplc="6E6E086A" w:tentative="1">
      <w:start w:val="1"/>
      <w:numFmt w:val="bullet"/>
      <w:lvlText w:val=""/>
      <w:lvlJc w:val="left"/>
      <w:pPr>
        <w:tabs>
          <w:tab w:val="num" w:pos="6480"/>
        </w:tabs>
        <w:ind w:left="6480" w:hanging="360"/>
      </w:pPr>
      <w:rPr>
        <w:rFonts w:ascii="Wingdings" w:hAnsi="Wingdings" w:hint="default"/>
      </w:rPr>
    </w:lvl>
  </w:abstractNum>
  <w:abstractNum w:abstractNumId="1">
    <w:nsid w:val="160D247D"/>
    <w:multiLevelType w:val="singleLevel"/>
    <w:tmpl w:val="868ABB96"/>
    <w:lvl w:ilvl="0">
      <w:start w:val="1"/>
      <w:numFmt w:val="bullet"/>
      <w:lvlText w:val=""/>
      <w:lvlJc w:val="left"/>
      <w:pPr>
        <w:tabs>
          <w:tab w:val="left" w:pos="420"/>
        </w:tabs>
        <w:ind w:left="420" w:hanging="420"/>
      </w:pPr>
      <w:rPr>
        <w:rFonts w:ascii="Wingdings" w:hAnsi="Wingdings" w:hint="default"/>
        <w:sz w:val="18"/>
        <w:szCs w:val="18"/>
      </w:rPr>
    </w:lvl>
  </w:abstractNum>
  <w:abstractNum w:abstractNumId="2">
    <w:nsid w:val="1D90494A"/>
    <w:multiLevelType w:val="multilevel"/>
    <w:tmpl w:val="BBE82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F4364C3"/>
    <w:multiLevelType w:val="hybridMultilevel"/>
    <w:tmpl w:val="D710F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6A2286"/>
    <w:multiLevelType w:val="multilevel"/>
    <w:tmpl w:val="316A2286"/>
    <w:lvl w:ilvl="0">
      <w:start w:val="1"/>
      <w:numFmt w:val="decimal"/>
      <w:lvlText w:val="%1."/>
      <w:lvlJc w:val="left"/>
      <w:pPr>
        <w:ind w:left="760" w:hanging="360"/>
      </w:pPr>
      <w:rPr>
        <w:rFonts w:hint="default"/>
        <w:b w:val="0"/>
        <w:bCs w:val="0"/>
        <w:color w:val="00000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499A5526"/>
    <w:multiLevelType w:val="hybridMultilevel"/>
    <w:tmpl w:val="B9904A8A"/>
    <w:lvl w:ilvl="0" w:tplc="1FB23388">
      <w:start w:val="1"/>
      <w:numFmt w:val="bullet"/>
      <w:lvlText w:val=""/>
      <w:lvlJc w:val="left"/>
      <w:pPr>
        <w:tabs>
          <w:tab w:val="num" w:pos="720"/>
        </w:tabs>
        <w:ind w:left="720" w:hanging="360"/>
      </w:pPr>
      <w:rPr>
        <w:rFonts w:ascii="Wingdings" w:hAnsi="Wingdings" w:hint="default"/>
      </w:rPr>
    </w:lvl>
    <w:lvl w:ilvl="1" w:tplc="35F8BE72" w:tentative="1">
      <w:start w:val="1"/>
      <w:numFmt w:val="bullet"/>
      <w:lvlText w:val=""/>
      <w:lvlJc w:val="left"/>
      <w:pPr>
        <w:tabs>
          <w:tab w:val="num" w:pos="1440"/>
        </w:tabs>
        <w:ind w:left="1440" w:hanging="360"/>
      </w:pPr>
      <w:rPr>
        <w:rFonts w:ascii="Wingdings" w:hAnsi="Wingdings" w:hint="default"/>
      </w:rPr>
    </w:lvl>
    <w:lvl w:ilvl="2" w:tplc="97C615B4" w:tentative="1">
      <w:start w:val="1"/>
      <w:numFmt w:val="bullet"/>
      <w:lvlText w:val=""/>
      <w:lvlJc w:val="left"/>
      <w:pPr>
        <w:tabs>
          <w:tab w:val="num" w:pos="2160"/>
        </w:tabs>
        <w:ind w:left="2160" w:hanging="360"/>
      </w:pPr>
      <w:rPr>
        <w:rFonts w:ascii="Wingdings" w:hAnsi="Wingdings" w:hint="default"/>
      </w:rPr>
    </w:lvl>
    <w:lvl w:ilvl="3" w:tplc="FFD65DFC" w:tentative="1">
      <w:start w:val="1"/>
      <w:numFmt w:val="bullet"/>
      <w:lvlText w:val=""/>
      <w:lvlJc w:val="left"/>
      <w:pPr>
        <w:tabs>
          <w:tab w:val="num" w:pos="2880"/>
        </w:tabs>
        <w:ind w:left="2880" w:hanging="360"/>
      </w:pPr>
      <w:rPr>
        <w:rFonts w:ascii="Wingdings" w:hAnsi="Wingdings" w:hint="default"/>
      </w:rPr>
    </w:lvl>
    <w:lvl w:ilvl="4" w:tplc="184455E6" w:tentative="1">
      <w:start w:val="1"/>
      <w:numFmt w:val="bullet"/>
      <w:lvlText w:val=""/>
      <w:lvlJc w:val="left"/>
      <w:pPr>
        <w:tabs>
          <w:tab w:val="num" w:pos="3600"/>
        </w:tabs>
        <w:ind w:left="3600" w:hanging="360"/>
      </w:pPr>
      <w:rPr>
        <w:rFonts w:ascii="Wingdings" w:hAnsi="Wingdings" w:hint="default"/>
      </w:rPr>
    </w:lvl>
    <w:lvl w:ilvl="5" w:tplc="B0786F0A" w:tentative="1">
      <w:start w:val="1"/>
      <w:numFmt w:val="bullet"/>
      <w:lvlText w:val=""/>
      <w:lvlJc w:val="left"/>
      <w:pPr>
        <w:tabs>
          <w:tab w:val="num" w:pos="4320"/>
        </w:tabs>
        <w:ind w:left="4320" w:hanging="360"/>
      </w:pPr>
      <w:rPr>
        <w:rFonts w:ascii="Wingdings" w:hAnsi="Wingdings" w:hint="default"/>
      </w:rPr>
    </w:lvl>
    <w:lvl w:ilvl="6" w:tplc="43708106" w:tentative="1">
      <w:start w:val="1"/>
      <w:numFmt w:val="bullet"/>
      <w:lvlText w:val=""/>
      <w:lvlJc w:val="left"/>
      <w:pPr>
        <w:tabs>
          <w:tab w:val="num" w:pos="5040"/>
        </w:tabs>
        <w:ind w:left="5040" w:hanging="360"/>
      </w:pPr>
      <w:rPr>
        <w:rFonts w:ascii="Wingdings" w:hAnsi="Wingdings" w:hint="default"/>
      </w:rPr>
    </w:lvl>
    <w:lvl w:ilvl="7" w:tplc="5A0C0CE8" w:tentative="1">
      <w:start w:val="1"/>
      <w:numFmt w:val="bullet"/>
      <w:lvlText w:val=""/>
      <w:lvlJc w:val="left"/>
      <w:pPr>
        <w:tabs>
          <w:tab w:val="num" w:pos="5760"/>
        </w:tabs>
        <w:ind w:left="5760" w:hanging="360"/>
      </w:pPr>
      <w:rPr>
        <w:rFonts w:ascii="Wingdings" w:hAnsi="Wingdings" w:hint="default"/>
      </w:rPr>
    </w:lvl>
    <w:lvl w:ilvl="8" w:tplc="9EE41C5E" w:tentative="1">
      <w:start w:val="1"/>
      <w:numFmt w:val="bullet"/>
      <w:lvlText w:val=""/>
      <w:lvlJc w:val="left"/>
      <w:pPr>
        <w:tabs>
          <w:tab w:val="num" w:pos="6480"/>
        </w:tabs>
        <w:ind w:left="6480" w:hanging="360"/>
      </w:pPr>
      <w:rPr>
        <w:rFonts w:ascii="Wingdings" w:hAnsi="Wingdings" w:hint="default"/>
      </w:rPr>
    </w:lvl>
  </w:abstractNum>
  <w:abstractNum w:abstractNumId="6">
    <w:nsid w:val="675855E2"/>
    <w:multiLevelType w:val="multilevel"/>
    <w:tmpl w:val="675855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72671E8E"/>
    <w:multiLevelType w:val="multilevel"/>
    <w:tmpl w:val="72671E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72893271"/>
    <w:multiLevelType w:val="hybridMultilevel"/>
    <w:tmpl w:val="9E4A062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nsid w:val="72E51E6B"/>
    <w:multiLevelType w:val="multilevel"/>
    <w:tmpl w:val="72E51E6B"/>
    <w:lvl w:ilvl="0">
      <w:start w:val="1"/>
      <w:numFmt w:val="decimal"/>
      <w:lvlText w:val="%1."/>
      <w:lvlJc w:val="left"/>
      <w:pPr>
        <w:ind w:left="720" w:hanging="360"/>
      </w:pPr>
    </w:lvl>
    <w:lvl w:ilvl="1">
      <w:start w:val="1"/>
      <w:numFmt w:val="decimal"/>
      <w:isLgl/>
      <w:lvlText w:val="%1.%2"/>
      <w:lvlJc w:val="left"/>
      <w:pPr>
        <w:ind w:left="644" w:hanging="360"/>
      </w:pPr>
      <w:rPr>
        <w:rFonts w:eastAsia="SimSun" w:hint="default"/>
        <w:color w:val="auto"/>
        <w:sz w:val="20"/>
        <w:szCs w:val="20"/>
      </w:rPr>
    </w:lvl>
    <w:lvl w:ilvl="2">
      <w:start w:val="1"/>
      <w:numFmt w:val="decimal"/>
      <w:isLgl/>
      <w:lvlText w:val="%1.%2.%3"/>
      <w:lvlJc w:val="left"/>
      <w:pPr>
        <w:ind w:left="1080" w:hanging="720"/>
      </w:pPr>
      <w:rPr>
        <w:rFonts w:eastAsia="SimSun" w:hint="default"/>
        <w:color w:val="auto"/>
      </w:rPr>
    </w:lvl>
    <w:lvl w:ilvl="3">
      <w:start w:val="1"/>
      <w:numFmt w:val="decimal"/>
      <w:isLgl/>
      <w:lvlText w:val="%1.%2.%3.%4"/>
      <w:lvlJc w:val="left"/>
      <w:pPr>
        <w:ind w:left="1080" w:hanging="720"/>
      </w:pPr>
      <w:rPr>
        <w:rFonts w:eastAsia="SimSun" w:hint="default"/>
        <w:color w:val="auto"/>
      </w:rPr>
    </w:lvl>
    <w:lvl w:ilvl="4">
      <w:start w:val="1"/>
      <w:numFmt w:val="decimal"/>
      <w:isLgl/>
      <w:lvlText w:val="%1.%2.%3.%4.%5"/>
      <w:lvlJc w:val="left"/>
      <w:pPr>
        <w:ind w:left="1080" w:hanging="720"/>
      </w:pPr>
      <w:rPr>
        <w:rFonts w:eastAsia="SimSun" w:hint="default"/>
        <w:color w:val="auto"/>
      </w:rPr>
    </w:lvl>
    <w:lvl w:ilvl="5">
      <w:start w:val="1"/>
      <w:numFmt w:val="decimal"/>
      <w:isLgl/>
      <w:lvlText w:val="%1.%2.%3.%4.%5.%6"/>
      <w:lvlJc w:val="left"/>
      <w:pPr>
        <w:ind w:left="1440" w:hanging="1080"/>
      </w:pPr>
      <w:rPr>
        <w:rFonts w:eastAsia="SimSun" w:hint="default"/>
        <w:color w:val="auto"/>
      </w:rPr>
    </w:lvl>
    <w:lvl w:ilvl="6">
      <w:start w:val="1"/>
      <w:numFmt w:val="decimal"/>
      <w:isLgl/>
      <w:lvlText w:val="%1.%2.%3.%4.%5.%6.%7"/>
      <w:lvlJc w:val="left"/>
      <w:pPr>
        <w:ind w:left="1440" w:hanging="1080"/>
      </w:pPr>
      <w:rPr>
        <w:rFonts w:eastAsia="SimSun" w:hint="default"/>
        <w:color w:val="auto"/>
      </w:rPr>
    </w:lvl>
    <w:lvl w:ilvl="7">
      <w:start w:val="1"/>
      <w:numFmt w:val="decimal"/>
      <w:isLgl/>
      <w:lvlText w:val="%1.%2.%3.%4.%5.%6.%7.%8"/>
      <w:lvlJc w:val="left"/>
      <w:pPr>
        <w:ind w:left="1800" w:hanging="1440"/>
      </w:pPr>
      <w:rPr>
        <w:rFonts w:eastAsia="SimSun" w:hint="default"/>
        <w:color w:val="auto"/>
      </w:rPr>
    </w:lvl>
    <w:lvl w:ilvl="8">
      <w:start w:val="1"/>
      <w:numFmt w:val="decimal"/>
      <w:isLgl/>
      <w:lvlText w:val="%1.%2.%3.%4.%5.%6.%7.%8.%9"/>
      <w:lvlJc w:val="left"/>
      <w:pPr>
        <w:ind w:left="1800" w:hanging="1440"/>
      </w:pPr>
      <w:rPr>
        <w:rFonts w:eastAsia="SimSun" w:hint="default"/>
        <w:color w:val="auto"/>
      </w:rPr>
    </w:lvl>
  </w:abstractNum>
  <w:abstractNum w:abstractNumId="10">
    <w:nsid w:val="7F11757C"/>
    <w:multiLevelType w:val="multilevel"/>
    <w:tmpl w:val="CD4A451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9"/>
  </w:num>
  <w:num w:numId="2">
    <w:abstractNumId w:val="6"/>
  </w:num>
  <w:num w:numId="3">
    <w:abstractNumId w:val="1"/>
  </w:num>
  <w:num w:numId="4">
    <w:abstractNumId w:val="7"/>
  </w:num>
  <w:num w:numId="5">
    <w:abstractNumId w:val="4"/>
  </w:num>
  <w:num w:numId="6">
    <w:abstractNumId w:val="8"/>
  </w:num>
  <w:num w:numId="7">
    <w:abstractNumId w:val="5"/>
  </w:num>
  <w:num w:numId="8">
    <w:abstractNumId w:val="0"/>
  </w:num>
  <w:num w:numId="9">
    <w:abstractNumId w:val="2"/>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defaultTabStop w:val="720"/>
  <w:drawingGridHorizontalSpacing w:val="10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zK2NDE2Nza0NDYzNDNX0lEKTi0uzszPAykwrAUAMtJr+ywAAAA="/>
  </w:docVars>
  <w:rsids>
    <w:rsidRoot w:val="00453F93"/>
    <w:rsid w:val="000007A5"/>
    <w:rsid w:val="00000877"/>
    <w:rsid w:val="0000196F"/>
    <w:rsid w:val="0000237C"/>
    <w:rsid w:val="00002AFC"/>
    <w:rsid w:val="00002FB4"/>
    <w:rsid w:val="000030B2"/>
    <w:rsid w:val="00003C89"/>
    <w:rsid w:val="00003E93"/>
    <w:rsid w:val="00004311"/>
    <w:rsid w:val="000046BA"/>
    <w:rsid w:val="00004B8E"/>
    <w:rsid w:val="00005041"/>
    <w:rsid w:val="000054A8"/>
    <w:rsid w:val="000059CE"/>
    <w:rsid w:val="00006047"/>
    <w:rsid w:val="000068CB"/>
    <w:rsid w:val="00006F5E"/>
    <w:rsid w:val="00007212"/>
    <w:rsid w:val="0000770B"/>
    <w:rsid w:val="00007B0A"/>
    <w:rsid w:val="00010265"/>
    <w:rsid w:val="00010F2D"/>
    <w:rsid w:val="00011F1A"/>
    <w:rsid w:val="0001227B"/>
    <w:rsid w:val="00013324"/>
    <w:rsid w:val="00013C8B"/>
    <w:rsid w:val="00014B0A"/>
    <w:rsid w:val="00015C8C"/>
    <w:rsid w:val="00016323"/>
    <w:rsid w:val="000164CD"/>
    <w:rsid w:val="00016E84"/>
    <w:rsid w:val="0001707C"/>
    <w:rsid w:val="00017090"/>
    <w:rsid w:val="00017939"/>
    <w:rsid w:val="00017CB8"/>
    <w:rsid w:val="0002000F"/>
    <w:rsid w:val="0002059A"/>
    <w:rsid w:val="00022EB4"/>
    <w:rsid w:val="0002325A"/>
    <w:rsid w:val="000236F3"/>
    <w:rsid w:val="00023B6C"/>
    <w:rsid w:val="00023E73"/>
    <w:rsid w:val="00024E97"/>
    <w:rsid w:val="00025EB8"/>
    <w:rsid w:val="00025FDE"/>
    <w:rsid w:val="000266B2"/>
    <w:rsid w:val="00026F3F"/>
    <w:rsid w:val="000300B4"/>
    <w:rsid w:val="0003125F"/>
    <w:rsid w:val="00031EAE"/>
    <w:rsid w:val="00032E2C"/>
    <w:rsid w:val="000337EC"/>
    <w:rsid w:val="00033F05"/>
    <w:rsid w:val="00033FEB"/>
    <w:rsid w:val="00035241"/>
    <w:rsid w:val="000353CE"/>
    <w:rsid w:val="0003586E"/>
    <w:rsid w:val="00036277"/>
    <w:rsid w:val="000362F9"/>
    <w:rsid w:val="000377E3"/>
    <w:rsid w:val="00037A85"/>
    <w:rsid w:val="00037DBF"/>
    <w:rsid w:val="000422AA"/>
    <w:rsid w:val="000422E6"/>
    <w:rsid w:val="000426ED"/>
    <w:rsid w:val="000428A8"/>
    <w:rsid w:val="00042C34"/>
    <w:rsid w:val="00042DF9"/>
    <w:rsid w:val="000435A0"/>
    <w:rsid w:val="0004455B"/>
    <w:rsid w:val="0004573E"/>
    <w:rsid w:val="00045A41"/>
    <w:rsid w:val="00045F8A"/>
    <w:rsid w:val="000522DA"/>
    <w:rsid w:val="00052E34"/>
    <w:rsid w:val="0005325B"/>
    <w:rsid w:val="00054936"/>
    <w:rsid w:val="00054BEE"/>
    <w:rsid w:val="00055444"/>
    <w:rsid w:val="00055E25"/>
    <w:rsid w:val="000565C2"/>
    <w:rsid w:val="00056A34"/>
    <w:rsid w:val="00056A5B"/>
    <w:rsid w:val="00057F68"/>
    <w:rsid w:val="000603E5"/>
    <w:rsid w:val="00061DBE"/>
    <w:rsid w:val="0006262B"/>
    <w:rsid w:val="00063914"/>
    <w:rsid w:val="00063C92"/>
    <w:rsid w:val="000645A7"/>
    <w:rsid w:val="00064BFB"/>
    <w:rsid w:val="00064FF3"/>
    <w:rsid w:val="00065AC2"/>
    <w:rsid w:val="000661F4"/>
    <w:rsid w:val="00066232"/>
    <w:rsid w:val="000668AE"/>
    <w:rsid w:val="000673AD"/>
    <w:rsid w:val="00067CEF"/>
    <w:rsid w:val="0007087E"/>
    <w:rsid w:val="00070A88"/>
    <w:rsid w:val="00070AB0"/>
    <w:rsid w:val="00071336"/>
    <w:rsid w:val="00072167"/>
    <w:rsid w:val="00072BC3"/>
    <w:rsid w:val="00072DF5"/>
    <w:rsid w:val="0007303C"/>
    <w:rsid w:val="000731A3"/>
    <w:rsid w:val="00074C9C"/>
    <w:rsid w:val="0007596E"/>
    <w:rsid w:val="00076949"/>
    <w:rsid w:val="00076AAF"/>
    <w:rsid w:val="00076BA6"/>
    <w:rsid w:val="0007761E"/>
    <w:rsid w:val="00077EA9"/>
    <w:rsid w:val="00081904"/>
    <w:rsid w:val="00082548"/>
    <w:rsid w:val="000826A1"/>
    <w:rsid w:val="000832C4"/>
    <w:rsid w:val="00083966"/>
    <w:rsid w:val="000839CA"/>
    <w:rsid w:val="0008405C"/>
    <w:rsid w:val="000843D9"/>
    <w:rsid w:val="000854F3"/>
    <w:rsid w:val="000856B0"/>
    <w:rsid w:val="0008675F"/>
    <w:rsid w:val="00087498"/>
    <w:rsid w:val="00087AA0"/>
    <w:rsid w:val="00087D5D"/>
    <w:rsid w:val="00087E26"/>
    <w:rsid w:val="0009003C"/>
    <w:rsid w:val="0009034E"/>
    <w:rsid w:val="000903D6"/>
    <w:rsid w:val="000903F0"/>
    <w:rsid w:val="000905E3"/>
    <w:rsid w:val="00091542"/>
    <w:rsid w:val="00091840"/>
    <w:rsid w:val="00091A9B"/>
    <w:rsid w:val="00093AC9"/>
    <w:rsid w:val="00093E46"/>
    <w:rsid w:val="00095336"/>
    <w:rsid w:val="00095455"/>
    <w:rsid w:val="000954EE"/>
    <w:rsid w:val="0009561C"/>
    <w:rsid w:val="000956AE"/>
    <w:rsid w:val="000957C1"/>
    <w:rsid w:val="0009611A"/>
    <w:rsid w:val="00097AD6"/>
    <w:rsid w:val="000A04B4"/>
    <w:rsid w:val="000A0ADB"/>
    <w:rsid w:val="000A1BE7"/>
    <w:rsid w:val="000A3539"/>
    <w:rsid w:val="000A3848"/>
    <w:rsid w:val="000A3F9F"/>
    <w:rsid w:val="000A43A8"/>
    <w:rsid w:val="000A4707"/>
    <w:rsid w:val="000A4BE5"/>
    <w:rsid w:val="000A55D8"/>
    <w:rsid w:val="000A56AB"/>
    <w:rsid w:val="000A5F5A"/>
    <w:rsid w:val="000A60B8"/>
    <w:rsid w:val="000A69E7"/>
    <w:rsid w:val="000A6BFE"/>
    <w:rsid w:val="000A7616"/>
    <w:rsid w:val="000A7A00"/>
    <w:rsid w:val="000B0671"/>
    <w:rsid w:val="000B088F"/>
    <w:rsid w:val="000B0CF1"/>
    <w:rsid w:val="000B11B0"/>
    <w:rsid w:val="000B12BF"/>
    <w:rsid w:val="000B1795"/>
    <w:rsid w:val="000B1B64"/>
    <w:rsid w:val="000B1CED"/>
    <w:rsid w:val="000B1DA4"/>
    <w:rsid w:val="000B36E5"/>
    <w:rsid w:val="000B3F2E"/>
    <w:rsid w:val="000B46CE"/>
    <w:rsid w:val="000B484C"/>
    <w:rsid w:val="000B4B67"/>
    <w:rsid w:val="000B5D96"/>
    <w:rsid w:val="000B659A"/>
    <w:rsid w:val="000B6D0F"/>
    <w:rsid w:val="000C02B0"/>
    <w:rsid w:val="000C0313"/>
    <w:rsid w:val="000C139D"/>
    <w:rsid w:val="000C19FB"/>
    <w:rsid w:val="000C37AA"/>
    <w:rsid w:val="000C4A8E"/>
    <w:rsid w:val="000C5912"/>
    <w:rsid w:val="000C676F"/>
    <w:rsid w:val="000C6778"/>
    <w:rsid w:val="000C69D9"/>
    <w:rsid w:val="000C7352"/>
    <w:rsid w:val="000D05DA"/>
    <w:rsid w:val="000D1677"/>
    <w:rsid w:val="000D2A71"/>
    <w:rsid w:val="000D40D2"/>
    <w:rsid w:val="000D5D6A"/>
    <w:rsid w:val="000D6068"/>
    <w:rsid w:val="000D6444"/>
    <w:rsid w:val="000D64D3"/>
    <w:rsid w:val="000D6878"/>
    <w:rsid w:val="000D6DEA"/>
    <w:rsid w:val="000E09DF"/>
    <w:rsid w:val="000E0D65"/>
    <w:rsid w:val="000E1845"/>
    <w:rsid w:val="000E18B0"/>
    <w:rsid w:val="000E2188"/>
    <w:rsid w:val="000E2E25"/>
    <w:rsid w:val="000E40BA"/>
    <w:rsid w:val="000E43C9"/>
    <w:rsid w:val="000E4523"/>
    <w:rsid w:val="000E48AC"/>
    <w:rsid w:val="000E55CF"/>
    <w:rsid w:val="000E62D2"/>
    <w:rsid w:val="000E7D51"/>
    <w:rsid w:val="000F18EE"/>
    <w:rsid w:val="000F1BBE"/>
    <w:rsid w:val="000F1E3E"/>
    <w:rsid w:val="000F2191"/>
    <w:rsid w:val="000F2593"/>
    <w:rsid w:val="000F2A37"/>
    <w:rsid w:val="000F2AA7"/>
    <w:rsid w:val="000F2F89"/>
    <w:rsid w:val="000F302D"/>
    <w:rsid w:val="000F51B9"/>
    <w:rsid w:val="000F5A57"/>
    <w:rsid w:val="000F6380"/>
    <w:rsid w:val="000F6E1E"/>
    <w:rsid w:val="000F7240"/>
    <w:rsid w:val="000F7C62"/>
    <w:rsid w:val="001008B9"/>
    <w:rsid w:val="00100966"/>
    <w:rsid w:val="001040A1"/>
    <w:rsid w:val="00104CB2"/>
    <w:rsid w:val="0010516C"/>
    <w:rsid w:val="001051E0"/>
    <w:rsid w:val="001054D5"/>
    <w:rsid w:val="0010555C"/>
    <w:rsid w:val="0010570E"/>
    <w:rsid w:val="001058B8"/>
    <w:rsid w:val="00105AE0"/>
    <w:rsid w:val="00106A5A"/>
    <w:rsid w:val="00106C93"/>
    <w:rsid w:val="00106F27"/>
    <w:rsid w:val="00107B22"/>
    <w:rsid w:val="00110AC5"/>
    <w:rsid w:val="001110B5"/>
    <w:rsid w:val="00111101"/>
    <w:rsid w:val="001114F9"/>
    <w:rsid w:val="0011226C"/>
    <w:rsid w:val="00112A75"/>
    <w:rsid w:val="001134B6"/>
    <w:rsid w:val="00113DB0"/>
    <w:rsid w:val="00114087"/>
    <w:rsid w:val="00114BB5"/>
    <w:rsid w:val="001152CA"/>
    <w:rsid w:val="00115302"/>
    <w:rsid w:val="00115650"/>
    <w:rsid w:val="00116277"/>
    <w:rsid w:val="00116739"/>
    <w:rsid w:val="00116F62"/>
    <w:rsid w:val="001175FB"/>
    <w:rsid w:val="00120FA1"/>
    <w:rsid w:val="00121128"/>
    <w:rsid w:val="00121655"/>
    <w:rsid w:val="00121B7D"/>
    <w:rsid w:val="00122488"/>
    <w:rsid w:val="001233B6"/>
    <w:rsid w:val="001236B0"/>
    <w:rsid w:val="00123C2E"/>
    <w:rsid w:val="00124652"/>
    <w:rsid w:val="00124741"/>
    <w:rsid w:val="00124E19"/>
    <w:rsid w:val="001265F1"/>
    <w:rsid w:val="00126C92"/>
    <w:rsid w:val="00127AFD"/>
    <w:rsid w:val="00127E94"/>
    <w:rsid w:val="001301BD"/>
    <w:rsid w:val="0013086F"/>
    <w:rsid w:val="00130B1A"/>
    <w:rsid w:val="00131801"/>
    <w:rsid w:val="00131F95"/>
    <w:rsid w:val="0013203A"/>
    <w:rsid w:val="00132C1D"/>
    <w:rsid w:val="00133BB5"/>
    <w:rsid w:val="0013434B"/>
    <w:rsid w:val="00134767"/>
    <w:rsid w:val="00134BA4"/>
    <w:rsid w:val="001354F2"/>
    <w:rsid w:val="00136404"/>
    <w:rsid w:val="0013645B"/>
    <w:rsid w:val="001364BD"/>
    <w:rsid w:val="001373D3"/>
    <w:rsid w:val="00137507"/>
    <w:rsid w:val="001379A4"/>
    <w:rsid w:val="001406ED"/>
    <w:rsid w:val="00141314"/>
    <w:rsid w:val="00141E68"/>
    <w:rsid w:val="00142177"/>
    <w:rsid w:val="0014246C"/>
    <w:rsid w:val="001426EE"/>
    <w:rsid w:val="00143327"/>
    <w:rsid w:val="001433D1"/>
    <w:rsid w:val="00146570"/>
    <w:rsid w:val="00146800"/>
    <w:rsid w:val="0014695C"/>
    <w:rsid w:val="00146ED7"/>
    <w:rsid w:val="00147C23"/>
    <w:rsid w:val="00150323"/>
    <w:rsid w:val="0015038C"/>
    <w:rsid w:val="00150918"/>
    <w:rsid w:val="00150A26"/>
    <w:rsid w:val="001510C9"/>
    <w:rsid w:val="001512BB"/>
    <w:rsid w:val="001525CB"/>
    <w:rsid w:val="001532FD"/>
    <w:rsid w:val="0015407F"/>
    <w:rsid w:val="0015467B"/>
    <w:rsid w:val="00156467"/>
    <w:rsid w:val="00156AD4"/>
    <w:rsid w:val="00156F2A"/>
    <w:rsid w:val="001572CF"/>
    <w:rsid w:val="0015798B"/>
    <w:rsid w:val="00157CCE"/>
    <w:rsid w:val="00160BA5"/>
    <w:rsid w:val="00160DD2"/>
    <w:rsid w:val="0016114E"/>
    <w:rsid w:val="00162AE6"/>
    <w:rsid w:val="00162DEB"/>
    <w:rsid w:val="0016364A"/>
    <w:rsid w:val="0016395F"/>
    <w:rsid w:val="0016602E"/>
    <w:rsid w:val="001664DF"/>
    <w:rsid w:val="001665DC"/>
    <w:rsid w:val="0016667C"/>
    <w:rsid w:val="0016697D"/>
    <w:rsid w:val="00170C13"/>
    <w:rsid w:val="00171D85"/>
    <w:rsid w:val="00172169"/>
    <w:rsid w:val="00172470"/>
    <w:rsid w:val="00175001"/>
    <w:rsid w:val="001751A6"/>
    <w:rsid w:val="001758D2"/>
    <w:rsid w:val="00175C77"/>
    <w:rsid w:val="001765B6"/>
    <w:rsid w:val="00176CE2"/>
    <w:rsid w:val="00176F95"/>
    <w:rsid w:val="00177E50"/>
    <w:rsid w:val="001807AE"/>
    <w:rsid w:val="00180F6F"/>
    <w:rsid w:val="001818FC"/>
    <w:rsid w:val="00181CF6"/>
    <w:rsid w:val="00182089"/>
    <w:rsid w:val="00182255"/>
    <w:rsid w:val="001831A3"/>
    <w:rsid w:val="001840D8"/>
    <w:rsid w:val="00184B41"/>
    <w:rsid w:val="00184CDA"/>
    <w:rsid w:val="00185864"/>
    <w:rsid w:val="00185A8F"/>
    <w:rsid w:val="00185E91"/>
    <w:rsid w:val="0018601D"/>
    <w:rsid w:val="001865C8"/>
    <w:rsid w:val="00187760"/>
    <w:rsid w:val="001878FB"/>
    <w:rsid w:val="0019032D"/>
    <w:rsid w:val="001903C7"/>
    <w:rsid w:val="0019089D"/>
    <w:rsid w:val="00191339"/>
    <w:rsid w:val="0019137F"/>
    <w:rsid w:val="00191641"/>
    <w:rsid w:val="001916D0"/>
    <w:rsid w:val="00193E16"/>
    <w:rsid w:val="00193FCC"/>
    <w:rsid w:val="00194111"/>
    <w:rsid w:val="0019466B"/>
    <w:rsid w:val="00194BAE"/>
    <w:rsid w:val="00194DBD"/>
    <w:rsid w:val="00194F4E"/>
    <w:rsid w:val="00195221"/>
    <w:rsid w:val="001957BD"/>
    <w:rsid w:val="0019655D"/>
    <w:rsid w:val="00196E36"/>
    <w:rsid w:val="001977DB"/>
    <w:rsid w:val="00197A94"/>
    <w:rsid w:val="00197E0B"/>
    <w:rsid w:val="00197EBF"/>
    <w:rsid w:val="001A0009"/>
    <w:rsid w:val="001A0133"/>
    <w:rsid w:val="001A134E"/>
    <w:rsid w:val="001A197F"/>
    <w:rsid w:val="001A1CDD"/>
    <w:rsid w:val="001A20FA"/>
    <w:rsid w:val="001A223F"/>
    <w:rsid w:val="001A2511"/>
    <w:rsid w:val="001A3B51"/>
    <w:rsid w:val="001A3C40"/>
    <w:rsid w:val="001A41A4"/>
    <w:rsid w:val="001A43E8"/>
    <w:rsid w:val="001A4458"/>
    <w:rsid w:val="001A4B5A"/>
    <w:rsid w:val="001A4BC4"/>
    <w:rsid w:val="001A5567"/>
    <w:rsid w:val="001A56EF"/>
    <w:rsid w:val="001A60FF"/>
    <w:rsid w:val="001A61C2"/>
    <w:rsid w:val="001A6DA4"/>
    <w:rsid w:val="001A6E64"/>
    <w:rsid w:val="001A7644"/>
    <w:rsid w:val="001B036C"/>
    <w:rsid w:val="001B3159"/>
    <w:rsid w:val="001B38B1"/>
    <w:rsid w:val="001B4112"/>
    <w:rsid w:val="001B4EE0"/>
    <w:rsid w:val="001B53CE"/>
    <w:rsid w:val="001B542B"/>
    <w:rsid w:val="001B5D72"/>
    <w:rsid w:val="001B5EF2"/>
    <w:rsid w:val="001B61CB"/>
    <w:rsid w:val="001B696E"/>
    <w:rsid w:val="001B6A36"/>
    <w:rsid w:val="001B75B6"/>
    <w:rsid w:val="001B7FA2"/>
    <w:rsid w:val="001C07F2"/>
    <w:rsid w:val="001C083E"/>
    <w:rsid w:val="001C0C60"/>
    <w:rsid w:val="001C0CD2"/>
    <w:rsid w:val="001C253E"/>
    <w:rsid w:val="001C32A2"/>
    <w:rsid w:val="001C3D55"/>
    <w:rsid w:val="001C4563"/>
    <w:rsid w:val="001C45E0"/>
    <w:rsid w:val="001C471F"/>
    <w:rsid w:val="001C47A5"/>
    <w:rsid w:val="001C484E"/>
    <w:rsid w:val="001C4875"/>
    <w:rsid w:val="001C4B24"/>
    <w:rsid w:val="001C4B55"/>
    <w:rsid w:val="001C6621"/>
    <w:rsid w:val="001C775D"/>
    <w:rsid w:val="001D04B5"/>
    <w:rsid w:val="001D17B1"/>
    <w:rsid w:val="001D1994"/>
    <w:rsid w:val="001D27D8"/>
    <w:rsid w:val="001D287C"/>
    <w:rsid w:val="001D2D57"/>
    <w:rsid w:val="001D340F"/>
    <w:rsid w:val="001D359E"/>
    <w:rsid w:val="001D3A03"/>
    <w:rsid w:val="001D4B02"/>
    <w:rsid w:val="001D699D"/>
    <w:rsid w:val="001D70D7"/>
    <w:rsid w:val="001D7309"/>
    <w:rsid w:val="001D7524"/>
    <w:rsid w:val="001D7D2A"/>
    <w:rsid w:val="001D7E1E"/>
    <w:rsid w:val="001D7EDA"/>
    <w:rsid w:val="001E03CF"/>
    <w:rsid w:val="001E07B6"/>
    <w:rsid w:val="001E0952"/>
    <w:rsid w:val="001E1002"/>
    <w:rsid w:val="001E1574"/>
    <w:rsid w:val="001E33BA"/>
    <w:rsid w:val="001E3697"/>
    <w:rsid w:val="001E3892"/>
    <w:rsid w:val="001E3DC7"/>
    <w:rsid w:val="001E3F5F"/>
    <w:rsid w:val="001E479A"/>
    <w:rsid w:val="001E5610"/>
    <w:rsid w:val="001E5DF1"/>
    <w:rsid w:val="001E61E0"/>
    <w:rsid w:val="001E6F73"/>
    <w:rsid w:val="001E776F"/>
    <w:rsid w:val="001F213F"/>
    <w:rsid w:val="001F339F"/>
    <w:rsid w:val="001F5363"/>
    <w:rsid w:val="001F5975"/>
    <w:rsid w:val="001F78C8"/>
    <w:rsid w:val="00201054"/>
    <w:rsid w:val="0020182B"/>
    <w:rsid w:val="00201C31"/>
    <w:rsid w:val="0020302C"/>
    <w:rsid w:val="0020414D"/>
    <w:rsid w:val="002042F0"/>
    <w:rsid w:val="00204692"/>
    <w:rsid w:val="00205F8F"/>
    <w:rsid w:val="00206905"/>
    <w:rsid w:val="00206EF2"/>
    <w:rsid w:val="0020793A"/>
    <w:rsid w:val="00210484"/>
    <w:rsid w:val="00210D40"/>
    <w:rsid w:val="002132FD"/>
    <w:rsid w:val="00213561"/>
    <w:rsid w:val="002144DA"/>
    <w:rsid w:val="0021464E"/>
    <w:rsid w:val="00214AC0"/>
    <w:rsid w:val="00214AC7"/>
    <w:rsid w:val="00214E35"/>
    <w:rsid w:val="00214ED3"/>
    <w:rsid w:val="0021656B"/>
    <w:rsid w:val="00216A88"/>
    <w:rsid w:val="00217085"/>
    <w:rsid w:val="00217D39"/>
    <w:rsid w:val="00217D58"/>
    <w:rsid w:val="0022079A"/>
    <w:rsid w:val="00220C24"/>
    <w:rsid w:val="00220D6B"/>
    <w:rsid w:val="00221F7F"/>
    <w:rsid w:val="00222A3F"/>
    <w:rsid w:val="00222EB6"/>
    <w:rsid w:val="00222EC0"/>
    <w:rsid w:val="00223E16"/>
    <w:rsid w:val="002247ED"/>
    <w:rsid w:val="00224FB2"/>
    <w:rsid w:val="00225148"/>
    <w:rsid w:val="00225445"/>
    <w:rsid w:val="00226297"/>
    <w:rsid w:val="00226821"/>
    <w:rsid w:val="00226C7F"/>
    <w:rsid w:val="00227165"/>
    <w:rsid w:val="002277A6"/>
    <w:rsid w:val="00227E8D"/>
    <w:rsid w:val="002309EC"/>
    <w:rsid w:val="00231DDD"/>
    <w:rsid w:val="002325C5"/>
    <w:rsid w:val="002325CE"/>
    <w:rsid w:val="00232AC5"/>
    <w:rsid w:val="002344CA"/>
    <w:rsid w:val="002345AF"/>
    <w:rsid w:val="00234917"/>
    <w:rsid w:val="0023571C"/>
    <w:rsid w:val="00235F69"/>
    <w:rsid w:val="00236813"/>
    <w:rsid w:val="00237F76"/>
    <w:rsid w:val="0024006A"/>
    <w:rsid w:val="00240BD3"/>
    <w:rsid w:val="00240F1E"/>
    <w:rsid w:val="00241269"/>
    <w:rsid w:val="00241A65"/>
    <w:rsid w:val="0024237E"/>
    <w:rsid w:val="00242923"/>
    <w:rsid w:val="00242A8F"/>
    <w:rsid w:val="002431E1"/>
    <w:rsid w:val="00244655"/>
    <w:rsid w:val="00244A71"/>
    <w:rsid w:val="00245348"/>
    <w:rsid w:val="002456FA"/>
    <w:rsid w:val="00245713"/>
    <w:rsid w:val="00245A18"/>
    <w:rsid w:val="00246B37"/>
    <w:rsid w:val="00246C92"/>
    <w:rsid w:val="00246F40"/>
    <w:rsid w:val="00247E06"/>
    <w:rsid w:val="002525A2"/>
    <w:rsid w:val="002527E7"/>
    <w:rsid w:val="0025314E"/>
    <w:rsid w:val="00253276"/>
    <w:rsid w:val="002538C8"/>
    <w:rsid w:val="002547BD"/>
    <w:rsid w:val="002547C9"/>
    <w:rsid w:val="00254AF0"/>
    <w:rsid w:val="00255129"/>
    <w:rsid w:val="0025645D"/>
    <w:rsid w:val="002564B1"/>
    <w:rsid w:val="00257DCA"/>
    <w:rsid w:val="00257DEF"/>
    <w:rsid w:val="002600E6"/>
    <w:rsid w:val="00260437"/>
    <w:rsid w:val="002609DF"/>
    <w:rsid w:val="00260A4B"/>
    <w:rsid w:val="00261D46"/>
    <w:rsid w:val="00262F19"/>
    <w:rsid w:val="00263542"/>
    <w:rsid w:val="00264AF6"/>
    <w:rsid w:val="0026557B"/>
    <w:rsid w:val="002675E3"/>
    <w:rsid w:val="00270DCF"/>
    <w:rsid w:val="00270F6B"/>
    <w:rsid w:val="00271157"/>
    <w:rsid w:val="002737D4"/>
    <w:rsid w:val="00273E62"/>
    <w:rsid w:val="002741F2"/>
    <w:rsid w:val="00275641"/>
    <w:rsid w:val="00275A15"/>
    <w:rsid w:val="00275C33"/>
    <w:rsid w:val="002767B0"/>
    <w:rsid w:val="002769E1"/>
    <w:rsid w:val="00280435"/>
    <w:rsid w:val="00280EAE"/>
    <w:rsid w:val="00280FDF"/>
    <w:rsid w:val="00281E32"/>
    <w:rsid w:val="00281ED4"/>
    <w:rsid w:val="002825FC"/>
    <w:rsid w:val="00283041"/>
    <w:rsid w:val="002833DE"/>
    <w:rsid w:val="0028345E"/>
    <w:rsid w:val="0028403C"/>
    <w:rsid w:val="0028467D"/>
    <w:rsid w:val="002848C9"/>
    <w:rsid w:val="00284B50"/>
    <w:rsid w:val="00284FB9"/>
    <w:rsid w:val="00285550"/>
    <w:rsid w:val="0028581C"/>
    <w:rsid w:val="002862D2"/>
    <w:rsid w:val="00286A3C"/>
    <w:rsid w:val="0028734A"/>
    <w:rsid w:val="00287B33"/>
    <w:rsid w:val="002908F1"/>
    <w:rsid w:val="00291EF6"/>
    <w:rsid w:val="002923EB"/>
    <w:rsid w:val="00292E68"/>
    <w:rsid w:val="00292EA0"/>
    <w:rsid w:val="00292FA1"/>
    <w:rsid w:val="00292FB2"/>
    <w:rsid w:val="0029448D"/>
    <w:rsid w:val="00294B67"/>
    <w:rsid w:val="002952F9"/>
    <w:rsid w:val="00296872"/>
    <w:rsid w:val="002973E9"/>
    <w:rsid w:val="002A1B22"/>
    <w:rsid w:val="002A270C"/>
    <w:rsid w:val="002A30E5"/>
    <w:rsid w:val="002A360E"/>
    <w:rsid w:val="002A39E1"/>
    <w:rsid w:val="002A3C8A"/>
    <w:rsid w:val="002A5477"/>
    <w:rsid w:val="002A7649"/>
    <w:rsid w:val="002B02AF"/>
    <w:rsid w:val="002B0E3D"/>
    <w:rsid w:val="002B161E"/>
    <w:rsid w:val="002B16E4"/>
    <w:rsid w:val="002B1D1D"/>
    <w:rsid w:val="002B28BD"/>
    <w:rsid w:val="002B2AE0"/>
    <w:rsid w:val="002B311D"/>
    <w:rsid w:val="002B4E80"/>
    <w:rsid w:val="002B542F"/>
    <w:rsid w:val="002B5C05"/>
    <w:rsid w:val="002B6D21"/>
    <w:rsid w:val="002B7218"/>
    <w:rsid w:val="002B7C77"/>
    <w:rsid w:val="002C0D74"/>
    <w:rsid w:val="002C116A"/>
    <w:rsid w:val="002C2524"/>
    <w:rsid w:val="002C2852"/>
    <w:rsid w:val="002C2E62"/>
    <w:rsid w:val="002C3B5B"/>
    <w:rsid w:val="002C4124"/>
    <w:rsid w:val="002C57F4"/>
    <w:rsid w:val="002C66B8"/>
    <w:rsid w:val="002C6DFE"/>
    <w:rsid w:val="002D02F8"/>
    <w:rsid w:val="002D06D0"/>
    <w:rsid w:val="002D0DCD"/>
    <w:rsid w:val="002D0FDD"/>
    <w:rsid w:val="002D2164"/>
    <w:rsid w:val="002D297E"/>
    <w:rsid w:val="002D2D74"/>
    <w:rsid w:val="002D2E03"/>
    <w:rsid w:val="002D3517"/>
    <w:rsid w:val="002D43FA"/>
    <w:rsid w:val="002D44E3"/>
    <w:rsid w:val="002D4AE8"/>
    <w:rsid w:val="002D4B33"/>
    <w:rsid w:val="002D4CA7"/>
    <w:rsid w:val="002D5174"/>
    <w:rsid w:val="002D5767"/>
    <w:rsid w:val="002D60D3"/>
    <w:rsid w:val="002D66A4"/>
    <w:rsid w:val="002E03CD"/>
    <w:rsid w:val="002E06F3"/>
    <w:rsid w:val="002E0E5F"/>
    <w:rsid w:val="002E1F84"/>
    <w:rsid w:val="002E2583"/>
    <w:rsid w:val="002E3074"/>
    <w:rsid w:val="002E325A"/>
    <w:rsid w:val="002E40A2"/>
    <w:rsid w:val="002E4D82"/>
    <w:rsid w:val="002E4EF6"/>
    <w:rsid w:val="002E69F1"/>
    <w:rsid w:val="002E7699"/>
    <w:rsid w:val="002E77A8"/>
    <w:rsid w:val="002F0400"/>
    <w:rsid w:val="002F04A1"/>
    <w:rsid w:val="002F14F9"/>
    <w:rsid w:val="002F1A27"/>
    <w:rsid w:val="002F221E"/>
    <w:rsid w:val="002F2583"/>
    <w:rsid w:val="002F2629"/>
    <w:rsid w:val="002F277C"/>
    <w:rsid w:val="002F278F"/>
    <w:rsid w:val="002F2D34"/>
    <w:rsid w:val="002F2FC7"/>
    <w:rsid w:val="002F37BE"/>
    <w:rsid w:val="002F3D4B"/>
    <w:rsid w:val="002F42D9"/>
    <w:rsid w:val="002F4678"/>
    <w:rsid w:val="002F4EC9"/>
    <w:rsid w:val="002F5E74"/>
    <w:rsid w:val="002F63DE"/>
    <w:rsid w:val="002F7C7F"/>
    <w:rsid w:val="003007A3"/>
    <w:rsid w:val="0030180C"/>
    <w:rsid w:val="00301838"/>
    <w:rsid w:val="0030364D"/>
    <w:rsid w:val="00303976"/>
    <w:rsid w:val="00303A6F"/>
    <w:rsid w:val="00303C36"/>
    <w:rsid w:val="00304340"/>
    <w:rsid w:val="00304B2F"/>
    <w:rsid w:val="00305570"/>
    <w:rsid w:val="00306A70"/>
    <w:rsid w:val="00307153"/>
    <w:rsid w:val="0031028E"/>
    <w:rsid w:val="0031062D"/>
    <w:rsid w:val="003110F6"/>
    <w:rsid w:val="00311240"/>
    <w:rsid w:val="00312416"/>
    <w:rsid w:val="0031277A"/>
    <w:rsid w:val="00313AED"/>
    <w:rsid w:val="00314CAF"/>
    <w:rsid w:val="003164EA"/>
    <w:rsid w:val="00316BC4"/>
    <w:rsid w:val="00316D7E"/>
    <w:rsid w:val="003170B5"/>
    <w:rsid w:val="00317CCC"/>
    <w:rsid w:val="00317FAF"/>
    <w:rsid w:val="003202AE"/>
    <w:rsid w:val="0032118B"/>
    <w:rsid w:val="00321A03"/>
    <w:rsid w:val="00322BB1"/>
    <w:rsid w:val="003233EA"/>
    <w:rsid w:val="003237FF"/>
    <w:rsid w:val="00323C9A"/>
    <w:rsid w:val="003244E2"/>
    <w:rsid w:val="003249CB"/>
    <w:rsid w:val="00324AA9"/>
    <w:rsid w:val="00324DA2"/>
    <w:rsid w:val="00324F5C"/>
    <w:rsid w:val="003250A6"/>
    <w:rsid w:val="00325201"/>
    <w:rsid w:val="00325EC8"/>
    <w:rsid w:val="003266ED"/>
    <w:rsid w:val="003270F1"/>
    <w:rsid w:val="0032715F"/>
    <w:rsid w:val="00327910"/>
    <w:rsid w:val="00327AC2"/>
    <w:rsid w:val="00330229"/>
    <w:rsid w:val="0033036C"/>
    <w:rsid w:val="00330AE2"/>
    <w:rsid w:val="00332381"/>
    <w:rsid w:val="00332957"/>
    <w:rsid w:val="00332C5A"/>
    <w:rsid w:val="00332DB3"/>
    <w:rsid w:val="00333B76"/>
    <w:rsid w:val="003343DE"/>
    <w:rsid w:val="00334BA5"/>
    <w:rsid w:val="00334F0C"/>
    <w:rsid w:val="00336AED"/>
    <w:rsid w:val="003401FA"/>
    <w:rsid w:val="00341180"/>
    <w:rsid w:val="0034140F"/>
    <w:rsid w:val="00341605"/>
    <w:rsid w:val="003419E1"/>
    <w:rsid w:val="00341F48"/>
    <w:rsid w:val="00341F9B"/>
    <w:rsid w:val="003422AB"/>
    <w:rsid w:val="00342493"/>
    <w:rsid w:val="00343B76"/>
    <w:rsid w:val="00343EA8"/>
    <w:rsid w:val="00344249"/>
    <w:rsid w:val="00344325"/>
    <w:rsid w:val="003453B5"/>
    <w:rsid w:val="00346B02"/>
    <w:rsid w:val="0034748B"/>
    <w:rsid w:val="00347787"/>
    <w:rsid w:val="00347910"/>
    <w:rsid w:val="00350ADD"/>
    <w:rsid w:val="0035144D"/>
    <w:rsid w:val="00351AAD"/>
    <w:rsid w:val="00351ED2"/>
    <w:rsid w:val="003534B1"/>
    <w:rsid w:val="00353A48"/>
    <w:rsid w:val="00353ECD"/>
    <w:rsid w:val="00355722"/>
    <w:rsid w:val="00355A4E"/>
    <w:rsid w:val="003561BC"/>
    <w:rsid w:val="003565E2"/>
    <w:rsid w:val="003574DC"/>
    <w:rsid w:val="003575FB"/>
    <w:rsid w:val="0036038D"/>
    <w:rsid w:val="003603A4"/>
    <w:rsid w:val="00360C5A"/>
    <w:rsid w:val="003617BD"/>
    <w:rsid w:val="00361FF9"/>
    <w:rsid w:val="00362938"/>
    <w:rsid w:val="00362FA7"/>
    <w:rsid w:val="0036303C"/>
    <w:rsid w:val="0036318D"/>
    <w:rsid w:val="00363622"/>
    <w:rsid w:val="0036435B"/>
    <w:rsid w:val="0036452F"/>
    <w:rsid w:val="00364690"/>
    <w:rsid w:val="00364D08"/>
    <w:rsid w:val="00365A07"/>
    <w:rsid w:val="00366012"/>
    <w:rsid w:val="00367DC9"/>
    <w:rsid w:val="00370D56"/>
    <w:rsid w:val="00371DC1"/>
    <w:rsid w:val="00373020"/>
    <w:rsid w:val="003738DD"/>
    <w:rsid w:val="00373B5C"/>
    <w:rsid w:val="00373C2A"/>
    <w:rsid w:val="00375025"/>
    <w:rsid w:val="00376B21"/>
    <w:rsid w:val="00376C80"/>
    <w:rsid w:val="00376E97"/>
    <w:rsid w:val="00376EEB"/>
    <w:rsid w:val="003773EE"/>
    <w:rsid w:val="0037775C"/>
    <w:rsid w:val="003778C3"/>
    <w:rsid w:val="003803B4"/>
    <w:rsid w:val="00380C5D"/>
    <w:rsid w:val="00380DB9"/>
    <w:rsid w:val="003817F7"/>
    <w:rsid w:val="00382B91"/>
    <w:rsid w:val="00383617"/>
    <w:rsid w:val="003837FE"/>
    <w:rsid w:val="0038406C"/>
    <w:rsid w:val="00384135"/>
    <w:rsid w:val="003845F0"/>
    <w:rsid w:val="00384643"/>
    <w:rsid w:val="00385D2B"/>
    <w:rsid w:val="003866C8"/>
    <w:rsid w:val="003867A4"/>
    <w:rsid w:val="00387002"/>
    <w:rsid w:val="003877A2"/>
    <w:rsid w:val="00387BEE"/>
    <w:rsid w:val="003907F8"/>
    <w:rsid w:val="00390833"/>
    <w:rsid w:val="00390FA7"/>
    <w:rsid w:val="0039100F"/>
    <w:rsid w:val="003915D4"/>
    <w:rsid w:val="0039188A"/>
    <w:rsid w:val="00391DC9"/>
    <w:rsid w:val="00393AF8"/>
    <w:rsid w:val="00393BE4"/>
    <w:rsid w:val="00394A98"/>
    <w:rsid w:val="00395481"/>
    <w:rsid w:val="00395BAF"/>
    <w:rsid w:val="003969C8"/>
    <w:rsid w:val="00396E7F"/>
    <w:rsid w:val="00397517"/>
    <w:rsid w:val="003A0506"/>
    <w:rsid w:val="003A0C84"/>
    <w:rsid w:val="003A0CF7"/>
    <w:rsid w:val="003A18B4"/>
    <w:rsid w:val="003A1C57"/>
    <w:rsid w:val="003A1DC9"/>
    <w:rsid w:val="003A3038"/>
    <w:rsid w:val="003A3D61"/>
    <w:rsid w:val="003A3FCE"/>
    <w:rsid w:val="003A4366"/>
    <w:rsid w:val="003A4C74"/>
    <w:rsid w:val="003A4FCB"/>
    <w:rsid w:val="003A6881"/>
    <w:rsid w:val="003A6B08"/>
    <w:rsid w:val="003A74DD"/>
    <w:rsid w:val="003A7F1A"/>
    <w:rsid w:val="003B08A2"/>
    <w:rsid w:val="003B0A49"/>
    <w:rsid w:val="003B0E89"/>
    <w:rsid w:val="003B0ED1"/>
    <w:rsid w:val="003B162E"/>
    <w:rsid w:val="003B19C5"/>
    <w:rsid w:val="003B1B28"/>
    <w:rsid w:val="003B1B71"/>
    <w:rsid w:val="003B3C8D"/>
    <w:rsid w:val="003B3DC9"/>
    <w:rsid w:val="003B42FC"/>
    <w:rsid w:val="003B4799"/>
    <w:rsid w:val="003B4F63"/>
    <w:rsid w:val="003B5FB3"/>
    <w:rsid w:val="003B6F4A"/>
    <w:rsid w:val="003B7916"/>
    <w:rsid w:val="003C001C"/>
    <w:rsid w:val="003C0776"/>
    <w:rsid w:val="003C0790"/>
    <w:rsid w:val="003C0E32"/>
    <w:rsid w:val="003C1686"/>
    <w:rsid w:val="003C1ED6"/>
    <w:rsid w:val="003C2231"/>
    <w:rsid w:val="003C2C09"/>
    <w:rsid w:val="003C2FAF"/>
    <w:rsid w:val="003C38D1"/>
    <w:rsid w:val="003C3CD5"/>
    <w:rsid w:val="003C47C4"/>
    <w:rsid w:val="003C4B84"/>
    <w:rsid w:val="003C4BDB"/>
    <w:rsid w:val="003C4E0C"/>
    <w:rsid w:val="003C52A5"/>
    <w:rsid w:val="003C57CB"/>
    <w:rsid w:val="003C5F75"/>
    <w:rsid w:val="003C6437"/>
    <w:rsid w:val="003C7910"/>
    <w:rsid w:val="003D0822"/>
    <w:rsid w:val="003D11F7"/>
    <w:rsid w:val="003D1F03"/>
    <w:rsid w:val="003D2627"/>
    <w:rsid w:val="003D3178"/>
    <w:rsid w:val="003D3615"/>
    <w:rsid w:val="003D4B6F"/>
    <w:rsid w:val="003D54D2"/>
    <w:rsid w:val="003D56CE"/>
    <w:rsid w:val="003D5D0E"/>
    <w:rsid w:val="003D7E3D"/>
    <w:rsid w:val="003E0269"/>
    <w:rsid w:val="003E04A9"/>
    <w:rsid w:val="003E220D"/>
    <w:rsid w:val="003E2DA4"/>
    <w:rsid w:val="003E3903"/>
    <w:rsid w:val="003E41A1"/>
    <w:rsid w:val="003E53E3"/>
    <w:rsid w:val="003E584F"/>
    <w:rsid w:val="003E5AD8"/>
    <w:rsid w:val="003E5E0F"/>
    <w:rsid w:val="003F0570"/>
    <w:rsid w:val="003F1452"/>
    <w:rsid w:val="003F1C5A"/>
    <w:rsid w:val="003F2529"/>
    <w:rsid w:val="003F2BFB"/>
    <w:rsid w:val="003F33F2"/>
    <w:rsid w:val="003F3D2A"/>
    <w:rsid w:val="003F3F16"/>
    <w:rsid w:val="003F54C9"/>
    <w:rsid w:val="003F5847"/>
    <w:rsid w:val="003F6105"/>
    <w:rsid w:val="003F667D"/>
    <w:rsid w:val="003F66FF"/>
    <w:rsid w:val="004012AF"/>
    <w:rsid w:val="00402200"/>
    <w:rsid w:val="00402A91"/>
    <w:rsid w:val="00402FF5"/>
    <w:rsid w:val="004032C4"/>
    <w:rsid w:val="00403C7C"/>
    <w:rsid w:val="004046E5"/>
    <w:rsid w:val="00405162"/>
    <w:rsid w:val="004055E2"/>
    <w:rsid w:val="004076A2"/>
    <w:rsid w:val="004076CC"/>
    <w:rsid w:val="004077D2"/>
    <w:rsid w:val="0041099E"/>
    <w:rsid w:val="00410BBA"/>
    <w:rsid w:val="00410BD5"/>
    <w:rsid w:val="00410EDC"/>
    <w:rsid w:val="004112B5"/>
    <w:rsid w:val="0041172A"/>
    <w:rsid w:val="00411D1E"/>
    <w:rsid w:val="00412804"/>
    <w:rsid w:val="00416582"/>
    <w:rsid w:val="0041701C"/>
    <w:rsid w:val="004174FB"/>
    <w:rsid w:val="00417DD9"/>
    <w:rsid w:val="00417EEC"/>
    <w:rsid w:val="00420DCB"/>
    <w:rsid w:val="00421680"/>
    <w:rsid w:val="00421959"/>
    <w:rsid w:val="00421ACB"/>
    <w:rsid w:val="00423486"/>
    <w:rsid w:val="00423DB7"/>
    <w:rsid w:val="004242D2"/>
    <w:rsid w:val="004245C1"/>
    <w:rsid w:val="00424D3A"/>
    <w:rsid w:val="004256CF"/>
    <w:rsid w:val="004263DE"/>
    <w:rsid w:val="0042655B"/>
    <w:rsid w:val="0042656D"/>
    <w:rsid w:val="00427B3B"/>
    <w:rsid w:val="00434BD1"/>
    <w:rsid w:val="00435412"/>
    <w:rsid w:val="00436D9C"/>
    <w:rsid w:val="00436ED2"/>
    <w:rsid w:val="00437307"/>
    <w:rsid w:val="004377DC"/>
    <w:rsid w:val="00437DBC"/>
    <w:rsid w:val="004400DC"/>
    <w:rsid w:val="00440202"/>
    <w:rsid w:val="004404CB"/>
    <w:rsid w:val="00440BCE"/>
    <w:rsid w:val="00441691"/>
    <w:rsid w:val="00441799"/>
    <w:rsid w:val="00442102"/>
    <w:rsid w:val="00442791"/>
    <w:rsid w:val="004439F3"/>
    <w:rsid w:val="00444059"/>
    <w:rsid w:val="00445334"/>
    <w:rsid w:val="004454E9"/>
    <w:rsid w:val="00447B95"/>
    <w:rsid w:val="00450DA3"/>
    <w:rsid w:val="00450E69"/>
    <w:rsid w:val="004511CA"/>
    <w:rsid w:val="004528F1"/>
    <w:rsid w:val="00453F93"/>
    <w:rsid w:val="00454046"/>
    <w:rsid w:val="00454DB8"/>
    <w:rsid w:val="0045572B"/>
    <w:rsid w:val="0045637F"/>
    <w:rsid w:val="00457611"/>
    <w:rsid w:val="004576A3"/>
    <w:rsid w:val="0046176A"/>
    <w:rsid w:val="0046384E"/>
    <w:rsid w:val="00463A15"/>
    <w:rsid w:val="00463A40"/>
    <w:rsid w:val="00463EEB"/>
    <w:rsid w:val="00464610"/>
    <w:rsid w:val="00464E03"/>
    <w:rsid w:val="00465DEC"/>
    <w:rsid w:val="0046750B"/>
    <w:rsid w:val="00467B66"/>
    <w:rsid w:val="004704BC"/>
    <w:rsid w:val="00471885"/>
    <w:rsid w:val="00471C62"/>
    <w:rsid w:val="00472D5E"/>
    <w:rsid w:val="00472E6B"/>
    <w:rsid w:val="00473311"/>
    <w:rsid w:val="0047338E"/>
    <w:rsid w:val="00473584"/>
    <w:rsid w:val="0047460D"/>
    <w:rsid w:val="004757B3"/>
    <w:rsid w:val="004758B8"/>
    <w:rsid w:val="004760F2"/>
    <w:rsid w:val="0047685F"/>
    <w:rsid w:val="004771C2"/>
    <w:rsid w:val="004802C9"/>
    <w:rsid w:val="004804B8"/>
    <w:rsid w:val="00480E8C"/>
    <w:rsid w:val="00480F48"/>
    <w:rsid w:val="004815CC"/>
    <w:rsid w:val="00482099"/>
    <w:rsid w:val="004823F8"/>
    <w:rsid w:val="0048287C"/>
    <w:rsid w:val="00483FB3"/>
    <w:rsid w:val="0048407A"/>
    <w:rsid w:val="0048410D"/>
    <w:rsid w:val="00484355"/>
    <w:rsid w:val="0048512E"/>
    <w:rsid w:val="004852F6"/>
    <w:rsid w:val="00486184"/>
    <w:rsid w:val="00486CE5"/>
    <w:rsid w:val="0048746C"/>
    <w:rsid w:val="00491B05"/>
    <w:rsid w:val="00491F7D"/>
    <w:rsid w:val="00492CFC"/>
    <w:rsid w:val="00492D31"/>
    <w:rsid w:val="00492ED1"/>
    <w:rsid w:val="004935CA"/>
    <w:rsid w:val="00493ADD"/>
    <w:rsid w:val="004945F2"/>
    <w:rsid w:val="00494D22"/>
    <w:rsid w:val="0049603E"/>
    <w:rsid w:val="00496714"/>
    <w:rsid w:val="00497277"/>
    <w:rsid w:val="00497500"/>
    <w:rsid w:val="004A0A71"/>
    <w:rsid w:val="004A0E85"/>
    <w:rsid w:val="004A0EDE"/>
    <w:rsid w:val="004A0F85"/>
    <w:rsid w:val="004A1BBF"/>
    <w:rsid w:val="004A1FDB"/>
    <w:rsid w:val="004A219D"/>
    <w:rsid w:val="004A2569"/>
    <w:rsid w:val="004A29C4"/>
    <w:rsid w:val="004A2D3E"/>
    <w:rsid w:val="004A302E"/>
    <w:rsid w:val="004A3B19"/>
    <w:rsid w:val="004A3FF4"/>
    <w:rsid w:val="004A45D4"/>
    <w:rsid w:val="004A6E14"/>
    <w:rsid w:val="004A72FE"/>
    <w:rsid w:val="004A742E"/>
    <w:rsid w:val="004A7EC3"/>
    <w:rsid w:val="004B01BD"/>
    <w:rsid w:val="004B12C3"/>
    <w:rsid w:val="004B179D"/>
    <w:rsid w:val="004B2E81"/>
    <w:rsid w:val="004B2EE5"/>
    <w:rsid w:val="004B3802"/>
    <w:rsid w:val="004B3953"/>
    <w:rsid w:val="004B39A5"/>
    <w:rsid w:val="004B3B1D"/>
    <w:rsid w:val="004B4C86"/>
    <w:rsid w:val="004B515D"/>
    <w:rsid w:val="004B621E"/>
    <w:rsid w:val="004B67B8"/>
    <w:rsid w:val="004B6993"/>
    <w:rsid w:val="004B6C01"/>
    <w:rsid w:val="004B76EA"/>
    <w:rsid w:val="004B7C96"/>
    <w:rsid w:val="004C0057"/>
    <w:rsid w:val="004C030E"/>
    <w:rsid w:val="004C06E8"/>
    <w:rsid w:val="004C09EF"/>
    <w:rsid w:val="004C1537"/>
    <w:rsid w:val="004C153A"/>
    <w:rsid w:val="004C1A1A"/>
    <w:rsid w:val="004C2089"/>
    <w:rsid w:val="004C22D0"/>
    <w:rsid w:val="004C2385"/>
    <w:rsid w:val="004C2F33"/>
    <w:rsid w:val="004C3568"/>
    <w:rsid w:val="004C36AB"/>
    <w:rsid w:val="004C4FA8"/>
    <w:rsid w:val="004C5051"/>
    <w:rsid w:val="004C522E"/>
    <w:rsid w:val="004C529F"/>
    <w:rsid w:val="004C579A"/>
    <w:rsid w:val="004C64A0"/>
    <w:rsid w:val="004C6AD5"/>
    <w:rsid w:val="004C6FF9"/>
    <w:rsid w:val="004C7835"/>
    <w:rsid w:val="004C7C0C"/>
    <w:rsid w:val="004D0BAB"/>
    <w:rsid w:val="004D17AC"/>
    <w:rsid w:val="004D1A7A"/>
    <w:rsid w:val="004D251C"/>
    <w:rsid w:val="004D2A4E"/>
    <w:rsid w:val="004D36C2"/>
    <w:rsid w:val="004D3B1E"/>
    <w:rsid w:val="004D53E0"/>
    <w:rsid w:val="004D57EC"/>
    <w:rsid w:val="004D58E4"/>
    <w:rsid w:val="004D5E91"/>
    <w:rsid w:val="004D6254"/>
    <w:rsid w:val="004D6934"/>
    <w:rsid w:val="004D698A"/>
    <w:rsid w:val="004D76C2"/>
    <w:rsid w:val="004D7D54"/>
    <w:rsid w:val="004E16FC"/>
    <w:rsid w:val="004E1799"/>
    <w:rsid w:val="004E17A2"/>
    <w:rsid w:val="004E2342"/>
    <w:rsid w:val="004E3790"/>
    <w:rsid w:val="004E37A6"/>
    <w:rsid w:val="004E4247"/>
    <w:rsid w:val="004E455D"/>
    <w:rsid w:val="004E464B"/>
    <w:rsid w:val="004E710D"/>
    <w:rsid w:val="004E7CBA"/>
    <w:rsid w:val="004F21D2"/>
    <w:rsid w:val="004F5418"/>
    <w:rsid w:val="004F5AA6"/>
    <w:rsid w:val="004F5B68"/>
    <w:rsid w:val="004F5CE8"/>
    <w:rsid w:val="004F6998"/>
    <w:rsid w:val="004F6C1D"/>
    <w:rsid w:val="004F77BE"/>
    <w:rsid w:val="004F7B6E"/>
    <w:rsid w:val="004F7F2A"/>
    <w:rsid w:val="004F7FE9"/>
    <w:rsid w:val="0050000B"/>
    <w:rsid w:val="0050018E"/>
    <w:rsid w:val="00500191"/>
    <w:rsid w:val="005017EC"/>
    <w:rsid w:val="00501B0A"/>
    <w:rsid w:val="005022F4"/>
    <w:rsid w:val="00502339"/>
    <w:rsid w:val="00502D08"/>
    <w:rsid w:val="00503580"/>
    <w:rsid w:val="005048B3"/>
    <w:rsid w:val="00504D2D"/>
    <w:rsid w:val="00505213"/>
    <w:rsid w:val="00510DD3"/>
    <w:rsid w:val="00511B6B"/>
    <w:rsid w:val="005135FF"/>
    <w:rsid w:val="00513FDA"/>
    <w:rsid w:val="00514A42"/>
    <w:rsid w:val="00515C7C"/>
    <w:rsid w:val="005168B1"/>
    <w:rsid w:val="005169F3"/>
    <w:rsid w:val="00516F2B"/>
    <w:rsid w:val="005170CA"/>
    <w:rsid w:val="0051736D"/>
    <w:rsid w:val="005176F0"/>
    <w:rsid w:val="00517700"/>
    <w:rsid w:val="0051784C"/>
    <w:rsid w:val="00520167"/>
    <w:rsid w:val="00520271"/>
    <w:rsid w:val="0052046B"/>
    <w:rsid w:val="0052070D"/>
    <w:rsid w:val="005207F4"/>
    <w:rsid w:val="00520D66"/>
    <w:rsid w:val="0052113F"/>
    <w:rsid w:val="0052158B"/>
    <w:rsid w:val="00521DDF"/>
    <w:rsid w:val="00522682"/>
    <w:rsid w:val="00522A88"/>
    <w:rsid w:val="00523220"/>
    <w:rsid w:val="00524003"/>
    <w:rsid w:val="00524A98"/>
    <w:rsid w:val="0052521A"/>
    <w:rsid w:val="00525246"/>
    <w:rsid w:val="00526349"/>
    <w:rsid w:val="005305E8"/>
    <w:rsid w:val="00530A0B"/>
    <w:rsid w:val="00531EEF"/>
    <w:rsid w:val="005322F7"/>
    <w:rsid w:val="00533048"/>
    <w:rsid w:val="00533091"/>
    <w:rsid w:val="005330C0"/>
    <w:rsid w:val="00533AB1"/>
    <w:rsid w:val="00533D67"/>
    <w:rsid w:val="005344F2"/>
    <w:rsid w:val="005348B5"/>
    <w:rsid w:val="00534E71"/>
    <w:rsid w:val="00534FE5"/>
    <w:rsid w:val="00535410"/>
    <w:rsid w:val="00537011"/>
    <w:rsid w:val="00537F4B"/>
    <w:rsid w:val="00540658"/>
    <w:rsid w:val="00540C84"/>
    <w:rsid w:val="0054153D"/>
    <w:rsid w:val="00541D67"/>
    <w:rsid w:val="00541EDC"/>
    <w:rsid w:val="00542032"/>
    <w:rsid w:val="00542A04"/>
    <w:rsid w:val="00542BE0"/>
    <w:rsid w:val="00542DA3"/>
    <w:rsid w:val="00543688"/>
    <w:rsid w:val="0054542A"/>
    <w:rsid w:val="00545459"/>
    <w:rsid w:val="00547507"/>
    <w:rsid w:val="00550B6C"/>
    <w:rsid w:val="005515A7"/>
    <w:rsid w:val="00551CA7"/>
    <w:rsid w:val="00551E90"/>
    <w:rsid w:val="00552FD3"/>
    <w:rsid w:val="0055349D"/>
    <w:rsid w:val="005536B1"/>
    <w:rsid w:val="00553B92"/>
    <w:rsid w:val="00554247"/>
    <w:rsid w:val="00554619"/>
    <w:rsid w:val="00555955"/>
    <w:rsid w:val="005560DC"/>
    <w:rsid w:val="005561F1"/>
    <w:rsid w:val="00557928"/>
    <w:rsid w:val="00557C02"/>
    <w:rsid w:val="0056002A"/>
    <w:rsid w:val="00560447"/>
    <w:rsid w:val="0056059E"/>
    <w:rsid w:val="005610A3"/>
    <w:rsid w:val="005612EB"/>
    <w:rsid w:val="00563305"/>
    <w:rsid w:val="00563337"/>
    <w:rsid w:val="005639A8"/>
    <w:rsid w:val="00563DEC"/>
    <w:rsid w:val="00564CF1"/>
    <w:rsid w:val="00566E6C"/>
    <w:rsid w:val="005675C4"/>
    <w:rsid w:val="00567FF7"/>
    <w:rsid w:val="00570159"/>
    <w:rsid w:val="00570924"/>
    <w:rsid w:val="0057092E"/>
    <w:rsid w:val="0057130D"/>
    <w:rsid w:val="00572300"/>
    <w:rsid w:val="00572E40"/>
    <w:rsid w:val="005750FE"/>
    <w:rsid w:val="005758FB"/>
    <w:rsid w:val="0057672C"/>
    <w:rsid w:val="00576E6D"/>
    <w:rsid w:val="005771A8"/>
    <w:rsid w:val="00577689"/>
    <w:rsid w:val="00580B23"/>
    <w:rsid w:val="0058209E"/>
    <w:rsid w:val="00582576"/>
    <w:rsid w:val="0058279B"/>
    <w:rsid w:val="00582C33"/>
    <w:rsid w:val="00583944"/>
    <w:rsid w:val="00583EC3"/>
    <w:rsid w:val="005843EB"/>
    <w:rsid w:val="005847BA"/>
    <w:rsid w:val="00585101"/>
    <w:rsid w:val="00585EFA"/>
    <w:rsid w:val="00586168"/>
    <w:rsid w:val="0058635F"/>
    <w:rsid w:val="005868D6"/>
    <w:rsid w:val="00587821"/>
    <w:rsid w:val="005878AC"/>
    <w:rsid w:val="00587E4D"/>
    <w:rsid w:val="00590377"/>
    <w:rsid w:val="005903EF"/>
    <w:rsid w:val="00590AAB"/>
    <w:rsid w:val="0059108D"/>
    <w:rsid w:val="0059313A"/>
    <w:rsid w:val="0059322B"/>
    <w:rsid w:val="005947E9"/>
    <w:rsid w:val="00594FBB"/>
    <w:rsid w:val="0059528B"/>
    <w:rsid w:val="0059531D"/>
    <w:rsid w:val="00595A49"/>
    <w:rsid w:val="005A03AF"/>
    <w:rsid w:val="005A0496"/>
    <w:rsid w:val="005A1E6E"/>
    <w:rsid w:val="005A34E6"/>
    <w:rsid w:val="005A3A88"/>
    <w:rsid w:val="005A3B66"/>
    <w:rsid w:val="005A40C0"/>
    <w:rsid w:val="005A43C4"/>
    <w:rsid w:val="005A49F7"/>
    <w:rsid w:val="005A501E"/>
    <w:rsid w:val="005A505D"/>
    <w:rsid w:val="005A5169"/>
    <w:rsid w:val="005A52FB"/>
    <w:rsid w:val="005A57C2"/>
    <w:rsid w:val="005A6418"/>
    <w:rsid w:val="005A65E5"/>
    <w:rsid w:val="005A7DD1"/>
    <w:rsid w:val="005B07AC"/>
    <w:rsid w:val="005B23BB"/>
    <w:rsid w:val="005B2518"/>
    <w:rsid w:val="005B26FC"/>
    <w:rsid w:val="005B2CE8"/>
    <w:rsid w:val="005B2D84"/>
    <w:rsid w:val="005B3FAE"/>
    <w:rsid w:val="005B48BD"/>
    <w:rsid w:val="005B52E4"/>
    <w:rsid w:val="005B5C68"/>
    <w:rsid w:val="005B5FAA"/>
    <w:rsid w:val="005B60EA"/>
    <w:rsid w:val="005B6176"/>
    <w:rsid w:val="005B6DC1"/>
    <w:rsid w:val="005B7931"/>
    <w:rsid w:val="005C1566"/>
    <w:rsid w:val="005C1BF4"/>
    <w:rsid w:val="005C1CED"/>
    <w:rsid w:val="005C23AA"/>
    <w:rsid w:val="005C306B"/>
    <w:rsid w:val="005C334E"/>
    <w:rsid w:val="005C3382"/>
    <w:rsid w:val="005C36EF"/>
    <w:rsid w:val="005C41BA"/>
    <w:rsid w:val="005C4EC2"/>
    <w:rsid w:val="005C58F5"/>
    <w:rsid w:val="005C7639"/>
    <w:rsid w:val="005D0578"/>
    <w:rsid w:val="005D0799"/>
    <w:rsid w:val="005D08E0"/>
    <w:rsid w:val="005D0DE0"/>
    <w:rsid w:val="005D1459"/>
    <w:rsid w:val="005D1502"/>
    <w:rsid w:val="005D2615"/>
    <w:rsid w:val="005D27B2"/>
    <w:rsid w:val="005D34D7"/>
    <w:rsid w:val="005D36B2"/>
    <w:rsid w:val="005D44AB"/>
    <w:rsid w:val="005D4505"/>
    <w:rsid w:val="005D48E2"/>
    <w:rsid w:val="005D56E5"/>
    <w:rsid w:val="005D639A"/>
    <w:rsid w:val="005D7133"/>
    <w:rsid w:val="005E308D"/>
    <w:rsid w:val="005E3141"/>
    <w:rsid w:val="005E3600"/>
    <w:rsid w:val="005E362E"/>
    <w:rsid w:val="005E36FC"/>
    <w:rsid w:val="005E3E5F"/>
    <w:rsid w:val="005E42D4"/>
    <w:rsid w:val="005E5215"/>
    <w:rsid w:val="005E55DE"/>
    <w:rsid w:val="005E6213"/>
    <w:rsid w:val="005E7789"/>
    <w:rsid w:val="005E7828"/>
    <w:rsid w:val="005E7BF5"/>
    <w:rsid w:val="005F0499"/>
    <w:rsid w:val="005F0C8A"/>
    <w:rsid w:val="005F0EBB"/>
    <w:rsid w:val="005F1034"/>
    <w:rsid w:val="005F119F"/>
    <w:rsid w:val="005F1215"/>
    <w:rsid w:val="005F13B2"/>
    <w:rsid w:val="005F1A3A"/>
    <w:rsid w:val="005F1B42"/>
    <w:rsid w:val="005F1B43"/>
    <w:rsid w:val="005F205D"/>
    <w:rsid w:val="005F3193"/>
    <w:rsid w:val="005F322C"/>
    <w:rsid w:val="005F38D7"/>
    <w:rsid w:val="005F4795"/>
    <w:rsid w:val="005F5C70"/>
    <w:rsid w:val="005F5F00"/>
    <w:rsid w:val="005F68AD"/>
    <w:rsid w:val="005F70C6"/>
    <w:rsid w:val="005F7417"/>
    <w:rsid w:val="005F7ED0"/>
    <w:rsid w:val="006005B0"/>
    <w:rsid w:val="006005FB"/>
    <w:rsid w:val="00601EFC"/>
    <w:rsid w:val="006023B7"/>
    <w:rsid w:val="00602DE4"/>
    <w:rsid w:val="0060373C"/>
    <w:rsid w:val="006040F8"/>
    <w:rsid w:val="00604403"/>
    <w:rsid w:val="00604D4B"/>
    <w:rsid w:val="0060500B"/>
    <w:rsid w:val="0060581D"/>
    <w:rsid w:val="00606241"/>
    <w:rsid w:val="00606270"/>
    <w:rsid w:val="0060662C"/>
    <w:rsid w:val="00606933"/>
    <w:rsid w:val="006069AF"/>
    <w:rsid w:val="00606BCB"/>
    <w:rsid w:val="00606E9E"/>
    <w:rsid w:val="00611453"/>
    <w:rsid w:val="00611E19"/>
    <w:rsid w:val="00612D64"/>
    <w:rsid w:val="006137F5"/>
    <w:rsid w:val="00613BE2"/>
    <w:rsid w:val="0061435C"/>
    <w:rsid w:val="00614FE4"/>
    <w:rsid w:val="006150F5"/>
    <w:rsid w:val="006158E9"/>
    <w:rsid w:val="00617256"/>
    <w:rsid w:val="0061742A"/>
    <w:rsid w:val="0061742C"/>
    <w:rsid w:val="00617967"/>
    <w:rsid w:val="00617FC3"/>
    <w:rsid w:val="0062020E"/>
    <w:rsid w:val="00621B50"/>
    <w:rsid w:val="00622B54"/>
    <w:rsid w:val="006239D9"/>
    <w:rsid w:val="00623BB7"/>
    <w:rsid w:val="00623EDD"/>
    <w:rsid w:val="00626E30"/>
    <w:rsid w:val="006275E8"/>
    <w:rsid w:val="00630012"/>
    <w:rsid w:val="00630258"/>
    <w:rsid w:val="006303F5"/>
    <w:rsid w:val="00631593"/>
    <w:rsid w:val="00631EB8"/>
    <w:rsid w:val="00632B44"/>
    <w:rsid w:val="00633AD2"/>
    <w:rsid w:val="006344F0"/>
    <w:rsid w:val="006348F0"/>
    <w:rsid w:val="006350D3"/>
    <w:rsid w:val="00635959"/>
    <w:rsid w:val="006364D3"/>
    <w:rsid w:val="00636BD0"/>
    <w:rsid w:val="00636F0E"/>
    <w:rsid w:val="00641146"/>
    <w:rsid w:val="00641F47"/>
    <w:rsid w:val="00642B0D"/>
    <w:rsid w:val="0064300F"/>
    <w:rsid w:val="00643A83"/>
    <w:rsid w:val="00644F98"/>
    <w:rsid w:val="00645308"/>
    <w:rsid w:val="00645C3A"/>
    <w:rsid w:val="00646C8B"/>
    <w:rsid w:val="00646F83"/>
    <w:rsid w:val="00646FD2"/>
    <w:rsid w:val="00647105"/>
    <w:rsid w:val="006473B1"/>
    <w:rsid w:val="00647A02"/>
    <w:rsid w:val="00650574"/>
    <w:rsid w:val="00650BAF"/>
    <w:rsid w:val="00650DBC"/>
    <w:rsid w:val="00650E0A"/>
    <w:rsid w:val="006510CA"/>
    <w:rsid w:val="0065111B"/>
    <w:rsid w:val="006528DC"/>
    <w:rsid w:val="006541DA"/>
    <w:rsid w:val="0065513E"/>
    <w:rsid w:val="006556E9"/>
    <w:rsid w:val="0065610A"/>
    <w:rsid w:val="0065658C"/>
    <w:rsid w:val="0065681A"/>
    <w:rsid w:val="00660DB0"/>
    <w:rsid w:val="00660E51"/>
    <w:rsid w:val="006617D1"/>
    <w:rsid w:val="00661C77"/>
    <w:rsid w:val="00661F8B"/>
    <w:rsid w:val="00662198"/>
    <w:rsid w:val="00662CA8"/>
    <w:rsid w:val="00663032"/>
    <w:rsid w:val="00663244"/>
    <w:rsid w:val="0066500B"/>
    <w:rsid w:val="00665C24"/>
    <w:rsid w:val="00665C3A"/>
    <w:rsid w:val="0066725E"/>
    <w:rsid w:val="00670643"/>
    <w:rsid w:val="006706FF"/>
    <w:rsid w:val="00670FA2"/>
    <w:rsid w:val="00671604"/>
    <w:rsid w:val="00671AB8"/>
    <w:rsid w:val="00671F31"/>
    <w:rsid w:val="00672CCE"/>
    <w:rsid w:val="006731FE"/>
    <w:rsid w:val="00673720"/>
    <w:rsid w:val="0067379A"/>
    <w:rsid w:val="00673935"/>
    <w:rsid w:val="006740BA"/>
    <w:rsid w:val="0067458E"/>
    <w:rsid w:val="006748D1"/>
    <w:rsid w:val="006748DC"/>
    <w:rsid w:val="00674A66"/>
    <w:rsid w:val="00674C07"/>
    <w:rsid w:val="00674FB1"/>
    <w:rsid w:val="006757F6"/>
    <w:rsid w:val="00675C77"/>
    <w:rsid w:val="00676169"/>
    <w:rsid w:val="00676E78"/>
    <w:rsid w:val="00677173"/>
    <w:rsid w:val="00677384"/>
    <w:rsid w:val="00680CA1"/>
    <w:rsid w:val="00680D64"/>
    <w:rsid w:val="00680D80"/>
    <w:rsid w:val="0068163D"/>
    <w:rsid w:val="006817D6"/>
    <w:rsid w:val="006818D2"/>
    <w:rsid w:val="0068190F"/>
    <w:rsid w:val="00681950"/>
    <w:rsid w:val="00681D7E"/>
    <w:rsid w:val="0068269E"/>
    <w:rsid w:val="006826CD"/>
    <w:rsid w:val="00682941"/>
    <w:rsid w:val="00682D2F"/>
    <w:rsid w:val="00682E29"/>
    <w:rsid w:val="00683889"/>
    <w:rsid w:val="00684EBC"/>
    <w:rsid w:val="006851AF"/>
    <w:rsid w:val="0068565E"/>
    <w:rsid w:val="0068632C"/>
    <w:rsid w:val="00687B62"/>
    <w:rsid w:val="00690591"/>
    <w:rsid w:val="006913DF"/>
    <w:rsid w:val="006917C1"/>
    <w:rsid w:val="00691808"/>
    <w:rsid w:val="00691893"/>
    <w:rsid w:val="00693685"/>
    <w:rsid w:val="00694146"/>
    <w:rsid w:val="00694A90"/>
    <w:rsid w:val="00694BEF"/>
    <w:rsid w:val="00694DFD"/>
    <w:rsid w:val="00694ED3"/>
    <w:rsid w:val="006950B0"/>
    <w:rsid w:val="00695A23"/>
    <w:rsid w:val="00696A6A"/>
    <w:rsid w:val="00697664"/>
    <w:rsid w:val="0069769C"/>
    <w:rsid w:val="00697C4E"/>
    <w:rsid w:val="006A0527"/>
    <w:rsid w:val="006A2A96"/>
    <w:rsid w:val="006A38A7"/>
    <w:rsid w:val="006A5AB4"/>
    <w:rsid w:val="006A63B9"/>
    <w:rsid w:val="006A6401"/>
    <w:rsid w:val="006A692D"/>
    <w:rsid w:val="006A6F5E"/>
    <w:rsid w:val="006B0032"/>
    <w:rsid w:val="006B074F"/>
    <w:rsid w:val="006B15C7"/>
    <w:rsid w:val="006B1A45"/>
    <w:rsid w:val="006B269C"/>
    <w:rsid w:val="006B281A"/>
    <w:rsid w:val="006B2C35"/>
    <w:rsid w:val="006B3144"/>
    <w:rsid w:val="006B3162"/>
    <w:rsid w:val="006B377A"/>
    <w:rsid w:val="006B37E7"/>
    <w:rsid w:val="006B46BE"/>
    <w:rsid w:val="006B4FD6"/>
    <w:rsid w:val="006B6240"/>
    <w:rsid w:val="006B766D"/>
    <w:rsid w:val="006B7746"/>
    <w:rsid w:val="006C0A55"/>
    <w:rsid w:val="006C17A3"/>
    <w:rsid w:val="006C19F1"/>
    <w:rsid w:val="006C1B5B"/>
    <w:rsid w:val="006C1EA5"/>
    <w:rsid w:val="006C26E7"/>
    <w:rsid w:val="006C2A84"/>
    <w:rsid w:val="006C30F7"/>
    <w:rsid w:val="006C3D44"/>
    <w:rsid w:val="006C55A4"/>
    <w:rsid w:val="006C5C48"/>
    <w:rsid w:val="006C5F2D"/>
    <w:rsid w:val="006C61B0"/>
    <w:rsid w:val="006C6B8E"/>
    <w:rsid w:val="006C7069"/>
    <w:rsid w:val="006C7335"/>
    <w:rsid w:val="006C7489"/>
    <w:rsid w:val="006C7728"/>
    <w:rsid w:val="006D00B9"/>
    <w:rsid w:val="006D10B0"/>
    <w:rsid w:val="006D1529"/>
    <w:rsid w:val="006D1E52"/>
    <w:rsid w:val="006D2160"/>
    <w:rsid w:val="006D2424"/>
    <w:rsid w:val="006D438D"/>
    <w:rsid w:val="006D4696"/>
    <w:rsid w:val="006D56FC"/>
    <w:rsid w:val="006D5A72"/>
    <w:rsid w:val="006D5BDC"/>
    <w:rsid w:val="006D5C5F"/>
    <w:rsid w:val="006D5C89"/>
    <w:rsid w:val="006D5D2C"/>
    <w:rsid w:val="006D6180"/>
    <w:rsid w:val="006D6232"/>
    <w:rsid w:val="006D63B5"/>
    <w:rsid w:val="006D6426"/>
    <w:rsid w:val="006D6A8B"/>
    <w:rsid w:val="006D722A"/>
    <w:rsid w:val="006E018F"/>
    <w:rsid w:val="006E19E1"/>
    <w:rsid w:val="006E1BC7"/>
    <w:rsid w:val="006E27C6"/>
    <w:rsid w:val="006E301C"/>
    <w:rsid w:val="006E4F59"/>
    <w:rsid w:val="006E53D4"/>
    <w:rsid w:val="006E552F"/>
    <w:rsid w:val="006E5FD1"/>
    <w:rsid w:val="006E664E"/>
    <w:rsid w:val="006E7A23"/>
    <w:rsid w:val="006F0C28"/>
    <w:rsid w:val="006F12B8"/>
    <w:rsid w:val="006F1902"/>
    <w:rsid w:val="006F1912"/>
    <w:rsid w:val="006F1BC8"/>
    <w:rsid w:val="006F28D6"/>
    <w:rsid w:val="006F2D59"/>
    <w:rsid w:val="006F3943"/>
    <w:rsid w:val="006F4E87"/>
    <w:rsid w:val="006F5B43"/>
    <w:rsid w:val="006F65A8"/>
    <w:rsid w:val="006F66A6"/>
    <w:rsid w:val="006F6B43"/>
    <w:rsid w:val="006F6F9F"/>
    <w:rsid w:val="006F736A"/>
    <w:rsid w:val="006F798B"/>
    <w:rsid w:val="00700646"/>
    <w:rsid w:val="00700CAD"/>
    <w:rsid w:val="0070188E"/>
    <w:rsid w:val="007018A6"/>
    <w:rsid w:val="0070206C"/>
    <w:rsid w:val="0070327E"/>
    <w:rsid w:val="007036DD"/>
    <w:rsid w:val="007037B4"/>
    <w:rsid w:val="00703A78"/>
    <w:rsid w:val="00703EA4"/>
    <w:rsid w:val="0070445E"/>
    <w:rsid w:val="0070460D"/>
    <w:rsid w:val="00705BBA"/>
    <w:rsid w:val="00706D5C"/>
    <w:rsid w:val="007073CB"/>
    <w:rsid w:val="007104EB"/>
    <w:rsid w:val="00711280"/>
    <w:rsid w:val="00711AC7"/>
    <w:rsid w:val="00712034"/>
    <w:rsid w:val="00712452"/>
    <w:rsid w:val="00712997"/>
    <w:rsid w:val="00713FDF"/>
    <w:rsid w:val="00714003"/>
    <w:rsid w:val="00714318"/>
    <w:rsid w:val="00714324"/>
    <w:rsid w:val="007152E0"/>
    <w:rsid w:val="00717C01"/>
    <w:rsid w:val="007201E9"/>
    <w:rsid w:val="00721CD0"/>
    <w:rsid w:val="00721CE8"/>
    <w:rsid w:val="00722FE2"/>
    <w:rsid w:val="00723527"/>
    <w:rsid w:val="00723D0A"/>
    <w:rsid w:val="00724E07"/>
    <w:rsid w:val="00725B44"/>
    <w:rsid w:val="00727266"/>
    <w:rsid w:val="007315D0"/>
    <w:rsid w:val="00733615"/>
    <w:rsid w:val="00734A8B"/>
    <w:rsid w:val="00735545"/>
    <w:rsid w:val="00736890"/>
    <w:rsid w:val="00736A65"/>
    <w:rsid w:val="007374A8"/>
    <w:rsid w:val="007377E4"/>
    <w:rsid w:val="007403E5"/>
    <w:rsid w:val="007409CA"/>
    <w:rsid w:val="00740A07"/>
    <w:rsid w:val="00740A67"/>
    <w:rsid w:val="00741211"/>
    <w:rsid w:val="00741824"/>
    <w:rsid w:val="00742CB4"/>
    <w:rsid w:val="00743348"/>
    <w:rsid w:val="00743637"/>
    <w:rsid w:val="00743A68"/>
    <w:rsid w:val="00743FFC"/>
    <w:rsid w:val="007444B6"/>
    <w:rsid w:val="00744A65"/>
    <w:rsid w:val="00745026"/>
    <w:rsid w:val="007453E5"/>
    <w:rsid w:val="00746D6D"/>
    <w:rsid w:val="00746FA2"/>
    <w:rsid w:val="0074790E"/>
    <w:rsid w:val="007500C9"/>
    <w:rsid w:val="007504D3"/>
    <w:rsid w:val="00750DF2"/>
    <w:rsid w:val="00755349"/>
    <w:rsid w:val="007553F0"/>
    <w:rsid w:val="0075691B"/>
    <w:rsid w:val="0075724B"/>
    <w:rsid w:val="007578C8"/>
    <w:rsid w:val="00757EBB"/>
    <w:rsid w:val="00757F6E"/>
    <w:rsid w:val="007607D1"/>
    <w:rsid w:val="00760819"/>
    <w:rsid w:val="00761434"/>
    <w:rsid w:val="007617EA"/>
    <w:rsid w:val="00761F69"/>
    <w:rsid w:val="007637E4"/>
    <w:rsid w:val="00763AEA"/>
    <w:rsid w:val="00763D67"/>
    <w:rsid w:val="00764009"/>
    <w:rsid w:val="00764B4C"/>
    <w:rsid w:val="00764C84"/>
    <w:rsid w:val="0076545E"/>
    <w:rsid w:val="0076558B"/>
    <w:rsid w:val="00765A95"/>
    <w:rsid w:val="00766634"/>
    <w:rsid w:val="007704BD"/>
    <w:rsid w:val="00770AC7"/>
    <w:rsid w:val="007715BA"/>
    <w:rsid w:val="00772762"/>
    <w:rsid w:val="007727BD"/>
    <w:rsid w:val="00772DBD"/>
    <w:rsid w:val="007735E8"/>
    <w:rsid w:val="007738D0"/>
    <w:rsid w:val="00774ABF"/>
    <w:rsid w:val="00776923"/>
    <w:rsid w:val="00776CCD"/>
    <w:rsid w:val="00776E4F"/>
    <w:rsid w:val="0077723A"/>
    <w:rsid w:val="00782045"/>
    <w:rsid w:val="0078256C"/>
    <w:rsid w:val="00783D8C"/>
    <w:rsid w:val="007851DB"/>
    <w:rsid w:val="007860B3"/>
    <w:rsid w:val="007876A6"/>
    <w:rsid w:val="00787964"/>
    <w:rsid w:val="00787E25"/>
    <w:rsid w:val="00787F21"/>
    <w:rsid w:val="00790974"/>
    <w:rsid w:val="00790DF4"/>
    <w:rsid w:val="00790FA7"/>
    <w:rsid w:val="007911AB"/>
    <w:rsid w:val="00791A9E"/>
    <w:rsid w:val="00791CBF"/>
    <w:rsid w:val="00792C12"/>
    <w:rsid w:val="00794057"/>
    <w:rsid w:val="0079416B"/>
    <w:rsid w:val="00794560"/>
    <w:rsid w:val="00794827"/>
    <w:rsid w:val="0079547A"/>
    <w:rsid w:val="0079569E"/>
    <w:rsid w:val="00795E78"/>
    <w:rsid w:val="00795ECA"/>
    <w:rsid w:val="00797CCD"/>
    <w:rsid w:val="007A076C"/>
    <w:rsid w:val="007A0F18"/>
    <w:rsid w:val="007A1124"/>
    <w:rsid w:val="007A1348"/>
    <w:rsid w:val="007A1930"/>
    <w:rsid w:val="007A3C42"/>
    <w:rsid w:val="007A409F"/>
    <w:rsid w:val="007A588C"/>
    <w:rsid w:val="007A62AE"/>
    <w:rsid w:val="007A70A3"/>
    <w:rsid w:val="007A7395"/>
    <w:rsid w:val="007A751A"/>
    <w:rsid w:val="007B0CAB"/>
    <w:rsid w:val="007B15E6"/>
    <w:rsid w:val="007B1694"/>
    <w:rsid w:val="007B1E15"/>
    <w:rsid w:val="007B2C4B"/>
    <w:rsid w:val="007B2E92"/>
    <w:rsid w:val="007B2FC9"/>
    <w:rsid w:val="007B39A2"/>
    <w:rsid w:val="007B3AB3"/>
    <w:rsid w:val="007B40A3"/>
    <w:rsid w:val="007B41E9"/>
    <w:rsid w:val="007B4310"/>
    <w:rsid w:val="007B4FA0"/>
    <w:rsid w:val="007B5218"/>
    <w:rsid w:val="007B59B7"/>
    <w:rsid w:val="007B74DE"/>
    <w:rsid w:val="007B7BCF"/>
    <w:rsid w:val="007C0E09"/>
    <w:rsid w:val="007C0E69"/>
    <w:rsid w:val="007C168F"/>
    <w:rsid w:val="007C21CA"/>
    <w:rsid w:val="007C28D7"/>
    <w:rsid w:val="007C354B"/>
    <w:rsid w:val="007C3C71"/>
    <w:rsid w:val="007C5761"/>
    <w:rsid w:val="007C6EE0"/>
    <w:rsid w:val="007C7389"/>
    <w:rsid w:val="007C7420"/>
    <w:rsid w:val="007D07CF"/>
    <w:rsid w:val="007D0E96"/>
    <w:rsid w:val="007D1550"/>
    <w:rsid w:val="007D1C67"/>
    <w:rsid w:val="007D1DB8"/>
    <w:rsid w:val="007D23D4"/>
    <w:rsid w:val="007D336A"/>
    <w:rsid w:val="007D381D"/>
    <w:rsid w:val="007D3C49"/>
    <w:rsid w:val="007D3FCA"/>
    <w:rsid w:val="007D4099"/>
    <w:rsid w:val="007D457C"/>
    <w:rsid w:val="007D462F"/>
    <w:rsid w:val="007D5637"/>
    <w:rsid w:val="007D59DE"/>
    <w:rsid w:val="007D6395"/>
    <w:rsid w:val="007D646F"/>
    <w:rsid w:val="007D6518"/>
    <w:rsid w:val="007D6E32"/>
    <w:rsid w:val="007D7033"/>
    <w:rsid w:val="007D7BE3"/>
    <w:rsid w:val="007D7E49"/>
    <w:rsid w:val="007E04B0"/>
    <w:rsid w:val="007E0CD8"/>
    <w:rsid w:val="007E1456"/>
    <w:rsid w:val="007E1575"/>
    <w:rsid w:val="007E1B9A"/>
    <w:rsid w:val="007E21B5"/>
    <w:rsid w:val="007E22E0"/>
    <w:rsid w:val="007E2918"/>
    <w:rsid w:val="007E2985"/>
    <w:rsid w:val="007E2E8B"/>
    <w:rsid w:val="007E2F62"/>
    <w:rsid w:val="007E3194"/>
    <w:rsid w:val="007E433B"/>
    <w:rsid w:val="007E451C"/>
    <w:rsid w:val="007E4C3D"/>
    <w:rsid w:val="007E5147"/>
    <w:rsid w:val="007E56F0"/>
    <w:rsid w:val="007E624F"/>
    <w:rsid w:val="007E6803"/>
    <w:rsid w:val="007E69B5"/>
    <w:rsid w:val="007E7ED8"/>
    <w:rsid w:val="007F0770"/>
    <w:rsid w:val="007F0D2D"/>
    <w:rsid w:val="007F0F3F"/>
    <w:rsid w:val="007F1CE4"/>
    <w:rsid w:val="007F3545"/>
    <w:rsid w:val="007F46CD"/>
    <w:rsid w:val="007F47E3"/>
    <w:rsid w:val="007F49D3"/>
    <w:rsid w:val="007F534D"/>
    <w:rsid w:val="007F5FDB"/>
    <w:rsid w:val="007F6C59"/>
    <w:rsid w:val="007F7B57"/>
    <w:rsid w:val="008004A1"/>
    <w:rsid w:val="008008B6"/>
    <w:rsid w:val="00800FC1"/>
    <w:rsid w:val="00802A7F"/>
    <w:rsid w:val="00803774"/>
    <w:rsid w:val="00804163"/>
    <w:rsid w:val="00804F3E"/>
    <w:rsid w:val="0080505B"/>
    <w:rsid w:val="00806356"/>
    <w:rsid w:val="00806723"/>
    <w:rsid w:val="008077BE"/>
    <w:rsid w:val="008077C4"/>
    <w:rsid w:val="008079F7"/>
    <w:rsid w:val="00810AA8"/>
    <w:rsid w:val="00811352"/>
    <w:rsid w:val="00811B35"/>
    <w:rsid w:val="00812381"/>
    <w:rsid w:val="00812403"/>
    <w:rsid w:val="0081277D"/>
    <w:rsid w:val="00812FDC"/>
    <w:rsid w:val="008131D7"/>
    <w:rsid w:val="00813325"/>
    <w:rsid w:val="0081335C"/>
    <w:rsid w:val="00814E35"/>
    <w:rsid w:val="00814EAA"/>
    <w:rsid w:val="00815144"/>
    <w:rsid w:val="00815263"/>
    <w:rsid w:val="008153C5"/>
    <w:rsid w:val="0081583C"/>
    <w:rsid w:val="00815BFC"/>
    <w:rsid w:val="008165A6"/>
    <w:rsid w:val="008166B6"/>
    <w:rsid w:val="00817527"/>
    <w:rsid w:val="00817954"/>
    <w:rsid w:val="00817F85"/>
    <w:rsid w:val="008214B8"/>
    <w:rsid w:val="00821627"/>
    <w:rsid w:val="008216AA"/>
    <w:rsid w:val="0082182D"/>
    <w:rsid w:val="00822494"/>
    <w:rsid w:val="00822603"/>
    <w:rsid w:val="00822AE7"/>
    <w:rsid w:val="00823526"/>
    <w:rsid w:val="0082485C"/>
    <w:rsid w:val="008256A4"/>
    <w:rsid w:val="008259C5"/>
    <w:rsid w:val="00825F77"/>
    <w:rsid w:val="00826018"/>
    <w:rsid w:val="0082688F"/>
    <w:rsid w:val="00826A5C"/>
    <w:rsid w:val="00826ABB"/>
    <w:rsid w:val="00827CD1"/>
    <w:rsid w:val="00827E56"/>
    <w:rsid w:val="00827F65"/>
    <w:rsid w:val="008317E1"/>
    <w:rsid w:val="00831A87"/>
    <w:rsid w:val="0083236A"/>
    <w:rsid w:val="00832E44"/>
    <w:rsid w:val="00832F21"/>
    <w:rsid w:val="00833274"/>
    <w:rsid w:val="00833A29"/>
    <w:rsid w:val="00833D26"/>
    <w:rsid w:val="00833FAB"/>
    <w:rsid w:val="00833FBE"/>
    <w:rsid w:val="008341FC"/>
    <w:rsid w:val="00836052"/>
    <w:rsid w:val="00836E47"/>
    <w:rsid w:val="0083781B"/>
    <w:rsid w:val="00837CC4"/>
    <w:rsid w:val="00837ED3"/>
    <w:rsid w:val="008404D9"/>
    <w:rsid w:val="008410A1"/>
    <w:rsid w:val="0084155B"/>
    <w:rsid w:val="00841CB6"/>
    <w:rsid w:val="008437D7"/>
    <w:rsid w:val="008441D0"/>
    <w:rsid w:val="0084439D"/>
    <w:rsid w:val="00844436"/>
    <w:rsid w:val="00844888"/>
    <w:rsid w:val="00844B23"/>
    <w:rsid w:val="0084562E"/>
    <w:rsid w:val="00845B7E"/>
    <w:rsid w:val="00846528"/>
    <w:rsid w:val="0084773D"/>
    <w:rsid w:val="008479CD"/>
    <w:rsid w:val="00847A40"/>
    <w:rsid w:val="00847E6E"/>
    <w:rsid w:val="00850054"/>
    <w:rsid w:val="0085012F"/>
    <w:rsid w:val="008504A5"/>
    <w:rsid w:val="00851E0D"/>
    <w:rsid w:val="00851F1C"/>
    <w:rsid w:val="008524CD"/>
    <w:rsid w:val="00852A2D"/>
    <w:rsid w:val="00853497"/>
    <w:rsid w:val="00853A03"/>
    <w:rsid w:val="00854D01"/>
    <w:rsid w:val="00855368"/>
    <w:rsid w:val="00855C65"/>
    <w:rsid w:val="00857561"/>
    <w:rsid w:val="00857A12"/>
    <w:rsid w:val="00857F66"/>
    <w:rsid w:val="008626B6"/>
    <w:rsid w:val="00863FC6"/>
    <w:rsid w:val="00864090"/>
    <w:rsid w:val="00864A26"/>
    <w:rsid w:val="00864BE8"/>
    <w:rsid w:val="00864D7B"/>
    <w:rsid w:val="00867373"/>
    <w:rsid w:val="00870168"/>
    <w:rsid w:val="00870365"/>
    <w:rsid w:val="0087175B"/>
    <w:rsid w:val="0087216D"/>
    <w:rsid w:val="00875525"/>
    <w:rsid w:val="00875F5E"/>
    <w:rsid w:val="0087622F"/>
    <w:rsid w:val="00877AEA"/>
    <w:rsid w:val="0088012B"/>
    <w:rsid w:val="00880BEC"/>
    <w:rsid w:val="00880F12"/>
    <w:rsid w:val="008816B7"/>
    <w:rsid w:val="008816F2"/>
    <w:rsid w:val="00881979"/>
    <w:rsid w:val="0088224C"/>
    <w:rsid w:val="0088360C"/>
    <w:rsid w:val="00884806"/>
    <w:rsid w:val="0088488C"/>
    <w:rsid w:val="00885001"/>
    <w:rsid w:val="008854EC"/>
    <w:rsid w:val="0088566D"/>
    <w:rsid w:val="00885B86"/>
    <w:rsid w:val="00885CE4"/>
    <w:rsid w:val="00885D5C"/>
    <w:rsid w:val="00885E96"/>
    <w:rsid w:val="008865BA"/>
    <w:rsid w:val="0088676B"/>
    <w:rsid w:val="00887965"/>
    <w:rsid w:val="00887AD5"/>
    <w:rsid w:val="00887C6E"/>
    <w:rsid w:val="00887F28"/>
    <w:rsid w:val="00891328"/>
    <w:rsid w:val="00891FC6"/>
    <w:rsid w:val="00892A77"/>
    <w:rsid w:val="00893C0F"/>
    <w:rsid w:val="0089410A"/>
    <w:rsid w:val="00894960"/>
    <w:rsid w:val="00894F1A"/>
    <w:rsid w:val="00895862"/>
    <w:rsid w:val="008970F1"/>
    <w:rsid w:val="00897873"/>
    <w:rsid w:val="00897931"/>
    <w:rsid w:val="008A03DE"/>
    <w:rsid w:val="008A0EEE"/>
    <w:rsid w:val="008A1457"/>
    <w:rsid w:val="008A1E9A"/>
    <w:rsid w:val="008A2266"/>
    <w:rsid w:val="008A2570"/>
    <w:rsid w:val="008A3E23"/>
    <w:rsid w:val="008A40CE"/>
    <w:rsid w:val="008A436B"/>
    <w:rsid w:val="008A486C"/>
    <w:rsid w:val="008A62E5"/>
    <w:rsid w:val="008A666E"/>
    <w:rsid w:val="008A7047"/>
    <w:rsid w:val="008B0413"/>
    <w:rsid w:val="008B0547"/>
    <w:rsid w:val="008B05E5"/>
    <w:rsid w:val="008B10E9"/>
    <w:rsid w:val="008B16F4"/>
    <w:rsid w:val="008B25AD"/>
    <w:rsid w:val="008B399D"/>
    <w:rsid w:val="008B3DC9"/>
    <w:rsid w:val="008B455E"/>
    <w:rsid w:val="008B4B37"/>
    <w:rsid w:val="008B543A"/>
    <w:rsid w:val="008B668B"/>
    <w:rsid w:val="008B7671"/>
    <w:rsid w:val="008C02F1"/>
    <w:rsid w:val="008C0BC5"/>
    <w:rsid w:val="008C0E8B"/>
    <w:rsid w:val="008C15CC"/>
    <w:rsid w:val="008C218B"/>
    <w:rsid w:val="008C29E5"/>
    <w:rsid w:val="008C2FBA"/>
    <w:rsid w:val="008C4425"/>
    <w:rsid w:val="008C58B2"/>
    <w:rsid w:val="008C58F7"/>
    <w:rsid w:val="008C5D6F"/>
    <w:rsid w:val="008C7EB4"/>
    <w:rsid w:val="008D03D9"/>
    <w:rsid w:val="008D045B"/>
    <w:rsid w:val="008D10EF"/>
    <w:rsid w:val="008D14C9"/>
    <w:rsid w:val="008D17EA"/>
    <w:rsid w:val="008D2017"/>
    <w:rsid w:val="008D265C"/>
    <w:rsid w:val="008D2C02"/>
    <w:rsid w:val="008D32F9"/>
    <w:rsid w:val="008D3C01"/>
    <w:rsid w:val="008D4157"/>
    <w:rsid w:val="008D4465"/>
    <w:rsid w:val="008D487D"/>
    <w:rsid w:val="008D4D87"/>
    <w:rsid w:val="008D4D8E"/>
    <w:rsid w:val="008D558B"/>
    <w:rsid w:val="008D62C5"/>
    <w:rsid w:val="008D642C"/>
    <w:rsid w:val="008D6C0B"/>
    <w:rsid w:val="008D6E98"/>
    <w:rsid w:val="008D7362"/>
    <w:rsid w:val="008D7396"/>
    <w:rsid w:val="008E015E"/>
    <w:rsid w:val="008E1D3B"/>
    <w:rsid w:val="008E23AF"/>
    <w:rsid w:val="008E2867"/>
    <w:rsid w:val="008E2D80"/>
    <w:rsid w:val="008E2DF3"/>
    <w:rsid w:val="008E3979"/>
    <w:rsid w:val="008E4C3A"/>
    <w:rsid w:val="008E4D4C"/>
    <w:rsid w:val="008E52DF"/>
    <w:rsid w:val="008E6746"/>
    <w:rsid w:val="008E6D80"/>
    <w:rsid w:val="008E6E60"/>
    <w:rsid w:val="008E6F37"/>
    <w:rsid w:val="008E6F73"/>
    <w:rsid w:val="008E703C"/>
    <w:rsid w:val="008E74E1"/>
    <w:rsid w:val="008E7686"/>
    <w:rsid w:val="008E774A"/>
    <w:rsid w:val="008F0AD4"/>
    <w:rsid w:val="008F1EC2"/>
    <w:rsid w:val="008F34BC"/>
    <w:rsid w:val="008F3CCD"/>
    <w:rsid w:val="008F47A6"/>
    <w:rsid w:val="008F4DF1"/>
    <w:rsid w:val="008F5FC0"/>
    <w:rsid w:val="008F6A63"/>
    <w:rsid w:val="008F6C81"/>
    <w:rsid w:val="008F7699"/>
    <w:rsid w:val="008F7C5F"/>
    <w:rsid w:val="0090032F"/>
    <w:rsid w:val="0090071C"/>
    <w:rsid w:val="009021E0"/>
    <w:rsid w:val="0090264F"/>
    <w:rsid w:val="00903888"/>
    <w:rsid w:val="0090418B"/>
    <w:rsid w:val="009046A4"/>
    <w:rsid w:val="00905296"/>
    <w:rsid w:val="0090577F"/>
    <w:rsid w:val="009057DC"/>
    <w:rsid w:val="00905812"/>
    <w:rsid w:val="00905ACE"/>
    <w:rsid w:val="00905C0B"/>
    <w:rsid w:val="00905C4B"/>
    <w:rsid w:val="009060A5"/>
    <w:rsid w:val="00906BD7"/>
    <w:rsid w:val="0090718A"/>
    <w:rsid w:val="0091073A"/>
    <w:rsid w:val="00910D26"/>
    <w:rsid w:val="00911DFA"/>
    <w:rsid w:val="0091211C"/>
    <w:rsid w:val="00912278"/>
    <w:rsid w:val="0091245D"/>
    <w:rsid w:val="00912690"/>
    <w:rsid w:val="00912783"/>
    <w:rsid w:val="00912B1C"/>
    <w:rsid w:val="00913A6D"/>
    <w:rsid w:val="009144D9"/>
    <w:rsid w:val="00914838"/>
    <w:rsid w:val="00914A62"/>
    <w:rsid w:val="0091583B"/>
    <w:rsid w:val="0091590E"/>
    <w:rsid w:val="00915A44"/>
    <w:rsid w:val="009161F1"/>
    <w:rsid w:val="00920028"/>
    <w:rsid w:val="009203C1"/>
    <w:rsid w:val="00920859"/>
    <w:rsid w:val="00922E02"/>
    <w:rsid w:val="00923017"/>
    <w:rsid w:val="00923117"/>
    <w:rsid w:val="0092372A"/>
    <w:rsid w:val="00923F9F"/>
    <w:rsid w:val="009247F8"/>
    <w:rsid w:val="009249A5"/>
    <w:rsid w:val="009257F9"/>
    <w:rsid w:val="00925B2C"/>
    <w:rsid w:val="00925B7F"/>
    <w:rsid w:val="009266CF"/>
    <w:rsid w:val="00926AEC"/>
    <w:rsid w:val="00926BC1"/>
    <w:rsid w:val="00926F01"/>
    <w:rsid w:val="00927919"/>
    <w:rsid w:val="00930EB0"/>
    <w:rsid w:val="00931589"/>
    <w:rsid w:val="00932819"/>
    <w:rsid w:val="00932EF4"/>
    <w:rsid w:val="00933090"/>
    <w:rsid w:val="00933B71"/>
    <w:rsid w:val="0093442C"/>
    <w:rsid w:val="009345E8"/>
    <w:rsid w:val="009346D0"/>
    <w:rsid w:val="00934A5D"/>
    <w:rsid w:val="00934AA5"/>
    <w:rsid w:val="00935DFC"/>
    <w:rsid w:val="00936183"/>
    <w:rsid w:val="009363C7"/>
    <w:rsid w:val="00936D3F"/>
    <w:rsid w:val="00937074"/>
    <w:rsid w:val="00937975"/>
    <w:rsid w:val="00940617"/>
    <w:rsid w:val="00941697"/>
    <w:rsid w:val="0094369E"/>
    <w:rsid w:val="00943964"/>
    <w:rsid w:val="00944076"/>
    <w:rsid w:val="0094483A"/>
    <w:rsid w:val="00944918"/>
    <w:rsid w:val="00944E44"/>
    <w:rsid w:val="009458E2"/>
    <w:rsid w:val="00945CF5"/>
    <w:rsid w:val="00946308"/>
    <w:rsid w:val="009469B5"/>
    <w:rsid w:val="00946EA8"/>
    <w:rsid w:val="00947DEA"/>
    <w:rsid w:val="00947E2F"/>
    <w:rsid w:val="00950393"/>
    <w:rsid w:val="009508DC"/>
    <w:rsid w:val="00950920"/>
    <w:rsid w:val="00950CFE"/>
    <w:rsid w:val="009514B1"/>
    <w:rsid w:val="0095296A"/>
    <w:rsid w:val="00952C94"/>
    <w:rsid w:val="00952DE7"/>
    <w:rsid w:val="00952EBB"/>
    <w:rsid w:val="0095312B"/>
    <w:rsid w:val="009534CC"/>
    <w:rsid w:val="00953517"/>
    <w:rsid w:val="00954D40"/>
    <w:rsid w:val="009550F7"/>
    <w:rsid w:val="009553B6"/>
    <w:rsid w:val="0095543F"/>
    <w:rsid w:val="00956032"/>
    <w:rsid w:val="009563DE"/>
    <w:rsid w:val="00956987"/>
    <w:rsid w:val="00956DA6"/>
    <w:rsid w:val="00956F8D"/>
    <w:rsid w:val="00960253"/>
    <w:rsid w:val="00960364"/>
    <w:rsid w:val="0096077A"/>
    <w:rsid w:val="00961BF0"/>
    <w:rsid w:val="00961EA1"/>
    <w:rsid w:val="00962154"/>
    <w:rsid w:val="009628AA"/>
    <w:rsid w:val="009636F5"/>
    <w:rsid w:val="0096567F"/>
    <w:rsid w:val="00965836"/>
    <w:rsid w:val="00966EC0"/>
    <w:rsid w:val="00971705"/>
    <w:rsid w:val="00972748"/>
    <w:rsid w:val="009730C2"/>
    <w:rsid w:val="00973471"/>
    <w:rsid w:val="00973AAE"/>
    <w:rsid w:val="009744C2"/>
    <w:rsid w:val="0097473B"/>
    <w:rsid w:val="00974B94"/>
    <w:rsid w:val="009750E8"/>
    <w:rsid w:val="009758EC"/>
    <w:rsid w:val="00975FD2"/>
    <w:rsid w:val="00976DAB"/>
    <w:rsid w:val="0097729E"/>
    <w:rsid w:val="0097744D"/>
    <w:rsid w:val="00977696"/>
    <w:rsid w:val="00977A09"/>
    <w:rsid w:val="009803EF"/>
    <w:rsid w:val="0098115F"/>
    <w:rsid w:val="00981309"/>
    <w:rsid w:val="009820FF"/>
    <w:rsid w:val="009821AB"/>
    <w:rsid w:val="00982BCD"/>
    <w:rsid w:val="0098346E"/>
    <w:rsid w:val="009835AE"/>
    <w:rsid w:val="0098363D"/>
    <w:rsid w:val="00983AA9"/>
    <w:rsid w:val="00983F87"/>
    <w:rsid w:val="00983FFF"/>
    <w:rsid w:val="00984014"/>
    <w:rsid w:val="00986252"/>
    <w:rsid w:val="00986598"/>
    <w:rsid w:val="009869A4"/>
    <w:rsid w:val="00987840"/>
    <w:rsid w:val="009901A4"/>
    <w:rsid w:val="00991AA7"/>
    <w:rsid w:val="00992485"/>
    <w:rsid w:val="0099331B"/>
    <w:rsid w:val="0099399E"/>
    <w:rsid w:val="00993CCA"/>
    <w:rsid w:val="00993F62"/>
    <w:rsid w:val="00994325"/>
    <w:rsid w:val="009948DF"/>
    <w:rsid w:val="00995557"/>
    <w:rsid w:val="00995C7C"/>
    <w:rsid w:val="00995E3E"/>
    <w:rsid w:val="009960E2"/>
    <w:rsid w:val="009965FF"/>
    <w:rsid w:val="00996A37"/>
    <w:rsid w:val="00997AB3"/>
    <w:rsid w:val="009A244A"/>
    <w:rsid w:val="009A2462"/>
    <w:rsid w:val="009A29A1"/>
    <w:rsid w:val="009A3039"/>
    <w:rsid w:val="009A3AB1"/>
    <w:rsid w:val="009A3E7E"/>
    <w:rsid w:val="009A413F"/>
    <w:rsid w:val="009A4848"/>
    <w:rsid w:val="009A4B78"/>
    <w:rsid w:val="009A4D3F"/>
    <w:rsid w:val="009A5DAC"/>
    <w:rsid w:val="009A65CF"/>
    <w:rsid w:val="009B06A5"/>
    <w:rsid w:val="009B1D49"/>
    <w:rsid w:val="009B211C"/>
    <w:rsid w:val="009B2136"/>
    <w:rsid w:val="009B31A8"/>
    <w:rsid w:val="009B31D4"/>
    <w:rsid w:val="009B342E"/>
    <w:rsid w:val="009B4C12"/>
    <w:rsid w:val="009B53CD"/>
    <w:rsid w:val="009B63DE"/>
    <w:rsid w:val="009B6C54"/>
    <w:rsid w:val="009B7873"/>
    <w:rsid w:val="009B7AD1"/>
    <w:rsid w:val="009C0C38"/>
    <w:rsid w:val="009C13DB"/>
    <w:rsid w:val="009C19E9"/>
    <w:rsid w:val="009C1BAA"/>
    <w:rsid w:val="009C1CE2"/>
    <w:rsid w:val="009C2F28"/>
    <w:rsid w:val="009C3D75"/>
    <w:rsid w:val="009C4479"/>
    <w:rsid w:val="009C4C16"/>
    <w:rsid w:val="009C4C37"/>
    <w:rsid w:val="009C4ECE"/>
    <w:rsid w:val="009C55FF"/>
    <w:rsid w:val="009C6017"/>
    <w:rsid w:val="009C67CD"/>
    <w:rsid w:val="009C6E27"/>
    <w:rsid w:val="009C6F82"/>
    <w:rsid w:val="009D04F6"/>
    <w:rsid w:val="009D1884"/>
    <w:rsid w:val="009D2573"/>
    <w:rsid w:val="009D30C4"/>
    <w:rsid w:val="009D429A"/>
    <w:rsid w:val="009D5F66"/>
    <w:rsid w:val="009D5F7D"/>
    <w:rsid w:val="009D6170"/>
    <w:rsid w:val="009D6993"/>
    <w:rsid w:val="009D714C"/>
    <w:rsid w:val="009E0EE6"/>
    <w:rsid w:val="009E0F22"/>
    <w:rsid w:val="009E11BF"/>
    <w:rsid w:val="009E26F3"/>
    <w:rsid w:val="009E289D"/>
    <w:rsid w:val="009E345C"/>
    <w:rsid w:val="009E3673"/>
    <w:rsid w:val="009E3CBC"/>
    <w:rsid w:val="009E3EE3"/>
    <w:rsid w:val="009E4867"/>
    <w:rsid w:val="009E55E2"/>
    <w:rsid w:val="009E672F"/>
    <w:rsid w:val="009E69A2"/>
    <w:rsid w:val="009E6D47"/>
    <w:rsid w:val="009E7325"/>
    <w:rsid w:val="009E7507"/>
    <w:rsid w:val="009E7577"/>
    <w:rsid w:val="009F0207"/>
    <w:rsid w:val="009F087C"/>
    <w:rsid w:val="009F12E4"/>
    <w:rsid w:val="009F1D6B"/>
    <w:rsid w:val="009F274D"/>
    <w:rsid w:val="009F2DA7"/>
    <w:rsid w:val="009F3369"/>
    <w:rsid w:val="009F390A"/>
    <w:rsid w:val="009F3EE6"/>
    <w:rsid w:val="009F6AE5"/>
    <w:rsid w:val="009F7BA3"/>
    <w:rsid w:val="009F7DF9"/>
    <w:rsid w:val="009F7F2C"/>
    <w:rsid w:val="00A00211"/>
    <w:rsid w:val="00A00669"/>
    <w:rsid w:val="00A013C8"/>
    <w:rsid w:val="00A02786"/>
    <w:rsid w:val="00A02965"/>
    <w:rsid w:val="00A03E04"/>
    <w:rsid w:val="00A0402C"/>
    <w:rsid w:val="00A04436"/>
    <w:rsid w:val="00A04513"/>
    <w:rsid w:val="00A045BE"/>
    <w:rsid w:val="00A05645"/>
    <w:rsid w:val="00A06068"/>
    <w:rsid w:val="00A06603"/>
    <w:rsid w:val="00A06BAF"/>
    <w:rsid w:val="00A06FB7"/>
    <w:rsid w:val="00A07DF4"/>
    <w:rsid w:val="00A10199"/>
    <w:rsid w:val="00A10522"/>
    <w:rsid w:val="00A10B6C"/>
    <w:rsid w:val="00A1117A"/>
    <w:rsid w:val="00A117BE"/>
    <w:rsid w:val="00A117FF"/>
    <w:rsid w:val="00A11850"/>
    <w:rsid w:val="00A118D6"/>
    <w:rsid w:val="00A11CE6"/>
    <w:rsid w:val="00A121FB"/>
    <w:rsid w:val="00A145A7"/>
    <w:rsid w:val="00A145CD"/>
    <w:rsid w:val="00A14A1A"/>
    <w:rsid w:val="00A179A2"/>
    <w:rsid w:val="00A17D3F"/>
    <w:rsid w:val="00A20670"/>
    <w:rsid w:val="00A2087F"/>
    <w:rsid w:val="00A209DF"/>
    <w:rsid w:val="00A20A34"/>
    <w:rsid w:val="00A210F5"/>
    <w:rsid w:val="00A21112"/>
    <w:rsid w:val="00A21295"/>
    <w:rsid w:val="00A214F6"/>
    <w:rsid w:val="00A219DB"/>
    <w:rsid w:val="00A22139"/>
    <w:rsid w:val="00A23F57"/>
    <w:rsid w:val="00A249DB"/>
    <w:rsid w:val="00A24FB9"/>
    <w:rsid w:val="00A25105"/>
    <w:rsid w:val="00A25263"/>
    <w:rsid w:val="00A25D6F"/>
    <w:rsid w:val="00A270CC"/>
    <w:rsid w:val="00A278D9"/>
    <w:rsid w:val="00A30128"/>
    <w:rsid w:val="00A306AD"/>
    <w:rsid w:val="00A309F2"/>
    <w:rsid w:val="00A3209A"/>
    <w:rsid w:val="00A321D6"/>
    <w:rsid w:val="00A3257A"/>
    <w:rsid w:val="00A327FC"/>
    <w:rsid w:val="00A32CC8"/>
    <w:rsid w:val="00A32D98"/>
    <w:rsid w:val="00A32FBC"/>
    <w:rsid w:val="00A330A8"/>
    <w:rsid w:val="00A334E2"/>
    <w:rsid w:val="00A344F3"/>
    <w:rsid w:val="00A3494A"/>
    <w:rsid w:val="00A36058"/>
    <w:rsid w:val="00A3660C"/>
    <w:rsid w:val="00A37096"/>
    <w:rsid w:val="00A37263"/>
    <w:rsid w:val="00A40153"/>
    <w:rsid w:val="00A40409"/>
    <w:rsid w:val="00A40429"/>
    <w:rsid w:val="00A4046F"/>
    <w:rsid w:val="00A406B3"/>
    <w:rsid w:val="00A40A4B"/>
    <w:rsid w:val="00A41A12"/>
    <w:rsid w:val="00A42569"/>
    <w:rsid w:val="00A42945"/>
    <w:rsid w:val="00A42BCC"/>
    <w:rsid w:val="00A435E7"/>
    <w:rsid w:val="00A4389A"/>
    <w:rsid w:val="00A43BB0"/>
    <w:rsid w:val="00A43DE2"/>
    <w:rsid w:val="00A451A0"/>
    <w:rsid w:val="00A45C66"/>
    <w:rsid w:val="00A46853"/>
    <w:rsid w:val="00A46F0B"/>
    <w:rsid w:val="00A518BB"/>
    <w:rsid w:val="00A51983"/>
    <w:rsid w:val="00A52ACD"/>
    <w:rsid w:val="00A53305"/>
    <w:rsid w:val="00A5381C"/>
    <w:rsid w:val="00A5408D"/>
    <w:rsid w:val="00A545F6"/>
    <w:rsid w:val="00A54707"/>
    <w:rsid w:val="00A54C0D"/>
    <w:rsid w:val="00A54E9D"/>
    <w:rsid w:val="00A56EA8"/>
    <w:rsid w:val="00A57CCD"/>
    <w:rsid w:val="00A601FE"/>
    <w:rsid w:val="00A608FB"/>
    <w:rsid w:val="00A60BAC"/>
    <w:rsid w:val="00A61516"/>
    <w:rsid w:val="00A61698"/>
    <w:rsid w:val="00A618C9"/>
    <w:rsid w:val="00A6207A"/>
    <w:rsid w:val="00A627B4"/>
    <w:rsid w:val="00A63169"/>
    <w:rsid w:val="00A644E9"/>
    <w:rsid w:val="00A64A03"/>
    <w:rsid w:val="00A64D58"/>
    <w:rsid w:val="00A6516C"/>
    <w:rsid w:val="00A67345"/>
    <w:rsid w:val="00A6793A"/>
    <w:rsid w:val="00A67987"/>
    <w:rsid w:val="00A70474"/>
    <w:rsid w:val="00A716FA"/>
    <w:rsid w:val="00A72288"/>
    <w:rsid w:val="00A726BB"/>
    <w:rsid w:val="00A731B8"/>
    <w:rsid w:val="00A74D31"/>
    <w:rsid w:val="00A74DB8"/>
    <w:rsid w:val="00A74F25"/>
    <w:rsid w:val="00A76D7D"/>
    <w:rsid w:val="00A77D7E"/>
    <w:rsid w:val="00A77DCE"/>
    <w:rsid w:val="00A811D1"/>
    <w:rsid w:val="00A82C74"/>
    <w:rsid w:val="00A83480"/>
    <w:rsid w:val="00A83C4F"/>
    <w:rsid w:val="00A84C0E"/>
    <w:rsid w:val="00A85350"/>
    <w:rsid w:val="00A853A7"/>
    <w:rsid w:val="00A85BA5"/>
    <w:rsid w:val="00A86272"/>
    <w:rsid w:val="00A869ED"/>
    <w:rsid w:val="00A87253"/>
    <w:rsid w:val="00A8751B"/>
    <w:rsid w:val="00A87EE6"/>
    <w:rsid w:val="00A903E7"/>
    <w:rsid w:val="00A904C4"/>
    <w:rsid w:val="00A905E4"/>
    <w:rsid w:val="00A91158"/>
    <w:rsid w:val="00A91580"/>
    <w:rsid w:val="00A924DD"/>
    <w:rsid w:val="00A93B3E"/>
    <w:rsid w:val="00A94432"/>
    <w:rsid w:val="00A94681"/>
    <w:rsid w:val="00A947E3"/>
    <w:rsid w:val="00A967DC"/>
    <w:rsid w:val="00A96F0C"/>
    <w:rsid w:val="00A9768F"/>
    <w:rsid w:val="00AA01E3"/>
    <w:rsid w:val="00AA022B"/>
    <w:rsid w:val="00AA0284"/>
    <w:rsid w:val="00AA05FC"/>
    <w:rsid w:val="00AA0AD7"/>
    <w:rsid w:val="00AA1BF1"/>
    <w:rsid w:val="00AA2769"/>
    <w:rsid w:val="00AA2800"/>
    <w:rsid w:val="00AA291F"/>
    <w:rsid w:val="00AA2B6D"/>
    <w:rsid w:val="00AA2E3F"/>
    <w:rsid w:val="00AA2E9E"/>
    <w:rsid w:val="00AA3581"/>
    <w:rsid w:val="00AA393C"/>
    <w:rsid w:val="00AA4B35"/>
    <w:rsid w:val="00AA4D24"/>
    <w:rsid w:val="00AA4D57"/>
    <w:rsid w:val="00AA4D78"/>
    <w:rsid w:val="00AA5E0F"/>
    <w:rsid w:val="00AA620C"/>
    <w:rsid w:val="00AA7233"/>
    <w:rsid w:val="00AA72B0"/>
    <w:rsid w:val="00AA7E0E"/>
    <w:rsid w:val="00AA7EB6"/>
    <w:rsid w:val="00AB0060"/>
    <w:rsid w:val="00AB115D"/>
    <w:rsid w:val="00AB19D2"/>
    <w:rsid w:val="00AB24EC"/>
    <w:rsid w:val="00AB2F3C"/>
    <w:rsid w:val="00AB3B88"/>
    <w:rsid w:val="00AB45FA"/>
    <w:rsid w:val="00AB5125"/>
    <w:rsid w:val="00AB5CEF"/>
    <w:rsid w:val="00AB65A4"/>
    <w:rsid w:val="00AB6B2E"/>
    <w:rsid w:val="00AB7392"/>
    <w:rsid w:val="00AC0381"/>
    <w:rsid w:val="00AC086C"/>
    <w:rsid w:val="00AC0CB3"/>
    <w:rsid w:val="00AC1CCE"/>
    <w:rsid w:val="00AC317B"/>
    <w:rsid w:val="00AC3352"/>
    <w:rsid w:val="00AC3A42"/>
    <w:rsid w:val="00AC3DF2"/>
    <w:rsid w:val="00AC4BB4"/>
    <w:rsid w:val="00AC4BF7"/>
    <w:rsid w:val="00AC576B"/>
    <w:rsid w:val="00AC5AE5"/>
    <w:rsid w:val="00AC6322"/>
    <w:rsid w:val="00AC669D"/>
    <w:rsid w:val="00AC6E99"/>
    <w:rsid w:val="00AC71DC"/>
    <w:rsid w:val="00AC7F40"/>
    <w:rsid w:val="00AD08C6"/>
    <w:rsid w:val="00AD0BEE"/>
    <w:rsid w:val="00AD1591"/>
    <w:rsid w:val="00AD19BE"/>
    <w:rsid w:val="00AD1AD2"/>
    <w:rsid w:val="00AD1C53"/>
    <w:rsid w:val="00AD213E"/>
    <w:rsid w:val="00AD2611"/>
    <w:rsid w:val="00AD3D1F"/>
    <w:rsid w:val="00AD4F57"/>
    <w:rsid w:val="00AD4FA6"/>
    <w:rsid w:val="00AD55FC"/>
    <w:rsid w:val="00AD5865"/>
    <w:rsid w:val="00AD71B7"/>
    <w:rsid w:val="00AD76F3"/>
    <w:rsid w:val="00AD790E"/>
    <w:rsid w:val="00AD79C1"/>
    <w:rsid w:val="00AD7DCC"/>
    <w:rsid w:val="00AE0704"/>
    <w:rsid w:val="00AE09FB"/>
    <w:rsid w:val="00AE0EA2"/>
    <w:rsid w:val="00AE0F7B"/>
    <w:rsid w:val="00AE121C"/>
    <w:rsid w:val="00AE168C"/>
    <w:rsid w:val="00AE229C"/>
    <w:rsid w:val="00AE28C3"/>
    <w:rsid w:val="00AE2C60"/>
    <w:rsid w:val="00AE4BD7"/>
    <w:rsid w:val="00AE4DE4"/>
    <w:rsid w:val="00AE52A3"/>
    <w:rsid w:val="00AE533D"/>
    <w:rsid w:val="00AE572A"/>
    <w:rsid w:val="00AE5F13"/>
    <w:rsid w:val="00AE64E9"/>
    <w:rsid w:val="00AE723D"/>
    <w:rsid w:val="00AE7741"/>
    <w:rsid w:val="00AE7848"/>
    <w:rsid w:val="00AF0134"/>
    <w:rsid w:val="00AF122D"/>
    <w:rsid w:val="00AF169E"/>
    <w:rsid w:val="00AF1B1F"/>
    <w:rsid w:val="00AF2453"/>
    <w:rsid w:val="00AF2901"/>
    <w:rsid w:val="00AF2EB1"/>
    <w:rsid w:val="00AF3390"/>
    <w:rsid w:val="00AF4C56"/>
    <w:rsid w:val="00AF4FA9"/>
    <w:rsid w:val="00AF5A05"/>
    <w:rsid w:val="00AF62BE"/>
    <w:rsid w:val="00AF6E99"/>
    <w:rsid w:val="00AF6FFD"/>
    <w:rsid w:val="00AF7B0E"/>
    <w:rsid w:val="00AF7F70"/>
    <w:rsid w:val="00AF7FCD"/>
    <w:rsid w:val="00B00757"/>
    <w:rsid w:val="00B01FFE"/>
    <w:rsid w:val="00B02434"/>
    <w:rsid w:val="00B02A5C"/>
    <w:rsid w:val="00B02F32"/>
    <w:rsid w:val="00B056CE"/>
    <w:rsid w:val="00B07C72"/>
    <w:rsid w:val="00B10148"/>
    <w:rsid w:val="00B10275"/>
    <w:rsid w:val="00B11141"/>
    <w:rsid w:val="00B117E7"/>
    <w:rsid w:val="00B12CF1"/>
    <w:rsid w:val="00B12D1B"/>
    <w:rsid w:val="00B12E22"/>
    <w:rsid w:val="00B13BA9"/>
    <w:rsid w:val="00B14BD6"/>
    <w:rsid w:val="00B14DB8"/>
    <w:rsid w:val="00B15082"/>
    <w:rsid w:val="00B1557F"/>
    <w:rsid w:val="00B15FC4"/>
    <w:rsid w:val="00B1666F"/>
    <w:rsid w:val="00B1710E"/>
    <w:rsid w:val="00B1777B"/>
    <w:rsid w:val="00B20427"/>
    <w:rsid w:val="00B20BDF"/>
    <w:rsid w:val="00B20F4F"/>
    <w:rsid w:val="00B20F6F"/>
    <w:rsid w:val="00B210BB"/>
    <w:rsid w:val="00B218F8"/>
    <w:rsid w:val="00B2204F"/>
    <w:rsid w:val="00B22977"/>
    <w:rsid w:val="00B24B2C"/>
    <w:rsid w:val="00B24E57"/>
    <w:rsid w:val="00B24E8C"/>
    <w:rsid w:val="00B2523D"/>
    <w:rsid w:val="00B25480"/>
    <w:rsid w:val="00B258B0"/>
    <w:rsid w:val="00B25DA5"/>
    <w:rsid w:val="00B25FBA"/>
    <w:rsid w:val="00B265A2"/>
    <w:rsid w:val="00B26D06"/>
    <w:rsid w:val="00B27F94"/>
    <w:rsid w:val="00B3165B"/>
    <w:rsid w:val="00B31E47"/>
    <w:rsid w:val="00B3240B"/>
    <w:rsid w:val="00B3249E"/>
    <w:rsid w:val="00B32E73"/>
    <w:rsid w:val="00B33D68"/>
    <w:rsid w:val="00B342F0"/>
    <w:rsid w:val="00B343AC"/>
    <w:rsid w:val="00B350E1"/>
    <w:rsid w:val="00B351ED"/>
    <w:rsid w:val="00B35704"/>
    <w:rsid w:val="00B36321"/>
    <w:rsid w:val="00B366C0"/>
    <w:rsid w:val="00B374FD"/>
    <w:rsid w:val="00B3794B"/>
    <w:rsid w:val="00B40031"/>
    <w:rsid w:val="00B40033"/>
    <w:rsid w:val="00B405AC"/>
    <w:rsid w:val="00B407C5"/>
    <w:rsid w:val="00B40B54"/>
    <w:rsid w:val="00B41E89"/>
    <w:rsid w:val="00B41EDB"/>
    <w:rsid w:val="00B41F3C"/>
    <w:rsid w:val="00B423F7"/>
    <w:rsid w:val="00B42FA0"/>
    <w:rsid w:val="00B42FEB"/>
    <w:rsid w:val="00B43463"/>
    <w:rsid w:val="00B43A72"/>
    <w:rsid w:val="00B44131"/>
    <w:rsid w:val="00B444BA"/>
    <w:rsid w:val="00B45CF7"/>
    <w:rsid w:val="00B461DE"/>
    <w:rsid w:val="00B462ED"/>
    <w:rsid w:val="00B464E4"/>
    <w:rsid w:val="00B46AF9"/>
    <w:rsid w:val="00B46D2C"/>
    <w:rsid w:val="00B47001"/>
    <w:rsid w:val="00B47826"/>
    <w:rsid w:val="00B47B79"/>
    <w:rsid w:val="00B5078D"/>
    <w:rsid w:val="00B52819"/>
    <w:rsid w:val="00B5316B"/>
    <w:rsid w:val="00B5372E"/>
    <w:rsid w:val="00B53EA3"/>
    <w:rsid w:val="00B544EA"/>
    <w:rsid w:val="00B54D7D"/>
    <w:rsid w:val="00B55073"/>
    <w:rsid w:val="00B55331"/>
    <w:rsid w:val="00B55443"/>
    <w:rsid w:val="00B60568"/>
    <w:rsid w:val="00B619E9"/>
    <w:rsid w:val="00B61FAA"/>
    <w:rsid w:val="00B620CD"/>
    <w:rsid w:val="00B621C9"/>
    <w:rsid w:val="00B62879"/>
    <w:rsid w:val="00B62986"/>
    <w:rsid w:val="00B637BD"/>
    <w:rsid w:val="00B6421A"/>
    <w:rsid w:val="00B64578"/>
    <w:rsid w:val="00B64662"/>
    <w:rsid w:val="00B65155"/>
    <w:rsid w:val="00B660BF"/>
    <w:rsid w:val="00B66510"/>
    <w:rsid w:val="00B66B1B"/>
    <w:rsid w:val="00B702A3"/>
    <w:rsid w:val="00B7093E"/>
    <w:rsid w:val="00B711FE"/>
    <w:rsid w:val="00B7122A"/>
    <w:rsid w:val="00B7154B"/>
    <w:rsid w:val="00B716D9"/>
    <w:rsid w:val="00B71700"/>
    <w:rsid w:val="00B72AD5"/>
    <w:rsid w:val="00B7365D"/>
    <w:rsid w:val="00B7370C"/>
    <w:rsid w:val="00B73905"/>
    <w:rsid w:val="00B74385"/>
    <w:rsid w:val="00B74594"/>
    <w:rsid w:val="00B7479C"/>
    <w:rsid w:val="00B74D5B"/>
    <w:rsid w:val="00B751B7"/>
    <w:rsid w:val="00B76155"/>
    <w:rsid w:val="00B772E1"/>
    <w:rsid w:val="00B77F90"/>
    <w:rsid w:val="00B80601"/>
    <w:rsid w:val="00B822D6"/>
    <w:rsid w:val="00B831B4"/>
    <w:rsid w:val="00B832D5"/>
    <w:rsid w:val="00B8335D"/>
    <w:rsid w:val="00B83389"/>
    <w:rsid w:val="00B84427"/>
    <w:rsid w:val="00B84D7C"/>
    <w:rsid w:val="00B84ED1"/>
    <w:rsid w:val="00B851BE"/>
    <w:rsid w:val="00B8605F"/>
    <w:rsid w:val="00B86B06"/>
    <w:rsid w:val="00B87EB2"/>
    <w:rsid w:val="00B9082D"/>
    <w:rsid w:val="00B911CB"/>
    <w:rsid w:val="00B91C14"/>
    <w:rsid w:val="00B922F5"/>
    <w:rsid w:val="00B926DA"/>
    <w:rsid w:val="00B926DC"/>
    <w:rsid w:val="00B93251"/>
    <w:rsid w:val="00B9340D"/>
    <w:rsid w:val="00B93AFF"/>
    <w:rsid w:val="00B93B4D"/>
    <w:rsid w:val="00B93C77"/>
    <w:rsid w:val="00B94DA1"/>
    <w:rsid w:val="00B95652"/>
    <w:rsid w:val="00B959FE"/>
    <w:rsid w:val="00B95AC3"/>
    <w:rsid w:val="00B9606A"/>
    <w:rsid w:val="00B962C8"/>
    <w:rsid w:val="00B96783"/>
    <w:rsid w:val="00B96896"/>
    <w:rsid w:val="00B96FA4"/>
    <w:rsid w:val="00B973C7"/>
    <w:rsid w:val="00B97E6C"/>
    <w:rsid w:val="00BA002C"/>
    <w:rsid w:val="00BA060D"/>
    <w:rsid w:val="00BA0870"/>
    <w:rsid w:val="00BA0BE4"/>
    <w:rsid w:val="00BA0D15"/>
    <w:rsid w:val="00BA121F"/>
    <w:rsid w:val="00BA13E7"/>
    <w:rsid w:val="00BA181C"/>
    <w:rsid w:val="00BA1DAC"/>
    <w:rsid w:val="00BA27FA"/>
    <w:rsid w:val="00BA31C8"/>
    <w:rsid w:val="00BA3990"/>
    <w:rsid w:val="00BA3B2D"/>
    <w:rsid w:val="00BA4285"/>
    <w:rsid w:val="00BA4583"/>
    <w:rsid w:val="00BA46B8"/>
    <w:rsid w:val="00BA4BE9"/>
    <w:rsid w:val="00BA6549"/>
    <w:rsid w:val="00BA66EE"/>
    <w:rsid w:val="00BA7874"/>
    <w:rsid w:val="00BB1CBE"/>
    <w:rsid w:val="00BB2686"/>
    <w:rsid w:val="00BB2977"/>
    <w:rsid w:val="00BB2A42"/>
    <w:rsid w:val="00BB2FE1"/>
    <w:rsid w:val="00BB3043"/>
    <w:rsid w:val="00BB30CB"/>
    <w:rsid w:val="00BB38B5"/>
    <w:rsid w:val="00BB415A"/>
    <w:rsid w:val="00BB5D88"/>
    <w:rsid w:val="00BB6943"/>
    <w:rsid w:val="00BB6F74"/>
    <w:rsid w:val="00BB702A"/>
    <w:rsid w:val="00BB7258"/>
    <w:rsid w:val="00BB7B2C"/>
    <w:rsid w:val="00BC1332"/>
    <w:rsid w:val="00BC1995"/>
    <w:rsid w:val="00BC23F1"/>
    <w:rsid w:val="00BC2744"/>
    <w:rsid w:val="00BC2FBA"/>
    <w:rsid w:val="00BC438C"/>
    <w:rsid w:val="00BC5513"/>
    <w:rsid w:val="00BC5735"/>
    <w:rsid w:val="00BC5A83"/>
    <w:rsid w:val="00BC6D23"/>
    <w:rsid w:val="00BC7557"/>
    <w:rsid w:val="00BC7EB3"/>
    <w:rsid w:val="00BC7FBD"/>
    <w:rsid w:val="00BD05D7"/>
    <w:rsid w:val="00BD08A2"/>
    <w:rsid w:val="00BD0C88"/>
    <w:rsid w:val="00BD0DEC"/>
    <w:rsid w:val="00BD2F70"/>
    <w:rsid w:val="00BD37EA"/>
    <w:rsid w:val="00BD3BC6"/>
    <w:rsid w:val="00BD3C7E"/>
    <w:rsid w:val="00BD3DEF"/>
    <w:rsid w:val="00BD40BE"/>
    <w:rsid w:val="00BD46E4"/>
    <w:rsid w:val="00BD6FC1"/>
    <w:rsid w:val="00BD7212"/>
    <w:rsid w:val="00BE069D"/>
    <w:rsid w:val="00BE29EA"/>
    <w:rsid w:val="00BE50CF"/>
    <w:rsid w:val="00BE5929"/>
    <w:rsid w:val="00BE5F80"/>
    <w:rsid w:val="00BE638F"/>
    <w:rsid w:val="00BE78C7"/>
    <w:rsid w:val="00BE7EEB"/>
    <w:rsid w:val="00BF07C5"/>
    <w:rsid w:val="00BF0928"/>
    <w:rsid w:val="00BF1074"/>
    <w:rsid w:val="00BF1982"/>
    <w:rsid w:val="00BF1D88"/>
    <w:rsid w:val="00BF2484"/>
    <w:rsid w:val="00BF27F1"/>
    <w:rsid w:val="00BF2935"/>
    <w:rsid w:val="00BF29AE"/>
    <w:rsid w:val="00BF2A1C"/>
    <w:rsid w:val="00BF3541"/>
    <w:rsid w:val="00BF3C57"/>
    <w:rsid w:val="00BF44EE"/>
    <w:rsid w:val="00BF4E46"/>
    <w:rsid w:val="00BF5336"/>
    <w:rsid w:val="00BF58B0"/>
    <w:rsid w:val="00BF6384"/>
    <w:rsid w:val="00BF76E9"/>
    <w:rsid w:val="00BF7E77"/>
    <w:rsid w:val="00BF7ED7"/>
    <w:rsid w:val="00C00A02"/>
    <w:rsid w:val="00C01104"/>
    <w:rsid w:val="00C013DA"/>
    <w:rsid w:val="00C015E5"/>
    <w:rsid w:val="00C01827"/>
    <w:rsid w:val="00C0316E"/>
    <w:rsid w:val="00C03A53"/>
    <w:rsid w:val="00C045F0"/>
    <w:rsid w:val="00C050F1"/>
    <w:rsid w:val="00C056C4"/>
    <w:rsid w:val="00C05A17"/>
    <w:rsid w:val="00C07D86"/>
    <w:rsid w:val="00C10699"/>
    <w:rsid w:val="00C117E6"/>
    <w:rsid w:val="00C11F6B"/>
    <w:rsid w:val="00C14BF0"/>
    <w:rsid w:val="00C163E1"/>
    <w:rsid w:val="00C1641D"/>
    <w:rsid w:val="00C16690"/>
    <w:rsid w:val="00C20BF4"/>
    <w:rsid w:val="00C21846"/>
    <w:rsid w:val="00C22413"/>
    <w:rsid w:val="00C22B8E"/>
    <w:rsid w:val="00C22BE6"/>
    <w:rsid w:val="00C231DD"/>
    <w:rsid w:val="00C23583"/>
    <w:rsid w:val="00C23861"/>
    <w:rsid w:val="00C24675"/>
    <w:rsid w:val="00C26223"/>
    <w:rsid w:val="00C26E9C"/>
    <w:rsid w:val="00C270DC"/>
    <w:rsid w:val="00C27C58"/>
    <w:rsid w:val="00C27EA7"/>
    <w:rsid w:val="00C304B0"/>
    <w:rsid w:val="00C309CB"/>
    <w:rsid w:val="00C3183B"/>
    <w:rsid w:val="00C31DB2"/>
    <w:rsid w:val="00C353C9"/>
    <w:rsid w:val="00C35918"/>
    <w:rsid w:val="00C35C66"/>
    <w:rsid w:val="00C36EDD"/>
    <w:rsid w:val="00C4044E"/>
    <w:rsid w:val="00C41908"/>
    <w:rsid w:val="00C420C8"/>
    <w:rsid w:val="00C42A0F"/>
    <w:rsid w:val="00C42EAA"/>
    <w:rsid w:val="00C43817"/>
    <w:rsid w:val="00C44BCC"/>
    <w:rsid w:val="00C44D11"/>
    <w:rsid w:val="00C45718"/>
    <w:rsid w:val="00C45936"/>
    <w:rsid w:val="00C45BF3"/>
    <w:rsid w:val="00C45DD4"/>
    <w:rsid w:val="00C46BFA"/>
    <w:rsid w:val="00C47283"/>
    <w:rsid w:val="00C47ABA"/>
    <w:rsid w:val="00C50733"/>
    <w:rsid w:val="00C50EA0"/>
    <w:rsid w:val="00C5112F"/>
    <w:rsid w:val="00C51413"/>
    <w:rsid w:val="00C524B9"/>
    <w:rsid w:val="00C52812"/>
    <w:rsid w:val="00C5295F"/>
    <w:rsid w:val="00C52ED4"/>
    <w:rsid w:val="00C54812"/>
    <w:rsid w:val="00C54FDD"/>
    <w:rsid w:val="00C55119"/>
    <w:rsid w:val="00C557B4"/>
    <w:rsid w:val="00C55AFA"/>
    <w:rsid w:val="00C562FF"/>
    <w:rsid w:val="00C56C4A"/>
    <w:rsid w:val="00C574DA"/>
    <w:rsid w:val="00C57831"/>
    <w:rsid w:val="00C57F96"/>
    <w:rsid w:val="00C60347"/>
    <w:rsid w:val="00C60502"/>
    <w:rsid w:val="00C60619"/>
    <w:rsid w:val="00C608B5"/>
    <w:rsid w:val="00C60E2E"/>
    <w:rsid w:val="00C60EA9"/>
    <w:rsid w:val="00C61886"/>
    <w:rsid w:val="00C62AE6"/>
    <w:rsid w:val="00C62AFA"/>
    <w:rsid w:val="00C63993"/>
    <w:rsid w:val="00C645FD"/>
    <w:rsid w:val="00C648AB"/>
    <w:rsid w:val="00C64A00"/>
    <w:rsid w:val="00C64AFE"/>
    <w:rsid w:val="00C64B78"/>
    <w:rsid w:val="00C658C5"/>
    <w:rsid w:val="00C65EF0"/>
    <w:rsid w:val="00C67859"/>
    <w:rsid w:val="00C70E19"/>
    <w:rsid w:val="00C70E2D"/>
    <w:rsid w:val="00C713DA"/>
    <w:rsid w:val="00C71663"/>
    <w:rsid w:val="00C71711"/>
    <w:rsid w:val="00C71998"/>
    <w:rsid w:val="00C7262C"/>
    <w:rsid w:val="00C72BA7"/>
    <w:rsid w:val="00C73990"/>
    <w:rsid w:val="00C748D0"/>
    <w:rsid w:val="00C751FA"/>
    <w:rsid w:val="00C7523E"/>
    <w:rsid w:val="00C767BD"/>
    <w:rsid w:val="00C769F9"/>
    <w:rsid w:val="00C7740E"/>
    <w:rsid w:val="00C77695"/>
    <w:rsid w:val="00C77A73"/>
    <w:rsid w:val="00C80672"/>
    <w:rsid w:val="00C8224D"/>
    <w:rsid w:val="00C826C4"/>
    <w:rsid w:val="00C82B24"/>
    <w:rsid w:val="00C8342D"/>
    <w:rsid w:val="00C837E7"/>
    <w:rsid w:val="00C83B62"/>
    <w:rsid w:val="00C841A5"/>
    <w:rsid w:val="00C84610"/>
    <w:rsid w:val="00C84ED9"/>
    <w:rsid w:val="00C85008"/>
    <w:rsid w:val="00C8576F"/>
    <w:rsid w:val="00C861A4"/>
    <w:rsid w:val="00C866C7"/>
    <w:rsid w:val="00C86DFA"/>
    <w:rsid w:val="00C871A3"/>
    <w:rsid w:val="00C87432"/>
    <w:rsid w:val="00C907B3"/>
    <w:rsid w:val="00C93200"/>
    <w:rsid w:val="00C93567"/>
    <w:rsid w:val="00C937CD"/>
    <w:rsid w:val="00C94373"/>
    <w:rsid w:val="00C94BF5"/>
    <w:rsid w:val="00C94E17"/>
    <w:rsid w:val="00C951E7"/>
    <w:rsid w:val="00C958FB"/>
    <w:rsid w:val="00C96178"/>
    <w:rsid w:val="00C961DF"/>
    <w:rsid w:val="00C962C3"/>
    <w:rsid w:val="00C96BA5"/>
    <w:rsid w:val="00C971FA"/>
    <w:rsid w:val="00C97771"/>
    <w:rsid w:val="00CA0ACC"/>
    <w:rsid w:val="00CA21A6"/>
    <w:rsid w:val="00CA28D8"/>
    <w:rsid w:val="00CA315B"/>
    <w:rsid w:val="00CA3F9D"/>
    <w:rsid w:val="00CA41B2"/>
    <w:rsid w:val="00CA44B5"/>
    <w:rsid w:val="00CA463D"/>
    <w:rsid w:val="00CA62DD"/>
    <w:rsid w:val="00CA7028"/>
    <w:rsid w:val="00CA758B"/>
    <w:rsid w:val="00CB0010"/>
    <w:rsid w:val="00CB037E"/>
    <w:rsid w:val="00CB06DA"/>
    <w:rsid w:val="00CB0BAA"/>
    <w:rsid w:val="00CB10E2"/>
    <w:rsid w:val="00CB16D6"/>
    <w:rsid w:val="00CB182C"/>
    <w:rsid w:val="00CB1A28"/>
    <w:rsid w:val="00CB1EC1"/>
    <w:rsid w:val="00CB2439"/>
    <w:rsid w:val="00CB25A0"/>
    <w:rsid w:val="00CB25AF"/>
    <w:rsid w:val="00CB2C17"/>
    <w:rsid w:val="00CB551D"/>
    <w:rsid w:val="00CB59A9"/>
    <w:rsid w:val="00CB6501"/>
    <w:rsid w:val="00CB772A"/>
    <w:rsid w:val="00CC0052"/>
    <w:rsid w:val="00CC0117"/>
    <w:rsid w:val="00CC0215"/>
    <w:rsid w:val="00CC0410"/>
    <w:rsid w:val="00CC0C4F"/>
    <w:rsid w:val="00CC118F"/>
    <w:rsid w:val="00CC221F"/>
    <w:rsid w:val="00CC25F2"/>
    <w:rsid w:val="00CC2675"/>
    <w:rsid w:val="00CC2821"/>
    <w:rsid w:val="00CC3C03"/>
    <w:rsid w:val="00CC4658"/>
    <w:rsid w:val="00CC4B75"/>
    <w:rsid w:val="00CC4BB0"/>
    <w:rsid w:val="00CC4EE8"/>
    <w:rsid w:val="00CC53E5"/>
    <w:rsid w:val="00CC5787"/>
    <w:rsid w:val="00CC57DE"/>
    <w:rsid w:val="00CC5BCC"/>
    <w:rsid w:val="00CC6469"/>
    <w:rsid w:val="00CD105B"/>
    <w:rsid w:val="00CD412A"/>
    <w:rsid w:val="00CD4A9C"/>
    <w:rsid w:val="00CD50C4"/>
    <w:rsid w:val="00CD6068"/>
    <w:rsid w:val="00CD68C0"/>
    <w:rsid w:val="00CD76D4"/>
    <w:rsid w:val="00CE0120"/>
    <w:rsid w:val="00CE0382"/>
    <w:rsid w:val="00CE06D1"/>
    <w:rsid w:val="00CE0751"/>
    <w:rsid w:val="00CE0DD9"/>
    <w:rsid w:val="00CE2084"/>
    <w:rsid w:val="00CE22A2"/>
    <w:rsid w:val="00CE3DC7"/>
    <w:rsid w:val="00CE3FE7"/>
    <w:rsid w:val="00CE529D"/>
    <w:rsid w:val="00CE52BD"/>
    <w:rsid w:val="00CE5893"/>
    <w:rsid w:val="00CE599F"/>
    <w:rsid w:val="00CE6592"/>
    <w:rsid w:val="00CE6860"/>
    <w:rsid w:val="00CE692D"/>
    <w:rsid w:val="00CE6A26"/>
    <w:rsid w:val="00CE6BF6"/>
    <w:rsid w:val="00CE799B"/>
    <w:rsid w:val="00CE7E54"/>
    <w:rsid w:val="00CF0A93"/>
    <w:rsid w:val="00CF12A9"/>
    <w:rsid w:val="00CF13F5"/>
    <w:rsid w:val="00CF1663"/>
    <w:rsid w:val="00CF1908"/>
    <w:rsid w:val="00CF1A4A"/>
    <w:rsid w:val="00CF1AC3"/>
    <w:rsid w:val="00CF2130"/>
    <w:rsid w:val="00CF2244"/>
    <w:rsid w:val="00CF2E57"/>
    <w:rsid w:val="00CF41A3"/>
    <w:rsid w:val="00CF45F2"/>
    <w:rsid w:val="00CF461D"/>
    <w:rsid w:val="00CF53B7"/>
    <w:rsid w:val="00CF5B1A"/>
    <w:rsid w:val="00CF5C9B"/>
    <w:rsid w:val="00CF6031"/>
    <w:rsid w:val="00CF6355"/>
    <w:rsid w:val="00CF640C"/>
    <w:rsid w:val="00CF6B95"/>
    <w:rsid w:val="00CF7374"/>
    <w:rsid w:val="00D00AF6"/>
    <w:rsid w:val="00D01271"/>
    <w:rsid w:val="00D013DF"/>
    <w:rsid w:val="00D03885"/>
    <w:rsid w:val="00D04AF0"/>
    <w:rsid w:val="00D05245"/>
    <w:rsid w:val="00D05E85"/>
    <w:rsid w:val="00D07D02"/>
    <w:rsid w:val="00D10BA9"/>
    <w:rsid w:val="00D10E03"/>
    <w:rsid w:val="00D1155A"/>
    <w:rsid w:val="00D115C9"/>
    <w:rsid w:val="00D11B49"/>
    <w:rsid w:val="00D11C08"/>
    <w:rsid w:val="00D1256E"/>
    <w:rsid w:val="00D12760"/>
    <w:rsid w:val="00D12C88"/>
    <w:rsid w:val="00D14D63"/>
    <w:rsid w:val="00D14D85"/>
    <w:rsid w:val="00D14F84"/>
    <w:rsid w:val="00D15169"/>
    <w:rsid w:val="00D151F3"/>
    <w:rsid w:val="00D15983"/>
    <w:rsid w:val="00D16547"/>
    <w:rsid w:val="00D16971"/>
    <w:rsid w:val="00D16CE7"/>
    <w:rsid w:val="00D16E72"/>
    <w:rsid w:val="00D170BD"/>
    <w:rsid w:val="00D17801"/>
    <w:rsid w:val="00D178A9"/>
    <w:rsid w:val="00D2021B"/>
    <w:rsid w:val="00D209B4"/>
    <w:rsid w:val="00D2274C"/>
    <w:rsid w:val="00D23AC2"/>
    <w:rsid w:val="00D23B98"/>
    <w:rsid w:val="00D24875"/>
    <w:rsid w:val="00D248A9"/>
    <w:rsid w:val="00D256F0"/>
    <w:rsid w:val="00D26C20"/>
    <w:rsid w:val="00D27845"/>
    <w:rsid w:val="00D30148"/>
    <w:rsid w:val="00D3017B"/>
    <w:rsid w:val="00D30613"/>
    <w:rsid w:val="00D31975"/>
    <w:rsid w:val="00D31D69"/>
    <w:rsid w:val="00D3300F"/>
    <w:rsid w:val="00D3344D"/>
    <w:rsid w:val="00D33793"/>
    <w:rsid w:val="00D33C97"/>
    <w:rsid w:val="00D33D6B"/>
    <w:rsid w:val="00D34113"/>
    <w:rsid w:val="00D34283"/>
    <w:rsid w:val="00D34AC6"/>
    <w:rsid w:val="00D353C7"/>
    <w:rsid w:val="00D353EA"/>
    <w:rsid w:val="00D36F4D"/>
    <w:rsid w:val="00D37C41"/>
    <w:rsid w:val="00D40541"/>
    <w:rsid w:val="00D41B75"/>
    <w:rsid w:val="00D41CFB"/>
    <w:rsid w:val="00D43446"/>
    <w:rsid w:val="00D43543"/>
    <w:rsid w:val="00D43965"/>
    <w:rsid w:val="00D44447"/>
    <w:rsid w:val="00D447BB"/>
    <w:rsid w:val="00D45467"/>
    <w:rsid w:val="00D46009"/>
    <w:rsid w:val="00D469DE"/>
    <w:rsid w:val="00D46C3D"/>
    <w:rsid w:val="00D471B5"/>
    <w:rsid w:val="00D47465"/>
    <w:rsid w:val="00D502F2"/>
    <w:rsid w:val="00D506C9"/>
    <w:rsid w:val="00D50E03"/>
    <w:rsid w:val="00D50F56"/>
    <w:rsid w:val="00D52340"/>
    <w:rsid w:val="00D529E4"/>
    <w:rsid w:val="00D53211"/>
    <w:rsid w:val="00D5378F"/>
    <w:rsid w:val="00D53AA3"/>
    <w:rsid w:val="00D53E5D"/>
    <w:rsid w:val="00D55536"/>
    <w:rsid w:val="00D55B96"/>
    <w:rsid w:val="00D55D56"/>
    <w:rsid w:val="00D5633C"/>
    <w:rsid w:val="00D56918"/>
    <w:rsid w:val="00D56A57"/>
    <w:rsid w:val="00D56DC4"/>
    <w:rsid w:val="00D57F8B"/>
    <w:rsid w:val="00D60606"/>
    <w:rsid w:val="00D61000"/>
    <w:rsid w:val="00D611CA"/>
    <w:rsid w:val="00D6201C"/>
    <w:rsid w:val="00D625AD"/>
    <w:rsid w:val="00D631FB"/>
    <w:rsid w:val="00D643EE"/>
    <w:rsid w:val="00D647D4"/>
    <w:rsid w:val="00D64FE4"/>
    <w:rsid w:val="00D65512"/>
    <w:rsid w:val="00D65BBA"/>
    <w:rsid w:val="00D662EC"/>
    <w:rsid w:val="00D67768"/>
    <w:rsid w:val="00D67B7B"/>
    <w:rsid w:val="00D70259"/>
    <w:rsid w:val="00D70AF7"/>
    <w:rsid w:val="00D71FD1"/>
    <w:rsid w:val="00D72925"/>
    <w:rsid w:val="00D72C1C"/>
    <w:rsid w:val="00D733F6"/>
    <w:rsid w:val="00D75219"/>
    <w:rsid w:val="00D753A3"/>
    <w:rsid w:val="00D758CC"/>
    <w:rsid w:val="00D75FAA"/>
    <w:rsid w:val="00D774BE"/>
    <w:rsid w:val="00D77F5C"/>
    <w:rsid w:val="00D801A7"/>
    <w:rsid w:val="00D80CCE"/>
    <w:rsid w:val="00D815CC"/>
    <w:rsid w:val="00D81A77"/>
    <w:rsid w:val="00D81AD1"/>
    <w:rsid w:val="00D821B5"/>
    <w:rsid w:val="00D823B3"/>
    <w:rsid w:val="00D82433"/>
    <w:rsid w:val="00D824A0"/>
    <w:rsid w:val="00D82873"/>
    <w:rsid w:val="00D8350B"/>
    <w:rsid w:val="00D836AF"/>
    <w:rsid w:val="00D858DE"/>
    <w:rsid w:val="00D85E08"/>
    <w:rsid w:val="00D86101"/>
    <w:rsid w:val="00D86566"/>
    <w:rsid w:val="00D86C97"/>
    <w:rsid w:val="00D877AF"/>
    <w:rsid w:val="00D87ACC"/>
    <w:rsid w:val="00D909D7"/>
    <w:rsid w:val="00D91DDE"/>
    <w:rsid w:val="00D923C3"/>
    <w:rsid w:val="00D92971"/>
    <w:rsid w:val="00D93989"/>
    <w:rsid w:val="00D93E7E"/>
    <w:rsid w:val="00D95D49"/>
    <w:rsid w:val="00D9619C"/>
    <w:rsid w:val="00D973A0"/>
    <w:rsid w:val="00D97CB3"/>
    <w:rsid w:val="00DA0250"/>
    <w:rsid w:val="00DA07FB"/>
    <w:rsid w:val="00DA1B17"/>
    <w:rsid w:val="00DA24F7"/>
    <w:rsid w:val="00DA26D8"/>
    <w:rsid w:val="00DA3755"/>
    <w:rsid w:val="00DA3B84"/>
    <w:rsid w:val="00DA3BD9"/>
    <w:rsid w:val="00DA4B31"/>
    <w:rsid w:val="00DA5667"/>
    <w:rsid w:val="00DA61D6"/>
    <w:rsid w:val="00DA652A"/>
    <w:rsid w:val="00DA7328"/>
    <w:rsid w:val="00DA7627"/>
    <w:rsid w:val="00DA7650"/>
    <w:rsid w:val="00DB02E6"/>
    <w:rsid w:val="00DB0619"/>
    <w:rsid w:val="00DB0941"/>
    <w:rsid w:val="00DB3176"/>
    <w:rsid w:val="00DB4D95"/>
    <w:rsid w:val="00DB4FDF"/>
    <w:rsid w:val="00DB6164"/>
    <w:rsid w:val="00DB6D91"/>
    <w:rsid w:val="00DB74A7"/>
    <w:rsid w:val="00DC0632"/>
    <w:rsid w:val="00DC1269"/>
    <w:rsid w:val="00DC152B"/>
    <w:rsid w:val="00DC183C"/>
    <w:rsid w:val="00DC1CA8"/>
    <w:rsid w:val="00DC2818"/>
    <w:rsid w:val="00DC2BDC"/>
    <w:rsid w:val="00DC304C"/>
    <w:rsid w:val="00DC3251"/>
    <w:rsid w:val="00DC32F6"/>
    <w:rsid w:val="00DC33BA"/>
    <w:rsid w:val="00DC350C"/>
    <w:rsid w:val="00DC37C8"/>
    <w:rsid w:val="00DC38CD"/>
    <w:rsid w:val="00DC4375"/>
    <w:rsid w:val="00DC494D"/>
    <w:rsid w:val="00DC4BBA"/>
    <w:rsid w:val="00DC51AB"/>
    <w:rsid w:val="00DC549B"/>
    <w:rsid w:val="00DC551D"/>
    <w:rsid w:val="00DC7E02"/>
    <w:rsid w:val="00DD323C"/>
    <w:rsid w:val="00DD3705"/>
    <w:rsid w:val="00DD3E92"/>
    <w:rsid w:val="00DD5298"/>
    <w:rsid w:val="00DD5B1F"/>
    <w:rsid w:val="00DD5C3C"/>
    <w:rsid w:val="00DD6C45"/>
    <w:rsid w:val="00DD7108"/>
    <w:rsid w:val="00DD7C16"/>
    <w:rsid w:val="00DD7E3E"/>
    <w:rsid w:val="00DE262B"/>
    <w:rsid w:val="00DE2A3B"/>
    <w:rsid w:val="00DE2C98"/>
    <w:rsid w:val="00DE3597"/>
    <w:rsid w:val="00DE3B99"/>
    <w:rsid w:val="00DE55D9"/>
    <w:rsid w:val="00DE5DB7"/>
    <w:rsid w:val="00DE621E"/>
    <w:rsid w:val="00DE6B5E"/>
    <w:rsid w:val="00DE710D"/>
    <w:rsid w:val="00DE7240"/>
    <w:rsid w:val="00DE79E0"/>
    <w:rsid w:val="00DF040B"/>
    <w:rsid w:val="00DF049E"/>
    <w:rsid w:val="00DF14EB"/>
    <w:rsid w:val="00DF2E44"/>
    <w:rsid w:val="00DF36B7"/>
    <w:rsid w:val="00DF392E"/>
    <w:rsid w:val="00DF394B"/>
    <w:rsid w:val="00DF48D4"/>
    <w:rsid w:val="00DF5172"/>
    <w:rsid w:val="00DF54F1"/>
    <w:rsid w:val="00DF5782"/>
    <w:rsid w:val="00DF5B35"/>
    <w:rsid w:val="00DF7052"/>
    <w:rsid w:val="00E000BF"/>
    <w:rsid w:val="00E01224"/>
    <w:rsid w:val="00E0162C"/>
    <w:rsid w:val="00E016AF"/>
    <w:rsid w:val="00E01FA0"/>
    <w:rsid w:val="00E02B23"/>
    <w:rsid w:val="00E02C6D"/>
    <w:rsid w:val="00E02DCE"/>
    <w:rsid w:val="00E031B6"/>
    <w:rsid w:val="00E034ED"/>
    <w:rsid w:val="00E03C0A"/>
    <w:rsid w:val="00E040E0"/>
    <w:rsid w:val="00E043CA"/>
    <w:rsid w:val="00E04D6D"/>
    <w:rsid w:val="00E0520B"/>
    <w:rsid w:val="00E06336"/>
    <w:rsid w:val="00E072B2"/>
    <w:rsid w:val="00E10351"/>
    <w:rsid w:val="00E1076B"/>
    <w:rsid w:val="00E1196F"/>
    <w:rsid w:val="00E1252D"/>
    <w:rsid w:val="00E12B8C"/>
    <w:rsid w:val="00E133B9"/>
    <w:rsid w:val="00E13FE7"/>
    <w:rsid w:val="00E14C26"/>
    <w:rsid w:val="00E14E28"/>
    <w:rsid w:val="00E1509F"/>
    <w:rsid w:val="00E166F5"/>
    <w:rsid w:val="00E171E2"/>
    <w:rsid w:val="00E174A0"/>
    <w:rsid w:val="00E17A09"/>
    <w:rsid w:val="00E20375"/>
    <w:rsid w:val="00E21FBE"/>
    <w:rsid w:val="00E226C9"/>
    <w:rsid w:val="00E228D0"/>
    <w:rsid w:val="00E22EE1"/>
    <w:rsid w:val="00E2359E"/>
    <w:rsid w:val="00E23C01"/>
    <w:rsid w:val="00E24948"/>
    <w:rsid w:val="00E24B20"/>
    <w:rsid w:val="00E25015"/>
    <w:rsid w:val="00E26D2A"/>
    <w:rsid w:val="00E30233"/>
    <w:rsid w:val="00E307A1"/>
    <w:rsid w:val="00E30D31"/>
    <w:rsid w:val="00E3156C"/>
    <w:rsid w:val="00E318AD"/>
    <w:rsid w:val="00E32961"/>
    <w:rsid w:val="00E32996"/>
    <w:rsid w:val="00E33059"/>
    <w:rsid w:val="00E3329A"/>
    <w:rsid w:val="00E335F9"/>
    <w:rsid w:val="00E343DA"/>
    <w:rsid w:val="00E34914"/>
    <w:rsid w:val="00E34BF2"/>
    <w:rsid w:val="00E35633"/>
    <w:rsid w:val="00E3610C"/>
    <w:rsid w:val="00E374BB"/>
    <w:rsid w:val="00E37B20"/>
    <w:rsid w:val="00E406CD"/>
    <w:rsid w:val="00E40AC2"/>
    <w:rsid w:val="00E40B36"/>
    <w:rsid w:val="00E40E2D"/>
    <w:rsid w:val="00E4231C"/>
    <w:rsid w:val="00E4245A"/>
    <w:rsid w:val="00E43D8B"/>
    <w:rsid w:val="00E447FD"/>
    <w:rsid w:val="00E449C1"/>
    <w:rsid w:val="00E44F0E"/>
    <w:rsid w:val="00E47845"/>
    <w:rsid w:val="00E47ECC"/>
    <w:rsid w:val="00E50785"/>
    <w:rsid w:val="00E50B82"/>
    <w:rsid w:val="00E5102F"/>
    <w:rsid w:val="00E51274"/>
    <w:rsid w:val="00E52063"/>
    <w:rsid w:val="00E53382"/>
    <w:rsid w:val="00E535E2"/>
    <w:rsid w:val="00E5397A"/>
    <w:rsid w:val="00E54BDA"/>
    <w:rsid w:val="00E552B3"/>
    <w:rsid w:val="00E5683C"/>
    <w:rsid w:val="00E568CA"/>
    <w:rsid w:val="00E57B74"/>
    <w:rsid w:val="00E6006A"/>
    <w:rsid w:val="00E60C73"/>
    <w:rsid w:val="00E60D56"/>
    <w:rsid w:val="00E60EF1"/>
    <w:rsid w:val="00E62D88"/>
    <w:rsid w:val="00E63443"/>
    <w:rsid w:val="00E63585"/>
    <w:rsid w:val="00E64BDD"/>
    <w:rsid w:val="00E65582"/>
    <w:rsid w:val="00E658EA"/>
    <w:rsid w:val="00E66C9B"/>
    <w:rsid w:val="00E6744D"/>
    <w:rsid w:val="00E67991"/>
    <w:rsid w:val="00E707D6"/>
    <w:rsid w:val="00E7119F"/>
    <w:rsid w:val="00E71FE9"/>
    <w:rsid w:val="00E722B9"/>
    <w:rsid w:val="00E725C0"/>
    <w:rsid w:val="00E725FE"/>
    <w:rsid w:val="00E72DDE"/>
    <w:rsid w:val="00E72DFC"/>
    <w:rsid w:val="00E731D3"/>
    <w:rsid w:val="00E73BBA"/>
    <w:rsid w:val="00E74A53"/>
    <w:rsid w:val="00E754BA"/>
    <w:rsid w:val="00E762FF"/>
    <w:rsid w:val="00E76BE1"/>
    <w:rsid w:val="00E77B95"/>
    <w:rsid w:val="00E819AA"/>
    <w:rsid w:val="00E82195"/>
    <w:rsid w:val="00E826A1"/>
    <w:rsid w:val="00E82B94"/>
    <w:rsid w:val="00E82E73"/>
    <w:rsid w:val="00E84397"/>
    <w:rsid w:val="00E84673"/>
    <w:rsid w:val="00E851A9"/>
    <w:rsid w:val="00E86458"/>
    <w:rsid w:val="00E865B3"/>
    <w:rsid w:val="00E86758"/>
    <w:rsid w:val="00E86A47"/>
    <w:rsid w:val="00E90228"/>
    <w:rsid w:val="00E90CF8"/>
    <w:rsid w:val="00E90D2E"/>
    <w:rsid w:val="00E91466"/>
    <w:rsid w:val="00E91755"/>
    <w:rsid w:val="00E9232F"/>
    <w:rsid w:val="00E92561"/>
    <w:rsid w:val="00E9274E"/>
    <w:rsid w:val="00E92B61"/>
    <w:rsid w:val="00E943D9"/>
    <w:rsid w:val="00E94745"/>
    <w:rsid w:val="00E9483A"/>
    <w:rsid w:val="00E94C19"/>
    <w:rsid w:val="00E95673"/>
    <w:rsid w:val="00E95E70"/>
    <w:rsid w:val="00E96234"/>
    <w:rsid w:val="00E96991"/>
    <w:rsid w:val="00E96B58"/>
    <w:rsid w:val="00E97C3A"/>
    <w:rsid w:val="00EA0B9B"/>
    <w:rsid w:val="00EA0DAE"/>
    <w:rsid w:val="00EA1EED"/>
    <w:rsid w:val="00EA21DE"/>
    <w:rsid w:val="00EA4034"/>
    <w:rsid w:val="00EA45F3"/>
    <w:rsid w:val="00EA5184"/>
    <w:rsid w:val="00EA53BF"/>
    <w:rsid w:val="00EA61FF"/>
    <w:rsid w:val="00EA7808"/>
    <w:rsid w:val="00EA7B29"/>
    <w:rsid w:val="00EB0DA8"/>
    <w:rsid w:val="00EB1514"/>
    <w:rsid w:val="00EB1CFF"/>
    <w:rsid w:val="00EB2248"/>
    <w:rsid w:val="00EB3893"/>
    <w:rsid w:val="00EB4640"/>
    <w:rsid w:val="00EB4A1A"/>
    <w:rsid w:val="00EB4C95"/>
    <w:rsid w:val="00EB5596"/>
    <w:rsid w:val="00EB5BC1"/>
    <w:rsid w:val="00EB62F0"/>
    <w:rsid w:val="00EB789C"/>
    <w:rsid w:val="00EC03BA"/>
    <w:rsid w:val="00EC0C6F"/>
    <w:rsid w:val="00EC0D5B"/>
    <w:rsid w:val="00EC207C"/>
    <w:rsid w:val="00EC26AF"/>
    <w:rsid w:val="00EC2B0A"/>
    <w:rsid w:val="00EC334F"/>
    <w:rsid w:val="00EC4754"/>
    <w:rsid w:val="00EC4931"/>
    <w:rsid w:val="00EC54CF"/>
    <w:rsid w:val="00EC61C8"/>
    <w:rsid w:val="00EC66B2"/>
    <w:rsid w:val="00EC6A39"/>
    <w:rsid w:val="00EC6BF1"/>
    <w:rsid w:val="00EC7283"/>
    <w:rsid w:val="00EC7B2B"/>
    <w:rsid w:val="00EC7C23"/>
    <w:rsid w:val="00ED0689"/>
    <w:rsid w:val="00ED0717"/>
    <w:rsid w:val="00ED09EB"/>
    <w:rsid w:val="00ED150F"/>
    <w:rsid w:val="00ED25C6"/>
    <w:rsid w:val="00ED3726"/>
    <w:rsid w:val="00ED3C2C"/>
    <w:rsid w:val="00ED3C7F"/>
    <w:rsid w:val="00ED3E06"/>
    <w:rsid w:val="00ED408E"/>
    <w:rsid w:val="00ED40E1"/>
    <w:rsid w:val="00ED4211"/>
    <w:rsid w:val="00ED4550"/>
    <w:rsid w:val="00ED47AD"/>
    <w:rsid w:val="00ED5AC4"/>
    <w:rsid w:val="00ED7470"/>
    <w:rsid w:val="00EE1103"/>
    <w:rsid w:val="00EE1814"/>
    <w:rsid w:val="00EE1ED5"/>
    <w:rsid w:val="00EE244D"/>
    <w:rsid w:val="00EE39F0"/>
    <w:rsid w:val="00EE419F"/>
    <w:rsid w:val="00EE5BF0"/>
    <w:rsid w:val="00EE5CEF"/>
    <w:rsid w:val="00EE5DC3"/>
    <w:rsid w:val="00EE6265"/>
    <w:rsid w:val="00EE6811"/>
    <w:rsid w:val="00EE6ED1"/>
    <w:rsid w:val="00EE7821"/>
    <w:rsid w:val="00EE786F"/>
    <w:rsid w:val="00EE78DD"/>
    <w:rsid w:val="00EE7FA0"/>
    <w:rsid w:val="00EF206C"/>
    <w:rsid w:val="00EF2DE4"/>
    <w:rsid w:val="00EF2FFC"/>
    <w:rsid w:val="00EF2FFE"/>
    <w:rsid w:val="00EF3C73"/>
    <w:rsid w:val="00EF4FAB"/>
    <w:rsid w:val="00EF60DB"/>
    <w:rsid w:val="00EF6D59"/>
    <w:rsid w:val="00EF7BD4"/>
    <w:rsid w:val="00F00195"/>
    <w:rsid w:val="00F00531"/>
    <w:rsid w:val="00F00E86"/>
    <w:rsid w:val="00F018AF"/>
    <w:rsid w:val="00F0200C"/>
    <w:rsid w:val="00F024D1"/>
    <w:rsid w:val="00F031A1"/>
    <w:rsid w:val="00F036D4"/>
    <w:rsid w:val="00F04CE0"/>
    <w:rsid w:val="00F04FDB"/>
    <w:rsid w:val="00F056D6"/>
    <w:rsid w:val="00F063B3"/>
    <w:rsid w:val="00F06B1D"/>
    <w:rsid w:val="00F071C4"/>
    <w:rsid w:val="00F078C9"/>
    <w:rsid w:val="00F1082D"/>
    <w:rsid w:val="00F1096A"/>
    <w:rsid w:val="00F10AFC"/>
    <w:rsid w:val="00F118E4"/>
    <w:rsid w:val="00F11940"/>
    <w:rsid w:val="00F1201F"/>
    <w:rsid w:val="00F1217D"/>
    <w:rsid w:val="00F1267C"/>
    <w:rsid w:val="00F12D98"/>
    <w:rsid w:val="00F13629"/>
    <w:rsid w:val="00F13A8E"/>
    <w:rsid w:val="00F140B5"/>
    <w:rsid w:val="00F141FC"/>
    <w:rsid w:val="00F144C1"/>
    <w:rsid w:val="00F14E02"/>
    <w:rsid w:val="00F15137"/>
    <w:rsid w:val="00F202A2"/>
    <w:rsid w:val="00F2040F"/>
    <w:rsid w:val="00F208B9"/>
    <w:rsid w:val="00F21086"/>
    <w:rsid w:val="00F21BC2"/>
    <w:rsid w:val="00F2207A"/>
    <w:rsid w:val="00F22515"/>
    <w:rsid w:val="00F22AF6"/>
    <w:rsid w:val="00F238A1"/>
    <w:rsid w:val="00F243A2"/>
    <w:rsid w:val="00F24C41"/>
    <w:rsid w:val="00F24F24"/>
    <w:rsid w:val="00F2512B"/>
    <w:rsid w:val="00F25B02"/>
    <w:rsid w:val="00F26455"/>
    <w:rsid w:val="00F27BEE"/>
    <w:rsid w:val="00F27EB6"/>
    <w:rsid w:val="00F3208D"/>
    <w:rsid w:val="00F32A45"/>
    <w:rsid w:val="00F33025"/>
    <w:rsid w:val="00F3478A"/>
    <w:rsid w:val="00F34B74"/>
    <w:rsid w:val="00F3689C"/>
    <w:rsid w:val="00F36B68"/>
    <w:rsid w:val="00F37D58"/>
    <w:rsid w:val="00F40A47"/>
    <w:rsid w:val="00F414A6"/>
    <w:rsid w:val="00F41AD4"/>
    <w:rsid w:val="00F4208D"/>
    <w:rsid w:val="00F428DA"/>
    <w:rsid w:val="00F43AD8"/>
    <w:rsid w:val="00F44490"/>
    <w:rsid w:val="00F4471E"/>
    <w:rsid w:val="00F448E0"/>
    <w:rsid w:val="00F4521E"/>
    <w:rsid w:val="00F45AD8"/>
    <w:rsid w:val="00F4609D"/>
    <w:rsid w:val="00F46F82"/>
    <w:rsid w:val="00F47876"/>
    <w:rsid w:val="00F502A8"/>
    <w:rsid w:val="00F502CB"/>
    <w:rsid w:val="00F509CE"/>
    <w:rsid w:val="00F511B9"/>
    <w:rsid w:val="00F5272A"/>
    <w:rsid w:val="00F534F4"/>
    <w:rsid w:val="00F5407A"/>
    <w:rsid w:val="00F541F6"/>
    <w:rsid w:val="00F55436"/>
    <w:rsid w:val="00F5584F"/>
    <w:rsid w:val="00F55F2B"/>
    <w:rsid w:val="00F56381"/>
    <w:rsid w:val="00F563E2"/>
    <w:rsid w:val="00F564A2"/>
    <w:rsid w:val="00F604C3"/>
    <w:rsid w:val="00F61833"/>
    <w:rsid w:val="00F61B36"/>
    <w:rsid w:val="00F62AC5"/>
    <w:rsid w:val="00F63F73"/>
    <w:rsid w:val="00F64B6F"/>
    <w:rsid w:val="00F64DA5"/>
    <w:rsid w:val="00F6584A"/>
    <w:rsid w:val="00F65B0E"/>
    <w:rsid w:val="00F65D1E"/>
    <w:rsid w:val="00F667D8"/>
    <w:rsid w:val="00F66D0A"/>
    <w:rsid w:val="00F67727"/>
    <w:rsid w:val="00F707C8"/>
    <w:rsid w:val="00F708DD"/>
    <w:rsid w:val="00F70A8B"/>
    <w:rsid w:val="00F70DF5"/>
    <w:rsid w:val="00F70F12"/>
    <w:rsid w:val="00F712C3"/>
    <w:rsid w:val="00F71DDF"/>
    <w:rsid w:val="00F728DB"/>
    <w:rsid w:val="00F736D4"/>
    <w:rsid w:val="00F738C6"/>
    <w:rsid w:val="00F7444F"/>
    <w:rsid w:val="00F74C12"/>
    <w:rsid w:val="00F75055"/>
    <w:rsid w:val="00F756B8"/>
    <w:rsid w:val="00F7589F"/>
    <w:rsid w:val="00F75E5D"/>
    <w:rsid w:val="00F76E1A"/>
    <w:rsid w:val="00F77B53"/>
    <w:rsid w:val="00F801F1"/>
    <w:rsid w:val="00F80CCA"/>
    <w:rsid w:val="00F8112F"/>
    <w:rsid w:val="00F82550"/>
    <w:rsid w:val="00F83804"/>
    <w:rsid w:val="00F838EF"/>
    <w:rsid w:val="00F83A56"/>
    <w:rsid w:val="00F84205"/>
    <w:rsid w:val="00F84EB2"/>
    <w:rsid w:val="00F856C4"/>
    <w:rsid w:val="00F86621"/>
    <w:rsid w:val="00F8665C"/>
    <w:rsid w:val="00F869DC"/>
    <w:rsid w:val="00F90CA5"/>
    <w:rsid w:val="00F91226"/>
    <w:rsid w:val="00F91A74"/>
    <w:rsid w:val="00F91C2F"/>
    <w:rsid w:val="00F92084"/>
    <w:rsid w:val="00F92C1A"/>
    <w:rsid w:val="00F93102"/>
    <w:rsid w:val="00F934F4"/>
    <w:rsid w:val="00F93A22"/>
    <w:rsid w:val="00F94331"/>
    <w:rsid w:val="00F966DE"/>
    <w:rsid w:val="00F96720"/>
    <w:rsid w:val="00F969A4"/>
    <w:rsid w:val="00F96E2A"/>
    <w:rsid w:val="00F97245"/>
    <w:rsid w:val="00F97371"/>
    <w:rsid w:val="00FA020F"/>
    <w:rsid w:val="00FA0B34"/>
    <w:rsid w:val="00FA0FEE"/>
    <w:rsid w:val="00FA1309"/>
    <w:rsid w:val="00FA1511"/>
    <w:rsid w:val="00FA44D0"/>
    <w:rsid w:val="00FA455A"/>
    <w:rsid w:val="00FA4E3F"/>
    <w:rsid w:val="00FA5104"/>
    <w:rsid w:val="00FA5B52"/>
    <w:rsid w:val="00FA642F"/>
    <w:rsid w:val="00FB0288"/>
    <w:rsid w:val="00FB1501"/>
    <w:rsid w:val="00FB25A6"/>
    <w:rsid w:val="00FB2996"/>
    <w:rsid w:val="00FB35DB"/>
    <w:rsid w:val="00FB39BC"/>
    <w:rsid w:val="00FB4A04"/>
    <w:rsid w:val="00FB4AA6"/>
    <w:rsid w:val="00FB4F77"/>
    <w:rsid w:val="00FB56D4"/>
    <w:rsid w:val="00FB5785"/>
    <w:rsid w:val="00FB5C9B"/>
    <w:rsid w:val="00FB5DF4"/>
    <w:rsid w:val="00FB5EA1"/>
    <w:rsid w:val="00FB6526"/>
    <w:rsid w:val="00FB6759"/>
    <w:rsid w:val="00FB708C"/>
    <w:rsid w:val="00FB7EFD"/>
    <w:rsid w:val="00FC01CA"/>
    <w:rsid w:val="00FC0591"/>
    <w:rsid w:val="00FC0F73"/>
    <w:rsid w:val="00FC1083"/>
    <w:rsid w:val="00FC2CE9"/>
    <w:rsid w:val="00FC3FB8"/>
    <w:rsid w:val="00FC4526"/>
    <w:rsid w:val="00FC481F"/>
    <w:rsid w:val="00FC4868"/>
    <w:rsid w:val="00FC589D"/>
    <w:rsid w:val="00FC58C5"/>
    <w:rsid w:val="00FC6758"/>
    <w:rsid w:val="00FC67A7"/>
    <w:rsid w:val="00FC6ACF"/>
    <w:rsid w:val="00FC7CEF"/>
    <w:rsid w:val="00FD0351"/>
    <w:rsid w:val="00FD03B0"/>
    <w:rsid w:val="00FD05EA"/>
    <w:rsid w:val="00FD09CD"/>
    <w:rsid w:val="00FD1318"/>
    <w:rsid w:val="00FD145C"/>
    <w:rsid w:val="00FD19A5"/>
    <w:rsid w:val="00FD1C1E"/>
    <w:rsid w:val="00FD21FB"/>
    <w:rsid w:val="00FD259C"/>
    <w:rsid w:val="00FD3D2D"/>
    <w:rsid w:val="00FD4010"/>
    <w:rsid w:val="00FD417E"/>
    <w:rsid w:val="00FD41A0"/>
    <w:rsid w:val="00FD4869"/>
    <w:rsid w:val="00FD57C9"/>
    <w:rsid w:val="00FD71CE"/>
    <w:rsid w:val="00FE099B"/>
    <w:rsid w:val="00FE11A6"/>
    <w:rsid w:val="00FE1E92"/>
    <w:rsid w:val="00FE2D48"/>
    <w:rsid w:val="00FE325E"/>
    <w:rsid w:val="00FE4F57"/>
    <w:rsid w:val="00FE6908"/>
    <w:rsid w:val="00FE691B"/>
    <w:rsid w:val="00FE6D21"/>
    <w:rsid w:val="00FE7381"/>
    <w:rsid w:val="00FE76BC"/>
    <w:rsid w:val="00FF2476"/>
    <w:rsid w:val="00FF2F9E"/>
    <w:rsid w:val="00FF32FE"/>
    <w:rsid w:val="00FF3792"/>
    <w:rsid w:val="00FF41EF"/>
    <w:rsid w:val="00FF56A0"/>
    <w:rsid w:val="00FF640A"/>
    <w:rsid w:val="00FF70B9"/>
    <w:rsid w:val="00FF7982"/>
    <w:rsid w:val="011C5E35"/>
    <w:rsid w:val="012647A7"/>
    <w:rsid w:val="01407C14"/>
    <w:rsid w:val="020142D5"/>
    <w:rsid w:val="023470AD"/>
    <w:rsid w:val="023B67A6"/>
    <w:rsid w:val="02D40642"/>
    <w:rsid w:val="03D37A53"/>
    <w:rsid w:val="03D47633"/>
    <w:rsid w:val="03E84C6D"/>
    <w:rsid w:val="044D024D"/>
    <w:rsid w:val="046800FF"/>
    <w:rsid w:val="04AB1CB5"/>
    <w:rsid w:val="04BC1F2C"/>
    <w:rsid w:val="04F4583B"/>
    <w:rsid w:val="05164BE7"/>
    <w:rsid w:val="05393890"/>
    <w:rsid w:val="0579530C"/>
    <w:rsid w:val="05F61CD7"/>
    <w:rsid w:val="06002CA7"/>
    <w:rsid w:val="060654CF"/>
    <w:rsid w:val="0685283F"/>
    <w:rsid w:val="06AC2D08"/>
    <w:rsid w:val="071A65B6"/>
    <w:rsid w:val="072510C4"/>
    <w:rsid w:val="07727AEC"/>
    <w:rsid w:val="07B31047"/>
    <w:rsid w:val="083846D1"/>
    <w:rsid w:val="08454F0B"/>
    <w:rsid w:val="08814C04"/>
    <w:rsid w:val="088D6498"/>
    <w:rsid w:val="08E745A8"/>
    <w:rsid w:val="08EF4CBD"/>
    <w:rsid w:val="08FE0E8A"/>
    <w:rsid w:val="096A12FE"/>
    <w:rsid w:val="09C37DEE"/>
    <w:rsid w:val="09E00043"/>
    <w:rsid w:val="09F559B3"/>
    <w:rsid w:val="0A0435B6"/>
    <w:rsid w:val="0A68185A"/>
    <w:rsid w:val="0B737BAD"/>
    <w:rsid w:val="0BC47C2C"/>
    <w:rsid w:val="0BCA33E7"/>
    <w:rsid w:val="0BFB2662"/>
    <w:rsid w:val="0DB94EE4"/>
    <w:rsid w:val="0DDE2E9E"/>
    <w:rsid w:val="0E520C35"/>
    <w:rsid w:val="0E66622E"/>
    <w:rsid w:val="0E935286"/>
    <w:rsid w:val="0FDD772D"/>
    <w:rsid w:val="0FEC6CD9"/>
    <w:rsid w:val="103C1E94"/>
    <w:rsid w:val="10C9725E"/>
    <w:rsid w:val="1153597C"/>
    <w:rsid w:val="11954918"/>
    <w:rsid w:val="11E07041"/>
    <w:rsid w:val="12074553"/>
    <w:rsid w:val="126D1E74"/>
    <w:rsid w:val="130870E8"/>
    <w:rsid w:val="138439FF"/>
    <w:rsid w:val="13E45E75"/>
    <w:rsid w:val="141428B9"/>
    <w:rsid w:val="14392C32"/>
    <w:rsid w:val="143E17DA"/>
    <w:rsid w:val="14540AFB"/>
    <w:rsid w:val="14A36573"/>
    <w:rsid w:val="14D41D3A"/>
    <w:rsid w:val="14D56A06"/>
    <w:rsid w:val="16391D53"/>
    <w:rsid w:val="16A95B42"/>
    <w:rsid w:val="16E52D9F"/>
    <w:rsid w:val="17E01A21"/>
    <w:rsid w:val="18477163"/>
    <w:rsid w:val="18613D55"/>
    <w:rsid w:val="188A1715"/>
    <w:rsid w:val="18E402E6"/>
    <w:rsid w:val="190C3C12"/>
    <w:rsid w:val="1960209C"/>
    <w:rsid w:val="197E13DE"/>
    <w:rsid w:val="19AE3AC3"/>
    <w:rsid w:val="19D54F35"/>
    <w:rsid w:val="1A211FA5"/>
    <w:rsid w:val="1A8B09CA"/>
    <w:rsid w:val="1A99244C"/>
    <w:rsid w:val="1AAD78D2"/>
    <w:rsid w:val="1B4E24A6"/>
    <w:rsid w:val="1B5811BD"/>
    <w:rsid w:val="1B71118C"/>
    <w:rsid w:val="1C791789"/>
    <w:rsid w:val="1CFD3529"/>
    <w:rsid w:val="1D0D0CEA"/>
    <w:rsid w:val="1D4B7121"/>
    <w:rsid w:val="1D800675"/>
    <w:rsid w:val="1DD00688"/>
    <w:rsid w:val="1DF12B02"/>
    <w:rsid w:val="1E1C6C6B"/>
    <w:rsid w:val="1E6047D3"/>
    <w:rsid w:val="1E7A5A68"/>
    <w:rsid w:val="1E9E1890"/>
    <w:rsid w:val="20511636"/>
    <w:rsid w:val="20533996"/>
    <w:rsid w:val="20582BF9"/>
    <w:rsid w:val="205A1715"/>
    <w:rsid w:val="21AD58FE"/>
    <w:rsid w:val="21B52629"/>
    <w:rsid w:val="22166AFA"/>
    <w:rsid w:val="22CA6542"/>
    <w:rsid w:val="22CE0A30"/>
    <w:rsid w:val="22DD48BD"/>
    <w:rsid w:val="2389194D"/>
    <w:rsid w:val="23DD4B05"/>
    <w:rsid w:val="24310293"/>
    <w:rsid w:val="24F27517"/>
    <w:rsid w:val="24F76BB2"/>
    <w:rsid w:val="25602D5E"/>
    <w:rsid w:val="25804B5A"/>
    <w:rsid w:val="258864A1"/>
    <w:rsid w:val="25A71376"/>
    <w:rsid w:val="25A744E0"/>
    <w:rsid w:val="26156B97"/>
    <w:rsid w:val="26425952"/>
    <w:rsid w:val="26B56AD8"/>
    <w:rsid w:val="279E360D"/>
    <w:rsid w:val="27C32548"/>
    <w:rsid w:val="289F32D4"/>
    <w:rsid w:val="290872A8"/>
    <w:rsid w:val="29393012"/>
    <w:rsid w:val="29800921"/>
    <w:rsid w:val="29857A86"/>
    <w:rsid w:val="29C81999"/>
    <w:rsid w:val="2A8939A3"/>
    <w:rsid w:val="2AA6445B"/>
    <w:rsid w:val="2B3B50FE"/>
    <w:rsid w:val="2B421205"/>
    <w:rsid w:val="2B5B781A"/>
    <w:rsid w:val="2BAD0DF3"/>
    <w:rsid w:val="2C115F90"/>
    <w:rsid w:val="2CAA6248"/>
    <w:rsid w:val="2DD95E4F"/>
    <w:rsid w:val="2E6952B5"/>
    <w:rsid w:val="2EA51B19"/>
    <w:rsid w:val="2EB46B99"/>
    <w:rsid w:val="2F101596"/>
    <w:rsid w:val="2F2457B5"/>
    <w:rsid w:val="2F3A5A0E"/>
    <w:rsid w:val="304B45F7"/>
    <w:rsid w:val="305F1B4D"/>
    <w:rsid w:val="30744ECD"/>
    <w:rsid w:val="30875CA6"/>
    <w:rsid w:val="30910CB3"/>
    <w:rsid w:val="30BE4485"/>
    <w:rsid w:val="317C6C6A"/>
    <w:rsid w:val="318409CB"/>
    <w:rsid w:val="31874A76"/>
    <w:rsid w:val="31CC0379"/>
    <w:rsid w:val="321D289C"/>
    <w:rsid w:val="33D04706"/>
    <w:rsid w:val="33D05073"/>
    <w:rsid w:val="342D5FF0"/>
    <w:rsid w:val="344F0BC8"/>
    <w:rsid w:val="34A65ECA"/>
    <w:rsid w:val="34CC6AF3"/>
    <w:rsid w:val="34ED1C61"/>
    <w:rsid w:val="34FB1681"/>
    <w:rsid w:val="355D101B"/>
    <w:rsid w:val="36712C55"/>
    <w:rsid w:val="37900DA2"/>
    <w:rsid w:val="37F37D5B"/>
    <w:rsid w:val="394D0530"/>
    <w:rsid w:val="39741150"/>
    <w:rsid w:val="39CE1223"/>
    <w:rsid w:val="3A686B77"/>
    <w:rsid w:val="3A961800"/>
    <w:rsid w:val="3AAA12DA"/>
    <w:rsid w:val="3B06483B"/>
    <w:rsid w:val="3B8D7BE5"/>
    <w:rsid w:val="3CAD08E8"/>
    <w:rsid w:val="3D8F3DA3"/>
    <w:rsid w:val="3DCD42D4"/>
    <w:rsid w:val="3DD84F2F"/>
    <w:rsid w:val="3E183075"/>
    <w:rsid w:val="3E1F4CCE"/>
    <w:rsid w:val="3E4475B8"/>
    <w:rsid w:val="3EBC32E9"/>
    <w:rsid w:val="3EF06066"/>
    <w:rsid w:val="3F0A29FB"/>
    <w:rsid w:val="3FE20A08"/>
    <w:rsid w:val="40946AE6"/>
    <w:rsid w:val="40A71A1E"/>
    <w:rsid w:val="40F33EE2"/>
    <w:rsid w:val="4155413F"/>
    <w:rsid w:val="415E1BCB"/>
    <w:rsid w:val="420610DF"/>
    <w:rsid w:val="438B4B3F"/>
    <w:rsid w:val="439E2D1C"/>
    <w:rsid w:val="43DB3176"/>
    <w:rsid w:val="441930C8"/>
    <w:rsid w:val="44314EEC"/>
    <w:rsid w:val="444067E8"/>
    <w:rsid w:val="44793A56"/>
    <w:rsid w:val="4492750F"/>
    <w:rsid w:val="45050D35"/>
    <w:rsid w:val="45A82DF5"/>
    <w:rsid w:val="45C42083"/>
    <w:rsid w:val="45EA0DC5"/>
    <w:rsid w:val="45EB3427"/>
    <w:rsid w:val="469545E9"/>
    <w:rsid w:val="46A71F59"/>
    <w:rsid w:val="46E95032"/>
    <w:rsid w:val="48292103"/>
    <w:rsid w:val="482E6F89"/>
    <w:rsid w:val="48ED3F3E"/>
    <w:rsid w:val="48EF7C02"/>
    <w:rsid w:val="49161106"/>
    <w:rsid w:val="499C7FF5"/>
    <w:rsid w:val="4A3D7A5A"/>
    <w:rsid w:val="4A545B90"/>
    <w:rsid w:val="4ABE2595"/>
    <w:rsid w:val="4B894F90"/>
    <w:rsid w:val="4BDE3154"/>
    <w:rsid w:val="4C642E52"/>
    <w:rsid w:val="4CBF7AF9"/>
    <w:rsid w:val="4D624D84"/>
    <w:rsid w:val="4F213A60"/>
    <w:rsid w:val="4F557213"/>
    <w:rsid w:val="4FBA6908"/>
    <w:rsid w:val="4FBE1360"/>
    <w:rsid w:val="50246972"/>
    <w:rsid w:val="50711030"/>
    <w:rsid w:val="516F7EA4"/>
    <w:rsid w:val="518E5C22"/>
    <w:rsid w:val="52553BB4"/>
    <w:rsid w:val="52BA51C5"/>
    <w:rsid w:val="52E94E84"/>
    <w:rsid w:val="52FC500C"/>
    <w:rsid w:val="53680A4B"/>
    <w:rsid w:val="53B87967"/>
    <w:rsid w:val="53CA1997"/>
    <w:rsid w:val="53DA11A0"/>
    <w:rsid w:val="540F0A34"/>
    <w:rsid w:val="543D10A7"/>
    <w:rsid w:val="54635D79"/>
    <w:rsid w:val="54715EC6"/>
    <w:rsid w:val="55264547"/>
    <w:rsid w:val="55EC5382"/>
    <w:rsid w:val="55F70216"/>
    <w:rsid w:val="56CB5360"/>
    <w:rsid w:val="57161D4B"/>
    <w:rsid w:val="571E7252"/>
    <w:rsid w:val="577B62F9"/>
    <w:rsid w:val="578D13E4"/>
    <w:rsid w:val="57980393"/>
    <w:rsid w:val="57D3319D"/>
    <w:rsid w:val="586066B5"/>
    <w:rsid w:val="58EF7EF3"/>
    <w:rsid w:val="592F675E"/>
    <w:rsid w:val="596678BC"/>
    <w:rsid w:val="59B31026"/>
    <w:rsid w:val="59C32D84"/>
    <w:rsid w:val="59F93C29"/>
    <w:rsid w:val="5A465ECF"/>
    <w:rsid w:val="5A5874C6"/>
    <w:rsid w:val="5A90452E"/>
    <w:rsid w:val="5AA4012B"/>
    <w:rsid w:val="5AA715F6"/>
    <w:rsid w:val="5ABB756A"/>
    <w:rsid w:val="5B191B02"/>
    <w:rsid w:val="5B92412D"/>
    <w:rsid w:val="5BF4553D"/>
    <w:rsid w:val="5C523E82"/>
    <w:rsid w:val="5C620DFC"/>
    <w:rsid w:val="5CDF56DF"/>
    <w:rsid w:val="5D071601"/>
    <w:rsid w:val="5D3F1487"/>
    <w:rsid w:val="5D775101"/>
    <w:rsid w:val="5DB34E52"/>
    <w:rsid w:val="5DC97E04"/>
    <w:rsid w:val="5E222D7F"/>
    <w:rsid w:val="5E436C92"/>
    <w:rsid w:val="5F67357B"/>
    <w:rsid w:val="5FD8704C"/>
    <w:rsid w:val="60511ABB"/>
    <w:rsid w:val="60D11DA9"/>
    <w:rsid w:val="61031BA6"/>
    <w:rsid w:val="614A0172"/>
    <w:rsid w:val="615838CB"/>
    <w:rsid w:val="61767496"/>
    <w:rsid w:val="61871B64"/>
    <w:rsid w:val="61AE21DB"/>
    <w:rsid w:val="621870FC"/>
    <w:rsid w:val="622D1620"/>
    <w:rsid w:val="623A3805"/>
    <w:rsid w:val="62613DBB"/>
    <w:rsid w:val="626671FB"/>
    <w:rsid w:val="639E6A34"/>
    <w:rsid w:val="63A57B87"/>
    <w:rsid w:val="63B47EBC"/>
    <w:rsid w:val="640102A1"/>
    <w:rsid w:val="643045EA"/>
    <w:rsid w:val="657B4E2C"/>
    <w:rsid w:val="6634331C"/>
    <w:rsid w:val="67871A9F"/>
    <w:rsid w:val="687E0B9C"/>
    <w:rsid w:val="68924703"/>
    <w:rsid w:val="69393033"/>
    <w:rsid w:val="697F123C"/>
    <w:rsid w:val="69C7760E"/>
    <w:rsid w:val="69C824C4"/>
    <w:rsid w:val="6A5632C9"/>
    <w:rsid w:val="6AD473B4"/>
    <w:rsid w:val="6B0303F0"/>
    <w:rsid w:val="6B292496"/>
    <w:rsid w:val="6B3063EA"/>
    <w:rsid w:val="6B732357"/>
    <w:rsid w:val="6BD64554"/>
    <w:rsid w:val="6CEA1517"/>
    <w:rsid w:val="6CEB6178"/>
    <w:rsid w:val="6CEF2114"/>
    <w:rsid w:val="6D220F23"/>
    <w:rsid w:val="6E172BE7"/>
    <w:rsid w:val="6EDC35ED"/>
    <w:rsid w:val="6F0C36F1"/>
    <w:rsid w:val="6F1C663C"/>
    <w:rsid w:val="6F432865"/>
    <w:rsid w:val="6FF7047F"/>
    <w:rsid w:val="700048C6"/>
    <w:rsid w:val="708A062C"/>
    <w:rsid w:val="70AA28E3"/>
    <w:rsid w:val="70D34CE4"/>
    <w:rsid w:val="70D909A6"/>
    <w:rsid w:val="70ED4E43"/>
    <w:rsid w:val="717D5791"/>
    <w:rsid w:val="71B97C16"/>
    <w:rsid w:val="72047616"/>
    <w:rsid w:val="720C33CC"/>
    <w:rsid w:val="72520D6C"/>
    <w:rsid w:val="72593EF4"/>
    <w:rsid w:val="733A5B3C"/>
    <w:rsid w:val="743453B3"/>
    <w:rsid w:val="7554328C"/>
    <w:rsid w:val="760B4FB9"/>
    <w:rsid w:val="760E354E"/>
    <w:rsid w:val="76373F9F"/>
    <w:rsid w:val="76C85CA9"/>
    <w:rsid w:val="76E902CD"/>
    <w:rsid w:val="77114D2E"/>
    <w:rsid w:val="772D2B12"/>
    <w:rsid w:val="77403D73"/>
    <w:rsid w:val="77666DBF"/>
    <w:rsid w:val="781F6570"/>
    <w:rsid w:val="784748E4"/>
    <w:rsid w:val="78522502"/>
    <w:rsid w:val="7855072A"/>
    <w:rsid w:val="78D93E53"/>
    <w:rsid w:val="793B0EF9"/>
    <w:rsid w:val="796057C5"/>
    <w:rsid w:val="79BC1152"/>
    <w:rsid w:val="7A5153FA"/>
    <w:rsid w:val="7A656E5D"/>
    <w:rsid w:val="7A7B295A"/>
    <w:rsid w:val="7A9B4B0A"/>
    <w:rsid w:val="7A9E02BB"/>
    <w:rsid w:val="7AF06778"/>
    <w:rsid w:val="7B0E2F1F"/>
    <w:rsid w:val="7C6C7D6D"/>
    <w:rsid w:val="7CBA32A9"/>
    <w:rsid w:val="7D145441"/>
    <w:rsid w:val="7D156746"/>
    <w:rsid w:val="7D1B567B"/>
    <w:rsid w:val="7D1D4449"/>
    <w:rsid w:val="7D2D2E17"/>
    <w:rsid w:val="7D7A3F8E"/>
    <w:rsid w:val="7D82324C"/>
    <w:rsid w:val="7D8668DD"/>
    <w:rsid w:val="7DE112BB"/>
    <w:rsid w:val="7E0808FE"/>
    <w:rsid w:val="7E5B5C18"/>
    <w:rsid w:val="7F6C689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AFC1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uiPriority="9"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4" w:uiPriority="1" w:qFormat="1"/>
    <w:lsdException w:name="annotation text" w:qFormat="1"/>
    <w:lsdException w:name="header" w:qFormat="1"/>
    <w:lsdException w:name="footer" w:qFormat="1"/>
    <w:lsdException w:name="caption" w:semiHidden="1" w:unhideWhenUsed="1" w:qFormat="1"/>
    <w:lsdException w:name="annotation reference" w:qFormat="1"/>
    <w:lsdException w:name="Title" w:uiPriority="1" w:qFormat="1"/>
    <w:lsdException w:name="Default Paragraph Font" w:semiHidden="1" w:uiPriority="1" w:unhideWhenUsed="1" w:qFormat="1"/>
    <w:lsdException w:name="Body Text" w:uiPriority="1" w:qFormat="1"/>
    <w:lsdException w:name="Subtitle" w:qFormat="1"/>
    <w:lsdException w:name="Hyperlink" w:qFormat="1"/>
    <w:lsdException w:name="Followed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unhideWhenUsed="1"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semiHidden/>
    <w:unhideWhenUsed/>
    <w:qFormat/>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pPr>
      <w:spacing w:before="100" w:beforeAutospacing="1" w:after="100" w:afterAutospacing="1"/>
      <w:outlineLvl w:val="2"/>
    </w:pPr>
    <w:rPr>
      <w:rFonts w:ascii="Times New Roman" w:eastAsia="Times New Roman" w:hAnsi="Times New Roman" w:cs="Times New Roman"/>
      <w:b/>
      <w:bCs/>
      <w:sz w:val="27"/>
      <w:szCs w:val="27"/>
      <w:lang w:eastAsia="en-US"/>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qFormat/>
    <w:pPr>
      <w:tabs>
        <w:tab w:val="left" w:pos="360"/>
      </w:tabs>
      <w:spacing w:before="240" w:after="120"/>
      <w:jc w:val="center"/>
      <w:outlineLvl w:val="4"/>
    </w:pPr>
    <w:rPr>
      <w:rFonts w:ascii="Times New Roman" w:eastAsia="SimSun" w:hAnsi="Times New Roman" w:cs="Times New Roman"/>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uiPriority w:val="1"/>
    <w:qFormat/>
    <w:pPr>
      <w:widowControl w:val="0"/>
      <w:autoSpaceDE w:val="0"/>
      <w:autoSpaceDN w:val="0"/>
    </w:pPr>
    <w:rPr>
      <w:rFonts w:ascii="Times New Roman" w:eastAsia="Times New Roman" w:hAnsi="Times New Roman" w:cs="Times New Roman"/>
      <w:sz w:val="24"/>
      <w:szCs w:val="24"/>
      <w:lang w:eastAsia="en-US"/>
    </w:rPr>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TMLCode">
    <w:name w:val="HTML Code"/>
    <w:basedOn w:val="DefaultParagraphFont"/>
    <w:uiPriority w:val="99"/>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en-US"/>
    </w:rPr>
  </w:style>
  <w:style w:type="character" w:styleId="Hyperlink">
    <w:name w:val="Hyperlink"/>
    <w:basedOn w:val="DefaultParagraphFont"/>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Pr>
      <w:b/>
      <w:bCs/>
    </w:rPr>
  </w:style>
  <w:style w:type="table" w:styleId="TableGrid">
    <w:name w:val="Table Gri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 w:type="paragraph" w:styleId="Title">
    <w:name w:val="Title"/>
    <w:basedOn w:val="Normal"/>
    <w:link w:val="TitleChar"/>
    <w:uiPriority w:val="1"/>
    <w:qFormat/>
    <w:pPr>
      <w:widowControl w:val="0"/>
      <w:autoSpaceDE w:val="0"/>
      <w:autoSpaceDN w:val="0"/>
      <w:ind w:left="565" w:right="167"/>
      <w:jc w:val="center"/>
    </w:pPr>
    <w:rPr>
      <w:rFonts w:ascii="Times New Roman" w:eastAsia="Times New Roman" w:hAnsi="Times New Roman" w:cs="Times New Roman"/>
      <w:b/>
      <w:bCs/>
      <w:sz w:val="52"/>
      <w:szCs w:val="52"/>
      <w:lang w:eastAsia="en-US"/>
    </w:rPr>
  </w:style>
  <w:style w:type="paragraph" w:styleId="TOC1">
    <w:name w:val="toc 1"/>
    <w:basedOn w:val="Normal"/>
    <w:uiPriority w:val="1"/>
    <w:qFormat/>
    <w:pPr>
      <w:widowControl w:val="0"/>
      <w:autoSpaceDE w:val="0"/>
      <w:autoSpaceDN w:val="0"/>
      <w:spacing w:before="552"/>
      <w:ind w:left="477" w:hanging="242"/>
    </w:pPr>
    <w:rPr>
      <w:rFonts w:ascii="Times New Roman" w:eastAsia="Times New Roman" w:hAnsi="Times New Roman" w:cs="Times New Roman"/>
      <w:sz w:val="24"/>
      <w:szCs w:val="24"/>
      <w:lang w:eastAsia="en-US"/>
    </w:rPr>
  </w:style>
  <w:style w:type="paragraph" w:styleId="TOC2">
    <w:name w:val="toc 2"/>
    <w:basedOn w:val="Normal"/>
    <w:uiPriority w:val="1"/>
    <w:qFormat/>
    <w:pPr>
      <w:widowControl w:val="0"/>
      <w:autoSpaceDE w:val="0"/>
      <w:autoSpaceDN w:val="0"/>
      <w:spacing w:before="552"/>
      <w:ind w:left="778" w:hanging="420"/>
    </w:pPr>
    <w:rPr>
      <w:rFonts w:ascii="Times New Roman" w:eastAsia="Times New Roman" w:hAnsi="Times New Roman" w:cs="Times New Roman"/>
      <w:sz w:val="24"/>
      <w:szCs w:val="24"/>
      <w:lang w:eastAsia="en-US"/>
    </w:rPr>
  </w:style>
  <w:style w:type="paragraph" w:styleId="TOC4">
    <w:name w:val="toc 4"/>
    <w:basedOn w:val="Normal"/>
    <w:uiPriority w:val="1"/>
    <w:qFormat/>
    <w:pPr>
      <w:widowControl w:val="0"/>
      <w:autoSpaceDE w:val="0"/>
      <w:autoSpaceDN w:val="0"/>
      <w:spacing w:before="551"/>
      <w:ind w:left="1317" w:hanging="719"/>
    </w:pPr>
    <w:rPr>
      <w:rFonts w:ascii="Times New Roman" w:eastAsia="Times New Roman" w:hAnsi="Times New Roman" w:cs="Times New Roman"/>
      <w:sz w:val="24"/>
      <w:szCs w:val="24"/>
      <w:lang w:eastAsia="en-US"/>
    </w:rPr>
  </w:style>
  <w:style w:type="paragraph" w:customStyle="1" w:styleId="Default">
    <w:name w:val="Default"/>
    <w:qFormat/>
    <w:pPr>
      <w:autoSpaceDE w:val="0"/>
      <w:autoSpaceDN w:val="0"/>
      <w:adjustRightInd w:val="0"/>
    </w:pPr>
    <w:rPr>
      <w:rFonts w:eastAsiaTheme="minorEastAsia"/>
      <w:color w:val="000000"/>
      <w:sz w:val="24"/>
      <w:szCs w:val="24"/>
      <w:lang w:eastAsia="en-IN"/>
    </w:rPr>
  </w:style>
  <w:style w:type="paragraph" w:styleId="ListParagraph">
    <w:name w:val="List Paragraph"/>
    <w:basedOn w:val="Normal"/>
    <w:uiPriority w:val="34"/>
    <w:unhideWhenUsed/>
    <w:qFormat/>
    <w:pPr>
      <w:ind w:left="720"/>
      <w:contextualSpacing/>
    </w:pPr>
  </w:style>
  <w:style w:type="character" w:customStyle="1" w:styleId="css-1eh0vfs">
    <w:name w:val="css-1eh0vfs"/>
    <w:basedOn w:val="DefaultParagraphFont"/>
    <w:qFormat/>
  </w:style>
  <w:style w:type="character" w:customStyle="1" w:styleId="css-1ber87j">
    <w:name w:val="css-1ber87j"/>
    <w:basedOn w:val="DefaultParagraphFont"/>
    <w:qFormat/>
  </w:style>
  <w:style w:type="character" w:customStyle="1" w:styleId="css-15iwe0d">
    <w:name w:val="css-15iwe0d"/>
    <w:basedOn w:val="DefaultParagraphFont"/>
    <w:qFormat/>
  </w:style>
  <w:style w:type="character" w:customStyle="1" w:styleId="css-2yp7ui">
    <w:name w:val="css-2yp7ui"/>
    <w:basedOn w:val="DefaultParagraphFont"/>
    <w:qFormat/>
  </w:style>
  <w:style w:type="character" w:customStyle="1" w:styleId="css-rh820s">
    <w:name w:val="css-rh820s"/>
    <w:basedOn w:val="DefaultParagraphFont"/>
    <w:qFormat/>
  </w:style>
  <w:style w:type="character" w:customStyle="1" w:styleId="css-0">
    <w:name w:val="css-0"/>
    <w:basedOn w:val="DefaultParagraphFont"/>
    <w:qFormat/>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lang w:val="en-US" w:eastAsia="en-US"/>
    </w:rPr>
  </w:style>
  <w:style w:type="character" w:customStyle="1" w:styleId="css-x5hiaf">
    <w:name w:val="css-x5hiaf"/>
    <w:basedOn w:val="DefaultParagraphFont"/>
    <w:qFormat/>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lang w:val="en-US" w:eastAsia="en-US"/>
    </w:rPr>
  </w:style>
  <w:style w:type="character" w:customStyle="1" w:styleId="html-italic">
    <w:name w:val="html-italic"/>
    <w:basedOn w:val="DefaultParagraphFont"/>
    <w:qFormat/>
  </w:style>
  <w:style w:type="character" w:customStyle="1" w:styleId="BalloonTextChar">
    <w:name w:val="Balloon Text Char"/>
    <w:basedOn w:val="DefaultParagraphFont"/>
    <w:link w:val="BalloonText"/>
    <w:qFormat/>
    <w:rPr>
      <w:rFonts w:ascii="Tahoma" w:hAnsi="Tahoma" w:cs="Tahoma"/>
      <w:sz w:val="16"/>
      <w:szCs w:val="16"/>
      <w:lang w:val="en-US" w:eastAsia="zh-CN"/>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en-US" w:eastAsia="en-US"/>
    </w:rPr>
  </w:style>
  <w:style w:type="character" w:customStyle="1" w:styleId="TitleChar">
    <w:name w:val="Title Char"/>
    <w:basedOn w:val="DefaultParagraphFont"/>
    <w:link w:val="Title"/>
    <w:uiPriority w:val="1"/>
    <w:qFormat/>
    <w:rPr>
      <w:rFonts w:ascii="Times New Roman" w:eastAsia="Times New Roman" w:hAnsi="Times New Roman" w:cs="Times New Roman"/>
      <w:b/>
      <w:bCs/>
      <w:sz w:val="52"/>
      <w:szCs w:val="5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2E74B5" w:themeColor="accent1" w:themeShade="BF"/>
      <w:sz w:val="28"/>
      <w:szCs w:val="28"/>
      <w:lang w:val="en-US" w:eastAsia="zh-CN"/>
    </w:rPr>
  </w:style>
  <w:style w:type="character" w:customStyle="1" w:styleId="given-name">
    <w:name w:val="given-name"/>
    <w:basedOn w:val="DefaultParagraphFont"/>
    <w:qFormat/>
  </w:style>
  <w:style w:type="character" w:customStyle="1" w:styleId="text">
    <w:name w:val="text"/>
    <w:basedOn w:val="DefaultParagraphFont"/>
    <w:qFormat/>
  </w:style>
  <w:style w:type="character" w:customStyle="1" w:styleId="title-text">
    <w:name w:val="title-text"/>
    <w:basedOn w:val="DefaultParagraphFont"/>
    <w:qFormat/>
  </w:style>
  <w:style w:type="character" w:customStyle="1" w:styleId="react-xocs-alternative-link">
    <w:name w:val="react-xocs-alternative-link"/>
    <w:basedOn w:val="DefaultParagraphFont"/>
    <w:qFormat/>
  </w:style>
  <w:style w:type="character" w:customStyle="1" w:styleId="author-ref">
    <w:name w:val="author-ref"/>
    <w:basedOn w:val="DefaultParagraphFont"/>
    <w:qFormat/>
  </w:style>
  <w:style w:type="character" w:customStyle="1" w:styleId="anchor-text">
    <w:name w:val="anchor-text"/>
    <w:basedOn w:val="DefaultParagraphFont"/>
    <w:qFormat/>
  </w:style>
  <w:style w:type="character" w:customStyle="1" w:styleId="HeaderChar">
    <w:name w:val="Header Char"/>
    <w:basedOn w:val="DefaultParagraphFont"/>
    <w:link w:val="Header"/>
    <w:qFormat/>
    <w:rPr>
      <w:lang w:val="en-US" w:eastAsia="zh-CN"/>
    </w:rPr>
  </w:style>
  <w:style w:type="character" w:customStyle="1" w:styleId="FooterChar">
    <w:name w:val="Footer Char"/>
    <w:basedOn w:val="DefaultParagraphFont"/>
    <w:link w:val="Footer"/>
    <w:qFormat/>
    <w:rPr>
      <w:lang w:val="en-US" w:eastAsia="zh-CN"/>
    </w:rPr>
  </w:style>
  <w:style w:type="character" w:customStyle="1" w:styleId="cursor-pointer">
    <w:name w:val="cursor-pointer"/>
    <w:basedOn w:val="DefaultParagraphFont"/>
    <w:qFormat/>
  </w:style>
  <w:style w:type="character" w:customStyle="1" w:styleId="ls0">
    <w:name w:val="ls0"/>
    <w:basedOn w:val="DefaultParagraphFont"/>
    <w:qFormat/>
  </w:style>
  <w:style w:type="character" w:customStyle="1" w:styleId="ls1">
    <w:name w:val="ls1"/>
    <w:basedOn w:val="DefaultParagraphFont"/>
    <w:qFormat/>
  </w:style>
  <w:style w:type="character" w:customStyle="1" w:styleId="CommentTextChar">
    <w:name w:val="Comment Text Char"/>
    <w:basedOn w:val="DefaultParagraphFont"/>
    <w:link w:val="CommentText"/>
    <w:qFormat/>
    <w:rPr>
      <w:lang w:val="en-US" w:eastAsia="zh-CN"/>
    </w:rPr>
  </w:style>
  <w:style w:type="character" w:customStyle="1" w:styleId="CommentSubjectChar">
    <w:name w:val="Comment Subject Char"/>
    <w:basedOn w:val="CommentTextChar"/>
    <w:link w:val="CommentSubject"/>
    <w:qFormat/>
    <w:rPr>
      <w:b/>
      <w:bCs/>
      <w:lang w:val="en-US" w:eastAsia="zh-CN"/>
    </w:rPr>
  </w:style>
  <w:style w:type="paragraph" w:customStyle="1" w:styleId="StylepapertitleAsianMSMincho">
    <w:name w:val="Style paper title + (Asian) MS Mincho"/>
    <w:basedOn w:val="Normal"/>
    <w:qFormat/>
    <w:pPr>
      <w:spacing w:before="120" w:after="120"/>
      <w:jc w:val="center"/>
    </w:pPr>
    <w:rPr>
      <w:rFonts w:ascii="Times New Roman" w:eastAsia="MS Mincho" w:hAnsi="Times New Roman" w:cs="Times New Roman"/>
      <w:sz w:val="48"/>
      <w:lang w:eastAsia="en-US"/>
    </w:rPr>
  </w:style>
  <w:style w:type="paragraph" w:customStyle="1" w:styleId="Author">
    <w:name w:val="Author"/>
    <w:qFormat/>
    <w:pPr>
      <w:spacing w:before="360" w:after="40"/>
      <w:jc w:val="center"/>
    </w:pPr>
    <w:rPr>
      <w:sz w:val="22"/>
      <w:szCs w:val="22"/>
    </w:rPr>
  </w:style>
  <w:style w:type="paragraph" w:customStyle="1" w:styleId="StyleAbstractAsianMSMinchoItalic">
    <w:name w:val="Style Abstract + (Asian) MS Mincho Italic"/>
    <w:basedOn w:val="Normal"/>
    <w:link w:val="StyleAbstractAsianMSMinchoItalicChar"/>
    <w:qFormat/>
    <w:pPr>
      <w:jc w:val="both"/>
    </w:pPr>
    <w:rPr>
      <w:rFonts w:ascii="Times New Roman" w:eastAsia="MS Mincho" w:hAnsi="Times New Roman" w:cs="Times New Roman"/>
      <w:b/>
      <w:bCs/>
      <w:i/>
      <w:iCs/>
      <w:sz w:val="18"/>
      <w:lang w:eastAsia="en-US"/>
    </w:rPr>
  </w:style>
  <w:style w:type="character" w:customStyle="1" w:styleId="StyleAbstractAsianMSMinchoItalicChar">
    <w:name w:val="Style Abstract + (Asian) MS Mincho Italic Char"/>
    <w:link w:val="StyleAbstractAsianMSMinchoItalic"/>
    <w:qFormat/>
    <w:rPr>
      <w:rFonts w:ascii="Times New Roman" w:eastAsia="MS Mincho" w:hAnsi="Times New Roman" w:cs="Times New Roman"/>
      <w:b/>
      <w:bCs/>
      <w:i/>
      <w:iCs/>
      <w:sz w:val="18"/>
      <w:lang w:val="en-US" w:eastAsia="en-US"/>
    </w:rPr>
  </w:style>
  <w:style w:type="character" w:customStyle="1" w:styleId="Heading5Char">
    <w:name w:val="Heading 5 Char"/>
    <w:basedOn w:val="DefaultParagraphFont"/>
    <w:link w:val="Heading5"/>
    <w:qFormat/>
    <w:rPr>
      <w:rFonts w:ascii="Times New Roman" w:eastAsia="SimSun" w:hAnsi="Times New Roman" w:cs="Times New Roman"/>
      <w:smallCaps/>
      <w:lang w:val="en-US" w:eastAsia="en-US"/>
    </w:rPr>
  </w:style>
  <w:style w:type="paragraph" w:customStyle="1" w:styleId="FirstParagraph">
    <w:name w:val="First Paragraph"/>
    <w:basedOn w:val="BodyText"/>
    <w:next w:val="BodyText"/>
    <w:qFormat/>
    <w:pPr>
      <w:widowControl/>
      <w:autoSpaceDE/>
      <w:autoSpaceDN/>
      <w:spacing w:before="180" w:after="180"/>
    </w:pPr>
    <w:rPr>
      <w:rFonts w:ascii="Cambria" w:eastAsia="Cambria" w:hAnsi="Cambria" w:cs="Arial"/>
    </w:rPr>
  </w:style>
  <w:style w:type="character" w:customStyle="1" w:styleId="Heading2Char">
    <w:name w:val="Heading 2 Char"/>
    <w:basedOn w:val="DefaultParagraphFont"/>
    <w:link w:val="Heading2"/>
    <w:semiHidden/>
    <w:qFormat/>
    <w:rPr>
      <w:rFonts w:asciiTheme="majorHAnsi" w:eastAsiaTheme="majorEastAsia" w:hAnsiTheme="majorHAnsi" w:cstheme="majorBidi"/>
      <w:b/>
      <w:bCs/>
      <w:color w:val="5B9BD5" w:themeColor="accent1"/>
      <w:sz w:val="26"/>
      <w:szCs w:val="26"/>
      <w:lang w:val="en-US" w:eastAsia="zh-CN"/>
    </w:r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val="en-US" w:eastAsia="zh-CN"/>
    </w:rPr>
  </w:style>
  <w:style w:type="character" w:styleId="PlaceholderText">
    <w:name w:val="Placeholder Text"/>
    <w:basedOn w:val="DefaultParagraphFont"/>
    <w:uiPriority w:val="99"/>
    <w:semiHidden/>
    <w:qFormat/>
    <w:rPr>
      <w:color w:val="666666"/>
    </w:rPr>
  </w:style>
  <w:style w:type="character" w:customStyle="1" w:styleId="gmail-x1lliihq">
    <w:name w:val="gmail-x1lliihq"/>
    <w:basedOn w:val="DefaultParagraphFont"/>
    <w:qFormat/>
  </w:style>
  <w:style w:type="character" w:customStyle="1" w:styleId="gmail-">
    <w:name w:val="gmail-"/>
    <w:basedOn w:val="DefaultParagraphFont"/>
    <w:qFormat/>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mbin">
    <w:name w:val="mbin"/>
    <w:basedOn w:val="DefaultParagraphFont"/>
    <w:qFormat/>
  </w:style>
  <w:style w:type="character" w:customStyle="1" w:styleId="ansi-bold">
    <w:name w:val="ansi-bold"/>
    <w:basedOn w:val="DefaultParagraphFont"/>
    <w:qFormat/>
  </w:style>
  <w:style w:type="character" w:customStyle="1" w:styleId="ansi-green-fg">
    <w:name w:val="ansi-green-fg"/>
    <w:basedOn w:val="DefaultParagraphFont"/>
    <w:qFormat/>
  </w:style>
  <w:style w:type="character" w:customStyle="1" w:styleId="15">
    <w:name w:val="15"/>
    <w:basedOn w:val="DefaultParagraphFont"/>
    <w:qFormat/>
    <w:rPr>
      <w:rFonts w:ascii="Times New Roman" w:hAnsi="Times New Roman" w:cs="Times New Roman" w:hint="default"/>
      <w:b/>
      <w:bCs/>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uiPriority="9"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4" w:uiPriority="1" w:qFormat="1"/>
    <w:lsdException w:name="annotation text" w:qFormat="1"/>
    <w:lsdException w:name="header" w:qFormat="1"/>
    <w:lsdException w:name="footer" w:qFormat="1"/>
    <w:lsdException w:name="caption" w:semiHidden="1" w:unhideWhenUsed="1" w:qFormat="1"/>
    <w:lsdException w:name="annotation reference" w:qFormat="1"/>
    <w:lsdException w:name="Title" w:uiPriority="1" w:qFormat="1"/>
    <w:lsdException w:name="Default Paragraph Font" w:semiHidden="1" w:uiPriority="1" w:unhideWhenUsed="1" w:qFormat="1"/>
    <w:lsdException w:name="Body Text" w:uiPriority="1" w:qFormat="1"/>
    <w:lsdException w:name="Subtitle" w:qFormat="1"/>
    <w:lsdException w:name="Hyperlink" w:qFormat="1"/>
    <w:lsdException w:name="Followed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unhideWhenUsed="1"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semiHidden/>
    <w:unhideWhenUsed/>
    <w:qFormat/>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pPr>
      <w:spacing w:before="100" w:beforeAutospacing="1" w:after="100" w:afterAutospacing="1"/>
      <w:outlineLvl w:val="2"/>
    </w:pPr>
    <w:rPr>
      <w:rFonts w:ascii="Times New Roman" w:eastAsia="Times New Roman" w:hAnsi="Times New Roman" w:cs="Times New Roman"/>
      <w:b/>
      <w:bCs/>
      <w:sz w:val="27"/>
      <w:szCs w:val="27"/>
      <w:lang w:eastAsia="en-US"/>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qFormat/>
    <w:pPr>
      <w:tabs>
        <w:tab w:val="left" w:pos="360"/>
      </w:tabs>
      <w:spacing w:before="240" w:after="120"/>
      <w:jc w:val="center"/>
      <w:outlineLvl w:val="4"/>
    </w:pPr>
    <w:rPr>
      <w:rFonts w:ascii="Times New Roman" w:eastAsia="SimSun" w:hAnsi="Times New Roman" w:cs="Times New Roman"/>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uiPriority w:val="1"/>
    <w:qFormat/>
    <w:pPr>
      <w:widowControl w:val="0"/>
      <w:autoSpaceDE w:val="0"/>
      <w:autoSpaceDN w:val="0"/>
    </w:pPr>
    <w:rPr>
      <w:rFonts w:ascii="Times New Roman" w:eastAsia="Times New Roman" w:hAnsi="Times New Roman" w:cs="Times New Roman"/>
      <w:sz w:val="24"/>
      <w:szCs w:val="24"/>
      <w:lang w:eastAsia="en-US"/>
    </w:rPr>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TMLCode">
    <w:name w:val="HTML Code"/>
    <w:basedOn w:val="DefaultParagraphFont"/>
    <w:uiPriority w:val="99"/>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en-US"/>
    </w:rPr>
  </w:style>
  <w:style w:type="character" w:styleId="Hyperlink">
    <w:name w:val="Hyperlink"/>
    <w:basedOn w:val="DefaultParagraphFont"/>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Pr>
      <w:b/>
      <w:bCs/>
    </w:rPr>
  </w:style>
  <w:style w:type="table" w:styleId="TableGrid">
    <w:name w:val="Table Gri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 w:type="paragraph" w:styleId="Title">
    <w:name w:val="Title"/>
    <w:basedOn w:val="Normal"/>
    <w:link w:val="TitleChar"/>
    <w:uiPriority w:val="1"/>
    <w:qFormat/>
    <w:pPr>
      <w:widowControl w:val="0"/>
      <w:autoSpaceDE w:val="0"/>
      <w:autoSpaceDN w:val="0"/>
      <w:ind w:left="565" w:right="167"/>
      <w:jc w:val="center"/>
    </w:pPr>
    <w:rPr>
      <w:rFonts w:ascii="Times New Roman" w:eastAsia="Times New Roman" w:hAnsi="Times New Roman" w:cs="Times New Roman"/>
      <w:b/>
      <w:bCs/>
      <w:sz w:val="52"/>
      <w:szCs w:val="52"/>
      <w:lang w:eastAsia="en-US"/>
    </w:rPr>
  </w:style>
  <w:style w:type="paragraph" w:styleId="TOC1">
    <w:name w:val="toc 1"/>
    <w:basedOn w:val="Normal"/>
    <w:uiPriority w:val="1"/>
    <w:qFormat/>
    <w:pPr>
      <w:widowControl w:val="0"/>
      <w:autoSpaceDE w:val="0"/>
      <w:autoSpaceDN w:val="0"/>
      <w:spacing w:before="552"/>
      <w:ind w:left="477" w:hanging="242"/>
    </w:pPr>
    <w:rPr>
      <w:rFonts w:ascii="Times New Roman" w:eastAsia="Times New Roman" w:hAnsi="Times New Roman" w:cs="Times New Roman"/>
      <w:sz w:val="24"/>
      <w:szCs w:val="24"/>
      <w:lang w:eastAsia="en-US"/>
    </w:rPr>
  </w:style>
  <w:style w:type="paragraph" w:styleId="TOC2">
    <w:name w:val="toc 2"/>
    <w:basedOn w:val="Normal"/>
    <w:uiPriority w:val="1"/>
    <w:qFormat/>
    <w:pPr>
      <w:widowControl w:val="0"/>
      <w:autoSpaceDE w:val="0"/>
      <w:autoSpaceDN w:val="0"/>
      <w:spacing w:before="552"/>
      <w:ind w:left="778" w:hanging="420"/>
    </w:pPr>
    <w:rPr>
      <w:rFonts w:ascii="Times New Roman" w:eastAsia="Times New Roman" w:hAnsi="Times New Roman" w:cs="Times New Roman"/>
      <w:sz w:val="24"/>
      <w:szCs w:val="24"/>
      <w:lang w:eastAsia="en-US"/>
    </w:rPr>
  </w:style>
  <w:style w:type="paragraph" w:styleId="TOC4">
    <w:name w:val="toc 4"/>
    <w:basedOn w:val="Normal"/>
    <w:uiPriority w:val="1"/>
    <w:qFormat/>
    <w:pPr>
      <w:widowControl w:val="0"/>
      <w:autoSpaceDE w:val="0"/>
      <w:autoSpaceDN w:val="0"/>
      <w:spacing w:before="551"/>
      <w:ind w:left="1317" w:hanging="719"/>
    </w:pPr>
    <w:rPr>
      <w:rFonts w:ascii="Times New Roman" w:eastAsia="Times New Roman" w:hAnsi="Times New Roman" w:cs="Times New Roman"/>
      <w:sz w:val="24"/>
      <w:szCs w:val="24"/>
      <w:lang w:eastAsia="en-US"/>
    </w:rPr>
  </w:style>
  <w:style w:type="paragraph" w:customStyle="1" w:styleId="Default">
    <w:name w:val="Default"/>
    <w:qFormat/>
    <w:pPr>
      <w:autoSpaceDE w:val="0"/>
      <w:autoSpaceDN w:val="0"/>
      <w:adjustRightInd w:val="0"/>
    </w:pPr>
    <w:rPr>
      <w:rFonts w:eastAsiaTheme="minorEastAsia"/>
      <w:color w:val="000000"/>
      <w:sz w:val="24"/>
      <w:szCs w:val="24"/>
      <w:lang w:eastAsia="en-IN"/>
    </w:rPr>
  </w:style>
  <w:style w:type="paragraph" w:styleId="ListParagraph">
    <w:name w:val="List Paragraph"/>
    <w:basedOn w:val="Normal"/>
    <w:uiPriority w:val="34"/>
    <w:unhideWhenUsed/>
    <w:qFormat/>
    <w:pPr>
      <w:ind w:left="720"/>
      <w:contextualSpacing/>
    </w:pPr>
  </w:style>
  <w:style w:type="character" w:customStyle="1" w:styleId="css-1eh0vfs">
    <w:name w:val="css-1eh0vfs"/>
    <w:basedOn w:val="DefaultParagraphFont"/>
    <w:qFormat/>
  </w:style>
  <w:style w:type="character" w:customStyle="1" w:styleId="css-1ber87j">
    <w:name w:val="css-1ber87j"/>
    <w:basedOn w:val="DefaultParagraphFont"/>
    <w:qFormat/>
  </w:style>
  <w:style w:type="character" w:customStyle="1" w:styleId="css-15iwe0d">
    <w:name w:val="css-15iwe0d"/>
    <w:basedOn w:val="DefaultParagraphFont"/>
    <w:qFormat/>
  </w:style>
  <w:style w:type="character" w:customStyle="1" w:styleId="css-2yp7ui">
    <w:name w:val="css-2yp7ui"/>
    <w:basedOn w:val="DefaultParagraphFont"/>
    <w:qFormat/>
  </w:style>
  <w:style w:type="character" w:customStyle="1" w:styleId="css-rh820s">
    <w:name w:val="css-rh820s"/>
    <w:basedOn w:val="DefaultParagraphFont"/>
    <w:qFormat/>
  </w:style>
  <w:style w:type="character" w:customStyle="1" w:styleId="css-0">
    <w:name w:val="css-0"/>
    <w:basedOn w:val="DefaultParagraphFont"/>
    <w:qFormat/>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lang w:val="en-US" w:eastAsia="en-US"/>
    </w:rPr>
  </w:style>
  <w:style w:type="character" w:customStyle="1" w:styleId="css-x5hiaf">
    <w:name w:val="css-x5hiaf"/>
    <w:basedOn w:val="DefaultParagraphFont"/>
    <w:qFormat/>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lang w:val="en-US" w:eastAsia="en-US"/>
    </w:rPr>
  </w:style>
  <w:style w:type="character" w:customStyle="1" w:styleId="html-italic">
    <w:name w:val="html-italic"/>
    <w:basedOn w:val="DefaultParagraphFont"/>
    <w:qFormat/>
  </w:style>
  <w:style w:type="character" w:customStyle="1" w:styleId="BalloonTextChar">
    <w:name w:val="Balloon Text Char"/>
    <w:basedOn w:val="DefaultParagraphFont"/>
    <w:link w:val="BalloonText"/>
    <w:qFormat/>
    <w:rPr>
      <w:rFonts w:ascii="Tahoma" w:hAnsi="Tahoma" w:cs="Tahoma"/>
      <w:sz w:val="16"/>
      <w:szCs w:val="16"/>
      <w:lang w:val="en-US" w:eastAsia="zh-CN"/>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en-US" w:eastAsia="en-US"/>
    </w:rPr>
  </w:style>
  <w:style w:type="character" w:customStyle="1" w:styleId="TitleChar">
    <w:name w:val="Title Char"/>
    <w:basedOn w:val="DefaultParagraphFont"/>
    <w:link w:val="Title"/>
    <w:uiPriority w:val="1"/>
    <w:qFormat/>
    <w:rPr>
      <w:rFonts w:ascii="Times New Roman" w:eastAsia="Times New Roman" w:hAnsi="Times New Roman" w:cs="Times New Roman"/>
      <w:b/>
      <w:bCs/>
      <w:sz w:val="52"/>
      <w:szCs w:val="5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2E74B5" w:themeColor="accent1" w:themeShade="BF"/>
      <w:sz w:val="28"/>
      <w:szCs w:val="28"/>
      <w:lang w:val="en-US" w:eastAsia="zh-CN"/>
    </w:rPr>
  </w:style>
  <w:style w:type="character" w:customStyle="1" w:styleId="given-name">
    <w:name w:val="given-name"/>
    <w:basedOn w:val="DefaultParagraphFont"/>
    <w:qFormat/>
  </w:style>
  <w:style w:type="character" w:customStyle="1" w:styleId="text">
    <w:name w:val="text"/>
    <w:basedOn w:val="DefaultParagraphFont"/>
    <w:qFormat/>
  </w:style>
  <w:style w:type="character" w:customStyle="1" w:styleId="title-text">
    <w:name w:val="title-text"/>
    <w:basedOn w:val="DefaultParagraphFont"/>
    <w:qFormat/>
  </w:style>
  <w:style w:type="character" w:customStyle="1" w:styleId="react-xocs-alternative-link">
    <w:name w:val="react-xocs-alternative-link"/>
    <w:basedOn w:val="DefaultParagraphFont"/>
    <w:qFormat/>
  </w:style>
  <w:style w:type="character" w:customStyle="1" w:styleId="author-ref">
    <w:name w:val="author-ref"/>
    <w:basedOn w:val="DefaultParagraphFont"/>
    <w:qFormat/>
  </w:style>
  <w:style w:type="character" w:customStyle="1" w:styleId="anchor-text">
    <w:name w:val="anchor-text"/>
    <w:basedOn w:val="DefaultParagraphFont"/>
    <w:qFormat/>
  </w:style>
  <w:style w:type="character" w:customStyle="1" w:styleId="HeaderChar">
    <w:name w:val="Header Char"/>
    <w:basedOn w:val="DefaultParagraphFont"/>
    <w:link w:val="Header"/>
    <w:qFormat/>
    <w:rPr>
      <w:lang w:val="en-US" w:eastAsia="zh-CN"/>
    </w:rPr>
  </w:style>
  <w:style w:type="character" w:customStyle="1" w:styleId="FooterChar">
    <w:name w:val="Footer Char"/>
    <w:basedOn w:val="DefaultParagraphFont"/>
    <w:link w:val="Footer"/>
    <w:qFormat/>
    <w:rPr>
      <w:lang w:val="en-US" w:eastAsia="zh-CN"/>
    </w:rPr>
  </w:style>
  <w:style w:type="character" w:customStyle="1" w:styleId="cursor-pointer">
    <w:name w:val="cursor-pointer"/>
    <w:basedOn w:val="DefaultParagraphFont"/>
    <w:qFormat/>
  </w:style>
  <w:style w:type="character" w:customStyle="1" w:styleId="ls0">
    <w:name w:val="ls0"/>
    <w:basedOn w:val="DefaultParagraphFont"/>
    <w:qFormat/>
  </w:style>
  <w:style w:type="character" w:customStyle="1" w:styleId="ls1">
    <w:name w:val="ls1"/>
    <w:basedOn w:val="DefaultParagraphFont"/>
    <w:qFormat/>
  </w:style>
  <w:style w:type="character" w:customStyle="1" w:styleId="CommentTextChar">
    <w:name w:val="Comment Text Char"/>
    <w:basedOn w:val="DefaultParagraphFont"/>
    <w:link w:val="CommentText"/>
    <w:qFormat/>
    <w:rPr>
      <w:lang w:val="en-US" w:eastAsia="zh-CN"/>
    </w:rPr>
  </w:style>
  <w:style w:type="character" w:customStyle="1" w:styleId="CommentSubjectChar">
    <w:name w:val="Comment Subject Char"/>
    <w:basedOn w:val="CommentTextChar"/>
    <w:link w:val="CommentSubject"/>
    <w:qFormat/>
    <w:rPr>
      <w:b/>
      <w:bCs/>
      <w:lang w:val="en-US" w:eastAsia="zh-CN"/>
    </w:rPr>
  </w:style>
  <w:style w:type="paragraph" w:customStyle="1" w:styleId="StylepapertitleAsianMSMincho">
    <w:name w:val="Style paper title + (Asian) MS Mincho"/>
    <w:basedOn w:val="Normal"/>
    <w:qFormat/>
    <w:pPr>
      <w:spacing w:before="120" w:after="120"/>
      <w:jc w:val="center"/>
    </w:pPr>
    <w:rPr>
      <w:rFonts w:ascii="Times New Roman" w:eastAsia="MS Mincho" w:hAnsi="Times New Roman" w:cs="Times New Roman"/>
      <w:sz w:val="48"/>
      <w:lang w:eastAsia="en-US"/>
    </w:rPr>
  </w:style>
  <w:style w:type="paragraph" w:customStyle="1" w:styleId="Author">
    <w:name w:val="Author"/>
    <w:qFormat/>
    <w:pPr>
      <w:spacing w:before="360" w:after="40"/>
      <w:jc w:val="center"/>
    </w:pPr>
    <w:rPr>
      <w:sz w:val="22"/>
      <w:szCs w:val="22"/>
    </w:rPr>
  </w:style>
  <w:style w:type="paragraph" w:customStyle="1" w:styleId="StyleAbstractAsianMSMinchoItalic">
    <w:name w:val="Style Abstract + (Asian) MS Mincho Italic"/>
    <w:basedOn w:val="Normal"/>
    <w:link w:val="StyleAbstractAsianMSMinchoItalicChar"/>
    <w:qFormat/>
    <w:pPr>
      <w:jc w:val="both"/>
    </w:pPr>
    <w:rPr>
      <w:rFonts w:ascii="Times New Roman" w:eastAsia="MS Mincho" w:hAnsi="Times New Roman" w:cs="Times New Roman"/>
      <w:b/>
      <w:bCs/>
      <w:i/>
      <w:iCs/>
      <w:sz w:val="18"/>
      <w:lang w:eastAsia="en-US"/>
    </w:rPr>
  </w:style>
  <w:style w:type="character" w:customStyle="1" w:styleId="StyleAbstractAsianMSMinchoItalicChar">
    <w:name w:val="Style Abstract + (Asian) MS Mincho Italic Char"/>
    <w:link w:val="StyleAbstractAsianMSMinchoItalic"/>
    <w:qFormat/>
    <w:rPr>
      <w:rFonts w:ascii="Times New Roman" w:eastAsia="MS Mincho" w:hAnsi="Times New Roman" w:cs="Times New Roman"/>
      <w:b/>
      <w:bCs/>
      <w:i/>
      <w:iCs/>
      <w:sz w:val="18"/>
      <w:lang w:val="en-US" w:eastAsia="en-US"/>
    </w:rPr>
  </w:style>
  <w:style w:type="character" w:customStyle="1" w:styleId="Heading5Char">
    <w:name w:val="Heading 5 Char"/>
    <w:basedOn w:val="DefaultParagraphFont"/>
    <w:link w:val="Heading5"/>
    <w:qFormat/>
    <w:rPr>
      <w:rFonts w:ascii="Times New Roman" w:eastAsia="SimSun" w:hAnsi="Times New Roman" w:cs="Times New Roman"/>
      <w:smallCaps/>
      <w:lang w:val="en-US" w:eastAsia="en-US"/>
    </w:rPr>
  </w:style>
  <w:style w:type="paragraph" w:customStyle="1" w:styleId="FirstParagraph">
    <w:name w:val="First Paragraph"/>
    <w:basedOn w:val="BodyText"/>
    <w:next w:val="BodyText"/>
    <w:qFormat/>
    <w:pPr>
      <w:widowControl/>
      <w:autoSpaceDE/>
      <w:autoSpaceDN/>
      <w:spacing w:before="180" w:after="180"/>
    </w:pPr>
    <w:rPr>
      <w:rFonts w:ascii="Cambria" w:eastAsia="Cambria" w:hAnsi="Cambria" w:cs="Arial"/>
    </w:rPr>
  </w:style>
  <w:style w:type="character" w:customStyle="1" w:styleId="Heading2Char">
    <w:name w:val="Heading 2 Char"/>
    <w:basedOn w:val="DefaultParagraphFont"/>
    <w:link w:val="Heading2"/>
    <w:semiHidden/>
    <w:qFormat/>
    <w:rPr>
      <w:rFonts w:asciiTheme="majorHAnsi" w:eastAsiaTheme="majorEastAsia" w:hAnsiTheme="majorHAnsi" w:cstheme="majorBidi"/>
      <w:b/>
      <w:bCs/>
      <w:color w:val="5B9BD5" w:themeColor="accent1"/>
      <w:sz w:val="26"/>
      <w:szCs w:val="26"/>
      <w:lang w:val="en-US" w:eastAsia="zh-CN"/>
    </w:r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val="en-US" w:eastAsia="zh-CN"/>
    </w:rPr>
  </w:style>
  <w:style w:type="character" w:styleId="PlaceholderText">
    <w:name w:val="Placeholder Text"/>
    <w:basedOn w:val="DefaultParagraphFont"/>
    <w:uiPriority w:val="99"/>
    <w:semiHidden/>
    <w:qFormat/>
    <w:rPr>
      <w:color w:val="666666"/>
    </w:rPr>
  </w:style>
  <w:style w:type="character" w:customStyle="1" w:styleId="gmail-x1lliihq">
    <w:name w:val="gmail-x1lliihq"/>
    <w:basedOn w:val="DefaultParagraphFont"/>
    <w:qFormat/>
  </w:style>
  <w:style w:type="character" w:customStyle="1" w:styleId="gmail-">
    <w:name w:val="gmail-"/>
    <w:basedOn w:val="DefaultParagraphFont"/>
    <w:qFormat/>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mbin">
    <w:name w:val="mbin"/>
    <w:basedOn w:val="DefaultParagraphFont"/>
    <w:qFormat/>
  </w:style>
  <w:style w:type="character" w:customStyle="1" w:styleId="ansi-bold">
    <w:name w:val="ansi-bold"/>
    <w:basedOn w:val="DefaultParagraphFont"/>
    <w:qFormat/>
  </w:style>
  <w:style w:type="character" w:customStyle="1" w:styleId="ansi-green-fg">
    <w:name w:val="ansi-green-fg"/>
    <w:basedOn w:val="DefaultParagraphFont"/>
    <w:qFormat/>
  </w:style>
  <w:style w:type="character" w:customStyle="1" w:styleId="15">
    <w:name w:val="15"/>
    <w:basedOn w:val="DefaultParagraphFont"/>
    <w:qFormat/>
    <w:rPr>
      <w:rFonts w:ascii="Times New Roman" w:hAnsi="Times New Roman" w:cs="Times New Roman" w:hint="default"/>
      <w:b/>
      <w:bCs/>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numbering" Target="numbering.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1D21C8-2F02-4D33-A62C-AC9A14263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5820</Words>
  <Characters>33180</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c:creator>
  <cp:lastModifiedBy>user</cp:lastModifiedBy>
  <cp:revision>10</cp:revision>
  <cp:lastPrinted>2025-09-06T16:16:00Z</cp:lastPrinted>
  <dcterms:created xsi:type="dcterms:W3CDTF">2026-06-15T04:33:00Z</dcterms:created>
  <dcterms:modified xsi:type="dcterms:W3CDTF">2026-06-16T17:39:00Z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285A552BD416412A8FEB93462B575930_13</vt:lpwstr>
  </property>
  <property fmtid="{D5CDD505-2E9C-101B-9397-08002B2CF9AE}" pid="4" name="Mendeley Document_1">
    <vt:lpwstr>True</vt:lpwstr>
  </property>
  <property fmtid="{D5CDD505-2E9C-101B-9397-08002B2CF9AE}" pid="5" name="Mendeley Citation Style_1">
    <vt:lpwstr>http://www.zotero.org/styles/ieee</vt:lpwstr>
  </property>
  <property fmtid="{D5CDD505-2E9C-101B-9397-08002B2CF9AE}" pid="6" name="Mendeley Unique User Id_1">
    <vt:lpwstr>2fdd05ae-16e0-3220-8567-9afcd356f5df</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6th/7th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17th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12th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3rd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9th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y fmtid="{D5CDD505-2E9C-101B-9397-08002B2CF9AE}" pid="27" name="GrammarlyDocumentId">
    <vt:lpwstr>23cf78bb-ed33-4268-ae41-b1e1f6c15e29</vt:lpwstr>
  </property>
</Properties>
</file>