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spacing w:line="264" w:after="200"/>
        <w:rPr>
          <w:color w:val="000000"/>
          <w:sz w:val="22"/>
        </w:rPr>
      </w:pPr>
      <w:r>
        <w:tab/>
      </w:r>
      <w:r>
        <w:rPr>
          <w:rFonts w:ascii="Carlito Bold" w:eastAsia="Carlito Bold" w:hAnsi="Carlito Bold" w:cs="Carlito Bold"/>
          <w:b w:val="true"/>
          <w:i w:val="false"/>
          <w:color w:val="000000"/>
          <w:spacing w:val="0"/>
          <w:sz w:val="44"/>
          <w:u w:val="single"/>
          <w:shd w:fill="auto" w:val="clear" w:color="auto"/>
        </w:rPr>
        <w:t>SQL  BOLT QUERIES TASK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2098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 director FROM movies;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 year FROM movies;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* FROM movies;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2: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146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6860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00"/>
          <w:sz w:val="24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color w:val="000000"/>
          <w:sz w:val="24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 FROM movies where id=6;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 FROM movies where year between 2000 and 2010;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 FROM movies where year NOT BETWEEN 2000 and 2010;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Title,Year FROM movies where year LIMIT 5;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3: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002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Queries:SELECT title FROM movies where title like "WALL-%";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4: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718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81375" cy="304800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distinct director FROM movies ORDER BY director ASC;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title,year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or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 FROM movies ORDER BY year DESC limit 4;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 FROM movies ORDER BY title ASC limit 5;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 SELECT title FROM movies ORDER BY title ASC limit 5 offset 5 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5: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24550" cy="29527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3429000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city,population FROM north_american_cities where country="Canada";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city,latitude FROM north_american_cities where country="United States" order by latitude DESC;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* FROM north_american_cities where longitude&lt;(-87.629798) order by longitude;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4.SELECT city,population FROM north_american_cities where country="Mexico" order by population DESC limit 2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5.SELECT city,population FROM north_american_cities where country="United States" order by population DESC limit 2 offset 2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6: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051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390900" cy="214312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title,domestic_sales,international_sales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title,international_sales,domestic_sales FROM movies inner join boxoffice ON movies.id = boxoffice.movie_id where (international_sales&gt;domestic_sales);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title,rating FROM movies inner join boxoffice ON movies.id = boxoffice.movie_id order by rating desc;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SQL Lesson 7: 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29000" cy="204787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distinct building_name from buildings left join employees on buildings.building_name = employees.building where building_name=building;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2.select distinct building_name,capacity from buildings 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3.select distinct role, building_name from buildings left join employees on buildings.building_name = employees.building;</w:t>
      </w: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8: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527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95675" cy="1924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1.select role,name from employees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2select building_name, from buildings left join employees on buildings.building_name=employees.building where building is null;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9: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876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476625" cy="20478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SELECT title, ((domestic_sales+international_sales)/1000000) as combined_sales FROM movies left join boxoffice ON movies.id = boxoffice.movie_id;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title, (rating*10) as combined_sales FROM movies left join boxoffice ON movies.id = boxoffice.movie_id;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title,year FROM movies where year%2==0;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10: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62275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71875" cy="209550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name, max(years_employed) as longest_time from employees;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role, avg(years_employed) 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3. select building,sum(years_employed)  from employees group by building;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11: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34075" cy="2924175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24250" cy="252412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1. SELECT count(role) FROM employees where role like "artist";</w:t>
      </w:r>
    </w:p>
    <w:p>
      <w:pPr>
        <w:pStyle w:val="Normal"/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4"/>
          <w:u w:val="none"/>
          <w:shd w:fill="FFFFFF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2. SELECT count(name),role FROM employees group by role;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TeXGyreCursor Regular" w:eastAsia="TeXGyreCursor Regular" w:hAnsi="TeXGyreCursor Regular" w:cs="TeXGyreCursor Regular"/>
          <w:b w:val="false"/>
          <w:i w:val="false"/>
          <w:strike w:val="false"/>
          <w:color w:val="000000"/>
          <w:spacing w:val="0"/>
          <w:sz w:val="22"/>
          <w:u w:val="none"/>
          <w:shd w:fill="FFFFFF" w:val="clear" w:color="auto"/>
        </w:rPr>
        <w:t>3. SELECT role,sum(years_employed) FROM employees where role like "engineer";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color w:val="000000"/>
          <w:sz w:val="22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12: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915046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  <w:r>
        <w:drawing>
          <wp:inline distT="0" distR="0" distB="0" distL="0">
            <wp:extent cx="3533775" cy="2095500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Queries:</w:t>
      </w:r>
    </w:p>
    <w:p>
      <w:pPr>
        <w:pStyle w:val="Normal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1. SELECT DIRECTOR,COUNT(TITLE) FROM movies GROUP BY DIRECTOR;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2. SELECT DIRECTOR, sum(DOMESTIC_SALES + INTERNATIONAL_SALES) as total_sales FROM movies LEFT JOIN BOXOFFICE  ON MOVIES.ID = BOXOFFICE.MOVIE_ID GROUP BY DIRECTOR;</w:t>
      </w: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 13: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 xml:space="preserve">Que:1 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790062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18400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Lesson:14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Que:1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912104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904376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Que:3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74447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Lesson:15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Que:1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9176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92449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Lesson:16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38351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Lesson:17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Que:1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81432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99943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3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SQL Lesson:18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Que:1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888817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3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  <w:t>Que:2</w:t>
      </w:r>
    </w:p>
    <w:p>
      <w:pPr>
        <w:pStyle w:val="Normal"/>
        <w:spacing w:line="264" w:after="200"/>
        <w:rPr>
          <w:rFonts w:ascii="Carlito Regular" w:eastAsia="Carlito Regular" w:hAnsi="Carlito Regular" w:cs="Carlito Regular"/>
          <w:b w:val="false"/>
          <w:i w:val="false"/>
          <w:strike w:val="false"/>
          <w:color w:val="000000"/>
          <w:spacing w:val="0"/>
          <w:sz w:val="44"/>
          <w:u w:val="none"/>
          <w:shd w:fill="auto" w:val="clear" w:color="auto"/>
        </w:rPr>
      </w:pPr>
      <w:r>
        <w:drawing>
          <wp:inline distT="0" distR="0" distB="0" distL="0">
            <wp:extent cx="5943600" cy="2938117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pos="172" w:val="left" w:leader="none"/>
        </w:tabs>
      </w:pPr>
    </w:p>
    <w:sectPr>
      <w:headerReference r:id="rId41" w:type="default"/>
      <w:footerReference r:id="rId42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eb89f124-fed1-4620-b0a9-c367cc594917" w:subsetted="0"/>
  </w:font>
  <w:font w:name="Carlito Bold">
    <w:embedBold r:id="rIdd27bc0b5-6aae-43bd-9261-2a9653671bb8" w:subsetted="0"/>
  </w:font>
  <w:font w:name="Carlito Regular">
    <w:embedRegular r:id="rIdb8a16402-e0d7-4e95-8ef0-d6ef3549a095" w:subsetted="0"/>
  </w:font>
  <w:font w:name="TeXGyreCursor Regular">
    <w:embedRegular r:id="rId6d701261-6068-418a-8cde-f5250720a5dd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media/image17.png" Type="http://schemas.openxmlformats.org/officeDocument/2006/relationships/image"/>
<Relationship Id="rId22" Target="media/image18.png" Type="http://schemas.openxmlformats.org/officeDocument/2006/relationships/image"/>
<Relationship Id="rId23" Target="media/image19.png" Type="http://schemas.openxmlformats.org/officeDocument/2006/relationships/image"/>
<Relationship Id="rId24" Target="media/image20.png" Type="http://schemas.openxmlformats.org/officeDocument/2006/relationships/image"/>
<Relationship Id="rId25" Target="media/image21.png" Type="http://schemas.openxmlformats.org/officeDocument/2006/relationships/image"/>
<Relationship Id="rId26" Target="media/image22.png" Type="http://schemas.openxmlformats.org/officeDocument/2006/relationships/image"/>
<Relationship Id="rId27" Target="media/image23.png" Type="http://schemas.openxmlformats.org/officeDocument/2006/relationships/image"/>
<Relationship Id="rId28" Target="media/image24.png" Type="http://schemas.openxmlformats.org/officeDocument/2006/relationships/image"/>
<Relationship Id="rId29" Target="media/image25.png" Type="http://schemas.openxmlformats.org/officeDocument/2006/relationships/image"/>
<Relationship Id="rId3" Target="fontTable.xml" Type="http://schemas.openxmlformats.org/officeDocument/2006/relationships/fontTable"/>
<Relationship Id="rId30" Target="media/image26.png" Type="http://schemas.openxmlformats.org/officeDocument/2006/relationships/image"/>
<Relationship Id="rId31" Target="media/image27.png" Type="http://schemas.openxmlformats.org/officeDocument/2006/relationships/image"/>
<Relationship Id="rId32" Target="media/image28.png" Type="http://schemas.openxmlformats.org/officeDocument/2006/relationships/image"/>
<Relationship Id="rId33" Target="media/image29.png" Type="http://schemas.openxmlformats.org/officeDocument/2006/relationships/image"/>
<Relationship Id="rId34" Target="media/image30.png" Type="http://schemas.openxmlformats.org/officeDocument/2006/relationships/image"/>
<Relationship Id="rId35" Target="media/image31.png" Type="http://schemas.openxmlformats.org/officeDocument/2006/relationships/image"/>
<Relationship Id="rId36" Target="media/image32.png" Type="http://schemas.openxmlformats.org/officeDocument/2006/relationships/image"/>
<Relationship Id="rId37" Target="media/image33.png" Type="http://schemas.openxmlformats.org/officeDocument/2006/relationships/image"/>
<Relationship Id="rId38" Target="media/image34.png" Type="http://schemas.openxmlformats.org/officeDocument/2006/relationships/image"/>
<Relationship Id="rId39" Target="media/image35.png" Type="http://schemas.openxmlformats.org/officeDocument/2006/relationships/image"/>
<Relationship Id="rId4" Target="theme/theme1.xml" Type="http://schemas.openxmlformats.org/officeDocument/2006/relationships/theme"/>
<Relationship Id="rId40" Target="media/image36.png" Type="http://schemas.openxmlformats.org/officeDocument/2006/relationships/image"/>
<Relationship Id="rId41" Target="header1.xml" Type="http://schemas.openxmlformats.org/officeDocument/2006/relationships/header"/>
<Relationship Id="rId42" Target="footer1.xml" Type="http://schemas.openxmlformats.org/officeDocument/2006/relationships/footer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6d701261-6068-418a-8cde-f5250720a5dd" Target="fonts/texgyrecursorregular.ttf" Type="http://schemas.openxmlformats.org/officeDocument/2006/relationships/font"/>
<Relationship Id="rIdb8a16402-e0d7-4e95-8ef0-d6ef3549a095" Target="fonts/carlitoregular.ttf" Type="http://schemas.openxmlformats.org/officeDocument/2006/relationships/font"/>
<Relationship Id="rIdd27bc0b5-6aae-43bd-9261-2a9653671bb8" Target="fonts/carlitobold.ttf" Type="http://schemas.openxmlformats.org/officeDocument/2006/relationships/font"/>
<Relationship Id="rIdeb89f124-fed1-4620-b0a9-c367cc594917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12819464462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2021-02-08T21:24:24Z</dcterms:created>
  <dc:creator>Monika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