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"/>
        <w:ind w:left="671"/>
        <w:rPr>
          <w:sz w:val="36"/>
        </w:rPr>
      </w:pPr>
      <w:r>
        <w:rPr>
          <w:sz w:val="36"/>
        </w:rPr>
        <w:t>Department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Computer</w:t>
      </w:r>
      <w:r>
        <w:rPr>
          <w:spacing w:val="-5"/>
          <w:sz w:val="36"/>
        </w:rPr>
        <w:t xml:space="preserve"> </w:t>
      </w:r>
      <w:r>
        <w:rPr>
          <w:sz w:val="36"/>
        </w:rPr>
        <w:t>Science</w:t>
      </w:r>
      <w:r>
        <w:rPr>
          <w:spacing w:val="-5"/>
          <w:sz w:val="36"/>
        </w:rPr>
        <w:t xml:space="preserve"> </w:t>
      </w:r>
      <w:r>
        <w:rPr>
          <w:sz w:val="36"/>
        </w:rPr>
        <w:t>&amp;</w:t>
      </w:r>
      <w:r>
        <w:rPr>
          <w:spacing w:val="-5"/>
          <w:sz w:val="36"/>
        </w:rPr>
        <w:t xml:space="preserve"> </w:t>
      </w:r>
      <w:r>
        <w:rPr>
          <w:sz w:val="36"/>
        </w:rPr>
        <w:t>Engineering</w:t>
      </w:r>
    </w:p>
    <w:p>
      <w:pPr>
        <w:pStyle w:val="11"/>
        <w:spacing w:before="194" w:line="372" w:lineRule="auto"/>
        <w:ind w:left="2260" w:right="3125" w:hanging="406"/>
      </w:pPr>
      <w:r>
        <w:t>Final Year B. Tech. (CSE) – I: 2022-23</w:t>
      </w:r>
      <w:r>
        <w:rPr>
          <w:spacing w:val="-61"/>
        </w:rPr>
        <w:t xml:space="preserve"> </w:t>
      </w:r>
      <w:r>
        <w:t>5CS462:</w:t>
      </w:r>
      <w:r>
        <w:rPr>
          <w:spacing w:val="-3"/>
        </w:rPr>
        <w:t xml:space="preserve"> </w:t>
      </w:r>
      <w:r>
        <w:t>PE5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Lab</w:t>
      </w:r>
    </w:p>
    <w:p>
      <w:pPr>
        <w:pStyle w:val="13"/>
      </w:pPr>
      <w:r>
        <w:rPr>
          <w:u w:val="thick"/>
        </w:rPr>
        <w:t>Assignment</w:t>
      </w:r>
      <w:r>
        <w:rPr>
          <w:spacing w:val="-4"/>
          <w:u w:val="thick"/>
        </w:rPr>
        <w:t xml:space="preserve"> </w:t>
      </w:r>
      <w:r>
        <w:rPr>
          <w:u w:val="thick"/>
        </w:rPr>
        <w:t>No.</w:t>
      </w:r>
      <w:r>
        <w:rPr>
          <w:spacing w:val="-1"/>
          <w:u w:val="thick"/>
        </w:rPr>
        <w:t xml:space="preserve"> </w:t>
      </w:r>
      <w:r>
        <w:rPr>
          <w:u w:val="thick"/>
        </w:rPr>
        <w:t>1</w:t>
      </w:r>
    </w:p>
    <w:p>
      <w:pPr>
        <w:pStyle w:val="11"/>
        <w:spacing w:before="2"/>
        <w:rPr>
          <w:b/>
          <w:sz w:val="12"/>
        </w:rPr>
      </w:pPr>
    </w:p>
    <w:p>
      <w:pPr>
        <w:pStyle w:val="11"/>
        <w:spacing w:before="45"/>
        <w:ind w:left="100"/>
        <w:rPr>
          <w:lang w:val="en-IN"/>
        </w:rPr>
      </w:pPr>
      <w:r>
        <w:t>PRN:</w:t>
      </w:r>
      <w:r>
        <w:rPr>
          <w:spacing w:val="-6"/>
        </w:rPr>
        <w:t xml:space="preserve"> </w:t>
      </w:r>
      <w:r>
        <w:rPr>
          <w:spacing w:val="-6"/>
          <w:lang w:val="en-IN"/>
        </w:rPr>
        <w:t>2020BTECS00205</w:t>
      </w:r>
    </w:p>
    <w:p>
      <w:pPr>
        <w:pStyle w:val="11"/>
        <w:spacing w:before="188" w:line="369" w:lineRule="auto"/>
        <w:ind w:left="100" w:right="5505"/>
        <w:rPr>
          <w:lang w:val="en-IN"/>
        </w:rPr>
      </w:pPr>
      <w:r>
        <w:t>NAME: M</w:t>
      </w:r>
      <w:r>
        <w:rPr>
          <w:lang w:val="en-IN"/>
        </w:rPr>
        <w:t>onika .V. Chitrakathi</w:t>
      </w:r>
    </w:p>
    <w:p>
      <w:pPr>
        <w:pStyle w:val="11"/>
        <w:spacing w:before="188" w:line="369" w:lineRule="auto"/>
        <w:ind w:left="100" w:right="5505"/>
        <w:rPr>
          <w:lang w:val="en-IN"/>
        </w:rPr>
      </w:pPr>
      <w:r>
        <w:t>BATCH:</w:t>
      </w:r>
      <w:r>
        <w:rPr>
          <w:spacing w:val="-2"/>
        </w:rPr>
        <w:t xml:space="preserve"> </w:t>
      </w:r>
      <w:r>
        <w:t>B</w:t>
      </w:r>
      <w:r>
        <w:rPr>
          <w:lang w:val="en-IN"/>
        </w:rPr>
        <w:t>8</w:t>
      </w:r>
      <w:bookmarkStart w:id="0" w:name="_GoBack"/>
      <w:bookmarkEnd w:id="0"/>
    </w:p>
    <w:p>
      <w:pPr>
        <w:pStyle w:val="11"/>
        <w:spacing w:before="6"/>
        <w:rPr>
          <w:sz w:val="12"/>
        </w:rPr>
      </w:pPr>
      <w: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128270</wp:posOffset>
                </wp:positionV>
                <wp:extent cx="5708650" cy="1270"/>
                <wp:effectExtent l="9525" t="6350" r="6350" b="11430"/>
                <wp:wrapTopAndBottom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70865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8990"/>
                            <a:gd name="T2" fmla="+- 0 10430 1440"/>
                            <a:gd name="T3" fmla="*/ T2 w 89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990">
                              <a:moveTo>
                                <a:pt x="0" y="0"/>
                              </a:moveTo>
                              <a:lnTo>
                                <a:pt x="8990" y="0"/>
                              </a:lnTo>
                            </a:path>
                          </a:pathLst>
                        </a:custGeom>
                        <a:noFill/>
                        <a:ln w="11947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2" o:spid="_x0000_s1026" o:spt="100" style="position:absolute;left:0pt;margin-left:72pt;margin-top:10.1pt;height:0.1pt;width:449.5pt;mso-position-horizontal-relative:page;mso-wrap-distance-bottom:0pt;mso-wrap-distance-top:0pt;z-index:-251641856;mso-width-relative:page;mso-height-relative:page;" filled="f" stroked="t" coordsize="8990,1" o:gfxdata="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orU+HdQAAAAK&#10;AQAADwAAAAAAAAABACAAAAAiAAAAZHJzL2Rvd25yZXYueG1sUEsBAhQAFAAAAAgAh07iQJg8JnyS&#10;AgAAkwUAAA4AAAAAAAAAAQAgAAAAIwEAAGRycy9lMm9Eb2MueG1sUEsFBgAAAAAGAAYAWQEAACcG&#10;AAAAAA==&#10;" path="m0,0l8990,0e">
                <v:path o:connectlocs="0,0;5708650,0" o:connectangles="0,0"/>
                <v:fill on="f" focussize="0,0"/>
                <v:stroke weight="0.940708661417323pt" color="#000000" joinstyle="round" dashstyle="dash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11"/>
        <w:spacing w:before="5"/>
        <w:rPr>
          <w:sz w:val="23"/>
        </w:rPr>
      </w:pPr>
    </w:p>
    <w:p>
      <w:pPr>
        <w:spacing w:before="48"/>
        <w:ind w:left="100"/>
        <w:rPr>
          <w:sz w:val="26"/>
        </w:rPr>
      </w:pPr>
      <w:r>
        <w:rPr>
          <w:sz w:val="26"/>
        </w:rPr>
        <w:t>Design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3"/>
          <w:sz w:val="26"/>
        </w:rPr>
        <w:t xml:space="preserve"> </w:t>
      </w:r>
      <w:r>
        <w:rPr>
          <w:sz w:val="26"/>
        </w:rPr>
        <w:t>analysis</w:t>
      </w:r>
      <w:r>
        <w:rPr>
          <w:spacing w:val="-3"/>
          <w:sz w:val="26"/>
        </w:rPr>
        <w:t xml:space="preserve"> </w:t>
      </w:r>
      <w:r>
        <w:rPr>
          <w:sz w:val="26"/>
        </w:rPr>
        <w:t>tool</w:t>
      </w:r>
      <w:r>
        <w:rPr>
          <w:spacing w:val="-1"/>
          <w:sz w:val="26"/>
        </w:rPr>
        <w:t xml:space="preserve"> </w:t>
      </w:r>
      <w:r>
        <w:rPr>
          <w:sz w:val="26"/>
        </w:rPr>
        <w:t>(GUI)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perform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following</w:t>
      </w:r>
      <w:r>
        <w:rPr>
          <w:spacing w:val="-3"/>
          <w:sz w:val="26"/>
        </w:rPr>
        <w:t xml:space="preserve"> </w:t>
      </w:r>
      <w:r>
        <w:rPr>
          <w:sz w:val="26"/>
        </w:rPr>
        <w:t>task:</w:t>
      </w:r>
    </w:p>
    <w:p>
      <w:pPr>
        <w:pStyle w:val="20"/>
        <w:numPr>
          <w:ilvl w:val="0"/>
          <w:numId w:val="1"/>
        </w:numPr>
        <w:tabs>
          <w:tab w:val="left" w:pos="821"/>
        </w:tabs>
        <w:spacing w:before="184"/>
        <w:ind w:hanging="361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upload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spacing w:val="-3"/>
          <w:sz w:val="28"/>
        </w:rPr>
        <w:t xml:space="preserve"> </w:t>
      </w:r>
      <w:r>
        <w:rPr>
          <w:sz w:val="28"/>
        </w:rPr>
        <w:t>std.</w:t>
      </w:r>
      <w:r>
        <w:rPr>
          <w:spacing w:val="-2"/>
          <w:sz w:val="28"/>
        </w:rPr>
        <w:t xml:space="preserve"> </w:t>
      </w:r>
      <w:r>
        <w:rPr>
          <w:sz w:val="28"/>
        </w:rPr>
        <w:t>format</w:t>
      </w:r>
      <w:r>
        <w:rPr>
          <w:spacing w:val="-2"/>
          <w:sz w:val="28"/>
        </w:rPr>
        <w:t xml:space="preserve"> </w:t>
      </w:r>
      <w:r>
        <w:rPr>
          <w:sz w:val="28"/>
        </w:rPr>
        <w:t>like</w:t>
      </w:r>
      <w:r>
        <w:rPr>
          <w:spacing w:val="-2"/>
          <w:sz w:val="28"/>
        </w:rPr>
        <w:t xml:space="preserve"> </w:t>
      </w:r>
      <w:r>
        <w:rPr>
          <w:sz w:val="28"/>
        </w:rPr>
        <w:t>.csv,</w:t>
      </w:r>
      <w:r>
        <w:rPr>
          <w:spacing w:val="-3"/>
          <w:sz w:val="28"/>
        </w:rPr>
        <w:t xml:space="preserve"> </w:t>
      </w:r>
      <w:r>
        <w:rPr>
          <w:sz w:val="28"/>
        </w:rPr>
        <w:t>excel</w:t>
      </w:r>
      <w:r>
        <w:rPr>
          <w:spacing w:val="-1"/>
          <w:sz w:val="28"/>
        </w:rPr>
        <w:t xml:space="preserve"> </w:t>
      </w:r>
      <w:r>
        <w:rPr>
          <w:sz w:val="28"/>
        </w:rPr>
        <w:t>etc.</w:t>
      </w:r>
      <w:r>
        <w:rPr>
          <w:spacing w:val="-1"/>
          <w:sz w:val="28"/>
        </w:rPr>
        <w:t xml:space="preserve"> </w:t>
      </w:r>
      <w:r>
        <w:rPr>
          <w:sz w:val="28"/>
        </w:rPr>
        <w:t>)</w:t>
      </w:r>
      <w:r>
        <w:rPr>
          <w:spacing w:val="-4"/>
          <w:sz w:val="28"/>
        </w:rPr>
        <w:t xml:space="preserve"> </w:t>
      </w:r>
      <w:r>
        <w:rPr>
          <w:sz w:val="28"/>
        </w:rPr>
        <w:t>and view</w:t>
      </w:r>
    </w:p>
    <w:p>
      <w:pPr>
        <w:pStyle w:val="20"/>
        <w:numPr>
          <w:ilvl w:val="1"/>
          <w:numId w:val="1"/>
        </w:numPr>
        <w:tabs>
          <w:tab w:val="left" w:pos="1540"/>
          <w:tab w:val="left" w:pos="1541"/>
        </w:tabs>
        <w:spacing w:before="27"/>
        <w:ind w:hanging="361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Upload</w:t>
      </w:r>
    </w:p>
    <w:p>
      <w:pPr>
        <w:pStyle w:val="11"/>
        <w:spacing w:before="2"/>
        <w:rPr>
          <w:sz w:val="12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119380</wp:posOffset>
            </wp:positionV>
            <wp:extent cx="4370070" cy="400304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811" cy="4003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0"/>
        <w:numPr>
          <w:ilvl w:val="1"/>
          <w:numId w:val="1"/>
        </w:numPr>
        <w:tabs>
          <w:tab w:val="left" w:pos="1540"/>
          <w:tab w:val="left" w:pos="1541"/>
        </w:tabs>
        <w:spacing w:before="198"/>
        <w:ind w:hanging="361"/>
        <w:rPr>
          <w:sz w:val="28"/>
        </w:rPr>
      </w:pPr>
      <w:r>
        <w:rPr>
          <w:sz w:val="28"/>
        </w:rPr>
        <w:t>View</w:t>
      </w:r>
    </w:p>
    <w:p>
      <w:pPr>
        <w:rPr>
          <w:sz w:val="28"/>
        </w:rPr>
        <w:sectPr>
          <w:pgSz w:w="11910" w:h="16840"/>
          <w:pgMar w:top="1420" w:right="144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11"/>
        <w:ind w:left="416"/>
        <w:rPr>
          <w:sz w:val="20"/>
        </w:rPr>
      </w:pPr>
      <w:r>
        <w:rPr>
          <w:sz w:val="20"/>
        </w:rPr>
        <w:drawing>
          <wp:inline distT="0" distB="0" distL="0" distR="0">
            <wp:extent cx="4700270" cy="323913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434" cy="323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2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1115060</wp:posOffset>
            </wp:positionH>
            <wp:positionV relativeFrom="paragraph">
              <wp:posOffset>118745</wp:posOffset>
            </wp:positionV>
            <wp:extent cx="4733290" cy="433768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269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rPr>
          <w:sz w:val="20"/>
        </w:rPr>
      </w:pPr>
    </w:p>
    <w:p>
      <w:pPr>
        <w:pStyle w:val="11"/>
        <w:rPr>
          <w:sz w:val="20"/>
        </w:rPr>
      </w:pPr>
    </w:p>
    <w:p>
      <w:pPr>
        <w:pStyle w:val="20"/>
        <w:numPr>
          <w:ilvl w:val="0"/>
          <w:numId w:val="1"/>
        </w:numPr>
        <w:tabs>
          <w:tab w:val="left" w:pos="821"/>
        </w:tabs>
        <w:spacing w:before="184"/>
        <w:ind w:hanging="361"/>
        <w:rPr>
          <w:sz w:val="28"/>
        </w:rPr>
      </w:pPr>
      <w:r>
        <w:rPr>
          <w:sz w:val="28"/>
        </w:rPr>
        <w:t>Calculate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show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measures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central</w:t>
      </w:r>
      <w:r>
        <w:rPr>
          <w:spacing w:val="-2"/>
          <w:sz w:val="28"/>
        </w:rPr>
        <w:t xml:space="preserve"> </w:t>
      </w:r>
      <w:r>
        <w:rPr>
          <w:sz w:val="28"/>
        </w:rPr>
        <w:t>tendency for</w:t>
      </w:r>
      <w:r>
        <w:rPr>
          <w:spacing w:val="-2"/>
          <w:sz w:val="28"/>
        </w:rPr>
        <w:t xml:space="preserve"> </w:t>
      </w:r>
      <w:r>
        <w:rPr>
          <w:sz w:val="28"/>
        </w:rPr>
        <w:t>uploaded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</w:p>
    <w:p>
      <w:pPr>
        <w:pStyle w:val="11"/>
        <w:spacing w:before="28"/>
        <w:ind w:left="820"/>
      </w:pPr>
      <w:r>
        <w:t>:</w:t>
      </w:r>
      <w:r>
        <w:rPr>
          <w:spacing w:val="-2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median , mode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midrange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variance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standard deviation</w:t>
      </w:r>
    </w:p>
    <w:p>
      <w:pPr>
        <w:pStyle w:val="20"/>
        <w:numPr>
          <w:ilvl w:val="1"/>
          <w:numId w:val="1"/>
        </w:numPr>
        <w:tabs>
          <w:tab w:val="left" w:pos="1540"/>
          <w:tab w:val="left" w:pos="1541"/>
        </w:tabs>
        <w:spacing w:before="25"/>
        <w:ind w:hanging="361"/>
        <w:rPr>
          <w:sz w:val="28"/>
        </w:rPr>
      </w:pPr>
      <w:r>
        <w:rPr>
          <w:sz w:val="28"/>
        </w:rPr>
        <w:t>Mean</w:t>
      </w:r>
    </w:p>
    <w:p>
      <w:pPr>
        <w:rPr>
          <w:sz w:val="28"/>
        </w:rPr>
        <w:sectPr>
          <w:pgSz w:w="11910" w:h="16840"/>
          <w:pgMar w:top="1420" w:right="144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11"/>
        <w:ind w:left="1180"/>
        <w:rPr>
          <w:sz w:val="20"/>
        </w:rPr>
      </w:pPr>
      <w:r>
        <w:rPr>
          <w:sz w:val="20"/>
        </w:rPr>
        <w:drawing>
          <wp:inline distT="0" distB="0" distL="0" distR="0">
            <wp:extent cx="4010660" cy="366966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776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6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106045</wp:posOffset>
            </wp:positionV>
            <wp:extent cx="3938905" cy="381381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927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1910" w:h="16840"/>
          <w:pgMar w:top="1420" w:right="144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11"/>
        <w:ind w:left="1180"/>
        <w:rPr>
          <w:sz w:val="20"/>
        </w:rPr>
      </w:pPr>
      <w:r>
        <w:rPr>
          <w:sz w:val="20"/>
        </w:rPr>
        <w:drawing>
          <wp:inline distT="0" distB="0" distL="0" distR="0">
            <wp:extent cx="4225925" cy="422021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557" cy="422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7"/>
        <w:rPr>
          <w:sz w:val="1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106680</wp:posOffset>
            </wp:positionV>
            <wp:extent cx="4225925" cy="387223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5671" cy="3872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0"/>
        <w:numPr>
          <w:ilvl w:val="1"/>
          <w:numId w:val="1"/>
        </w:numPr>
        <w:tabs>
          <w:tab w:val="left" w:pos="1540"/>
          <w:tab w:val="left" w:pos="1541"/>
        </w:tabs>
        <w:spacing w:before="158"/>
        <w:ind w:hanging="361"/>
        <w:rPr>
          <w:sz w:val="28"/>
        </w:rPr>
      </w:pPr>
      <w:r>
        <w:rPr>
          <w:sz w:val="28"/>
        </w:rPr>
        <w:t>Mode:</w:t>
      </w:r>
    </w:p>
    <w:p>
      <w:pPr>
        <w:rPr>
          <w:sz w:val="28"/>
        </w:rPr>
        <w:sectPr>
          <w:pgSz w:w="11910" w:h="16840"/>
          <w:pgMar w:top="1420" w:right="144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11"/>
        <w:ind w:left="1180"/>
        <w:rPr>
          <w:sz w:val="20"/>
        </w:rPr>
      </w:pPr>
      <w:r>
        <w:rPr>
          <w:sz w:val="20"/>
        </w:rPr>
        <w:drawing>
          <wp:inline distT="0" distB="0" distL="0" distR="0">
            <wp:extent cx="4220845" cy="423164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035" cy="423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1"/>
        <w:rPr>
          <w:sz w:val="14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133985</wp:posOffset>
            </wp:positionV>
            <wp:extent cx="4225290" cy="390017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5115" cy="39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11"/>
        <w:rPr>
          <w:sz w:val="8"/>
        </w:rPr>
      </w:pPr>
    </w:p>
    <w:p>
      <w:pPr>
        <w:pStyle w:val="20"/>
        <w:numPr>
          <w:ilvl w:val="2"/>
          <w:numId w:val="1"/>
        </w:numPr>
        <w:tabs>
          <w:tab w:val="left" w:pos="1900"/>
          <w:tab w:val="left" w:pos="1901"/>
        </w:tabs>
        <w:spacing w:before="101"/>
        <w:ind w:hanging="361"/>
        <w:rPr>
          <w:sz w:val="28"/>
        </w:rPr>
      </w:pPr>
      <w:r>
        <w:rPr>
          <w:sz w:val="28"/>
        </w:rPr>
        <w:t>Mode</w:t>
      </w:r>
    </w:p>
    <w:p>
      <w:pPr>
        <w:rPr>
          <w:sz w:val="28"/>
        </w:rPr>
        <w:sectPr>
          <w:pgSz w:w="11910" w:h="16840"/>
          <w:pgMar w:top="1420" w:right="144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11"/>
        <w:ind w:left="1050"/>
        <w:rPr>
          <w:sz w:val="20"/>
        </w:rPr>
      </w:pPr>
      <w:r>
        <w:rPr>
          <w:sz w:val="20"/>
        </w:rPr>
        <w:drawing>
          <wp:inline distT="0" distB="0" distL="0" distR="0">
            <wp:extent cx="4577080" cy="420624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423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1"/>
        <w:rPr>
          <w:sz w:val="8"/>
        </w:rPr>
      </w:pPr>
    </w:p>
    <w:p>
      <w:pPr>
        <w:pStyle w:val="20"/>
        <w:numPr>
          <w:ilvl w:val="1"/>
          <w:numId w:val="1"/>
        </w:numPr>
        <w:tabs>
          <w:tab w:val="left" w:pos="1540"/>
          <w:tab w:val="left" w:pos="1541"/>
        </w:tabs>
        <w:spacing w:before="101"/>
        <w:ind w:hanging="361"/>
        <w:rPr>
          <w:sz w:val="28"/>
        </w:rPr>
      </w:pPr>
      <w:r>
        <w:rPr>
          <w:sz w:val="28"/>
        </w:rPr>
        <w:t>Midrange</w:t>
      </w:r>
    </w:p>
    <w:p>
      <w:pPr>
        <w:pStyle w:val="11"/>
        <w:spacing w:before="2"/>
        <w:rPr>
          <w:sz w:val="12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1517650</wp:posOffset>
            </wp:positionH>
            <wp:positionV relativeFrom="paragraph">
              <wp:posOffset>118745</wp:posOffset>
            </wp:positionV>
            <wp:extent cx="4525010" cy="41402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907" cy="4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2"/>
        </w:rPr>
        <w:sectPr>
          <w:pgSz w:w="11910" w:h="16840"/>
          <w:pgMar w:top="1420" w:right="144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0"/>
        <w:numPr>
          <w:ilvl w:val="1"/>
          <w:numId w:val="1"/>
        </w:numPr>
        <w:tabs>
          <w:tab w:val="left" w:pos="1540"/>
          <w:tab w:val="left" w:pos="1541"/>
        </w:tabs>
        <w:ind w:hanging="361"/>
        <w:rPr>
          <w:sz w:val="28"/>
        </w:rPr>
      </w:pPr>
      <w:r>
        <w:rPr>
          <w:sz w:val="28"/>
        </w:rPr>
        <w:t>Variance</w:t>
      </w:r>
    </w:p>
    <w:p>
      <w:pPr>
        <w:pStyle w:val="11"/>
        <w:spacing w:before="3"/>
        <w:rPr>
          <w:sz w:val="12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119380</wp:posOffset>
            </wp:positionV>
            <wp:extent cx="4495800" cy="413448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946" cy="4134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0"/>
        <w:numPr>
          <w:ilvl w:val="1"/>
          <w:numId w:val="1"/>
        </w:numPr>
        <w:tabs>
          <w:tab w:val="left" w:pos="1540"/>
          <w:tab w:val="left" w:pos="1541"/>
        </w:tabs>
        <w:spacing w:before="216"/>
        <w:ind w:hanging="361"/>
        <w:rPr>
          <w:sz w:val="28"/>
        </w:rPr>
      </w:pPr>
      <w:r>
        <w:rPr>
          <w:sz w:val="28"/>
        </w:rPr>
        <w:t>Standard</w:t>
      </w:r>
      <w:r>
        <w:rPr>
          <w:spacing w:val="-3"/>
          <w:sz w:val="28"/>
        </w:rPr>
        <w:t xml:space="preserve"> </w:t>
      </w:r>
      <w:r>
        <w:rPr>
          <w:sz w:val="28"/>
        </w:rPr>
        <w:t>deviation</w:t>
      </w:r>
    </w:p>
    <w:p>
      <w:pPr>
        <w:pStyle w:val="11"/>
        <w:spacing w:before="2"/>
        <w:rPr>
          <w:sz w:val="12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119380</wp:posOffset>
            </wp:positionV>
            <wp:extent cx="4293235" cy="380111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998" cy="38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2"/>
        </w:rPr>
        <w:sectPr>
          <w:pgSz w:w="11910" w:h="16840"/>
          <w:pgMar w:top="1340" w:right="144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0"/>
        <w:numPr>
          <w:ilvl w:val="0"/>
          <w:numId w:val="1"/>
        </w:numPr>
        <w:tabs>
          <w:tab w:val="left" w:pos="821"/>
        </w:tabs>
        <w:spacing w:before="21" w:line="259" w:lineRule="auto"/>
        <w:ind w:right="1371"/>
        <w:rPr>
          <w:sz w:val="28"/>
        </w:rPr>
      </w:pPr>
      <w:r>
        <w:rPr>
          <w:sz w:val="28"/>
        </w:rPr>
        <w:t>Calculate and show the dispersion of data : range , quartiles ,</w:t>
      </w:r>
      <w:r>
        <w:rPr>
          <w:spacing w:val="-61"/>
          <w:sz w:val="28"/>
        </w:rPr>
        <w:t xml:space="preserve"> </w:t>
      </w:r>
      <w:r>
        <w:rPr>
          <w:sz w:val="28"/>
        </w:rPr>
        <w:t>interquartile</w:t>
      </w:r>
      <w:r>
        <w:rPr>
          <w:spacing w:val="-3"/>
          <w:sz w:val="28"/>
        </w:rPr>
        <w:t xml:space="preserve"> </w:t>
      </w:r>
      <w:r>
        <w:rPr>
          <w:sz w:val="28"/>
        </w:rPr>
        <w:t>range</w:t>
      </w:r>
      <w:r>
        <w:rPr>
          <w:spacing w:val="-2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five-number</w:t>
      </w:r>
      <w:r>
        <w:rPr>
          <w:spacing w:val="-1"/>
          <w:sz w:val="28"/>
        </w:rPr>
        <w:t xml:space="preserve"> </w:t>
      </w:r>
      <w:r>
        <w:rPr>
          <w:sz w:val="28"/>
        </w:rPr>
        <w:t>summary</w:t>
      </w:r>
    </w:p>
    <w:p>
      <w:pPr>
        <w:pStyle w:val="20"/>
        <w:numPr>
          <w:ilvl w:val="1"/>
          <w:numId w:val="1"/>
        </w:numPr>
        <w:tabs>
          <w:tab w:val="left" w:pos="1540"/>
          <w:tab w:val="left" w:pos="1541"/>
        </w:tabs>
        <w:spacing w:line="355" w:lineRule="exact"/>
        <w:ind w:hanging="361"/>
        <w:rPr>
          <w:sz w:val="28"/>
        </w:rPr>
      </w:pPr>
      <w:r>
        <w:rPr>
          <w:sz w:val="28"/>
        </w:rPr>
        <w:t>Range</w:t>
      </w:r>
    </w:p>
    <w:p>
      <w:pPr>
        <w:pStyle w:val="11"/>
        <w:spacing w:before="3"/>
        <w:rPr>
          <w:sz w:val="12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119380</wp:posOffset>
            </wp:positionV>
            <wp:extent cx="4531360" cy="415861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426" cy="4158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4391025</wp:posOffset>
            </wp:positionV>
            <wp:extent cx="4533900" cy="37242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668" cy="372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rPr>
          <w:sz w:val="9"/>
        </w:rPr>
      </w:pPr>
    </w:p>
    <w:p>
      <w:pPr>
        <w:rPr>
          <w:sz w:val="9"/>
        </w:rPr>
        <w:sectPr>
          <w:pgSz w:w="11910" w:h="16840"/>
          <w:pgMar w:top="1400" w:right="144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0"/>
        <w:numPr>
          <w:ilvl w:val="1"/>
          <w:numId w:val="1"/>
        </w:numPr>
        <w:tabs>
          <w:tab w:val="left" w:pos="1540"/>
          <w:tab w:val="left" w:pos="1541"/>
        </w:tabs>
        <w:ind w:hanging="361"/>
        <w:rPr>
          <w:sz w:val="28"/>
        </w:rPr>
      </w:pPr>
      <w:r>
        <w:rPr>
          <w:sz w:val="28"/>
        </w:rPr>
        <w:t>Lower</w:t>
      </w:r>
      <w:r>
        <w:rPr>
          <w:spacing w:val="-1"/>
          <w:sz w:val="28"/>
        </w:rPr>
        <w:t xml:space="preserve"> </w:t>
      </w:r>
      <w:r>
        <w:rPr>
          <w:sz w:val="28"/>
        </w:rPr>
        <w:t>Quartile</w:t>
      </w:r>
    </w:p>
    <w:p>
      <w:pPr>
        <w:pStyle w:val="11"/>
        <w:spacing w:before="3"/>
        <w:rPr>
          <w:sz w:val="12"/>
        </w:rPr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1476375</wp:posOffset>
            </wp:positionH>
            <wp:positionV relativeFrom="paragraph">
              <wp:posOffset>119380</wp:posOffset>
            </wp:positionV>
            <wp:extent cx="4453890" cy="405130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153" cy="4051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0"/>
        <w:numPr>
          <w:ilvl w:val="1"/>
          <w:numId w:val="1"/>
        </w:numPr>
        <w:tabs>
          <w:tab w:val="left" w:pos="1540"/>
          <w:tab w:val="left" w:pos="1541"/>
        </w:tabs>
        <w:spacing w:before="150"/>
        <w:ind w:hanging="361"/>
        <w:rPr>
          <w:sz w:val="28"/>
        </w:rPr>
      </w:pPr>
      <w:r>
        <w:rPr>
          <w:sz w:val="28"/>
        </w:rPr>
        <w:t>Interquartile</w:t>
      </w:r>
      <w:r>
        <w:rPr>
          <w:spacing w:val="-4"/>
          <w:sz w:val="28"/>
        </w:rPr>
        <w:t xml:space="preserve"> </w:t>
      </w:r>
      <w:r>
        <w:rPr>
          <w:sz w:val="28"/>
        </w:rPr>
        <w:t>Range</w:t>
      </w:r>
    </w:p>
    <w:p>
      <w:pPr>
        <w:pStyle w:val="11"/>
        <w:rPr>
          <w:sz w:val="12"/>
        </w:rPr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1437005</wp:posOffset>
            </wp:positionH>
            <wp:positionV relativeFrom="paragraph">
              <wp:posOffset>118110</wp:posOffset>
            </wp:positionV>
            <wp:extent cx="4453890" cy="38608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154" cy="386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2"/>
        </w:rPr>
        <w:sectPr>
          <w:pgSz w:w="11910" w:h="16840"/>
          <w:pgMar w:top="1340" w:right="144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0"/>
        <w:numPr>
          <w:ilvl w:val="1"/>
          <w:numId w:val="1"/>
        </w:numPr>
        <w:tabs>
          <w:tab w:val="left" w:pos="1540"/>
          <w:tab w:val="left" w:pos="1541"/>
        </w:tabs>
        <w:ind w:hanging="361"/>
        <w:rPr>
          <w:sz w:val="28"/>
        </w:rPr>
      </w:pPr>
      <w:r>
        <w:rPr>
          <w:sz w:val="28"/>
        </w:rPr>
        <w:t>Five-Number</w:t>
      </w:r>
      <w:r>
        <w:rPr>
          <w:spacing w:val="-5"/>
          <w:sz w:val="28"/>
        </w:rPr>
        <w:t xml:space="preserve"> </w:t>
      </w:r>
      <w:r>
        <w:rPr>
          <w:sz w:val="28"/>
        </w:rPr>
        <w:t>Summary</w:t>
      </w:r>
    </w:p>
    <w:p>
      <w:pPr>
        <w:pStyle w:val="11"/>
        <w:spacing w:before="3"/>
        <w:rPr>
          <w:sz w:val="12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1397000</wp:posOffset>
            </wp:positionH>
            <wp:positionV relativeFrom="paragraph">
              <wp:posOffset>119380</wp:posOffset>
            </wp:positionV>
            <wp:extent cx="4584700" cy="416369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654" cy="416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4436110</wp:posOffset>
            </wp:positionV>
            <wp:extent cx="4535805" cy="414528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995" cy="414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spacing w:before="1"/>
        <w:rPr>
          <w:sz w:val="14"/>
        </w:rPr>
      </w:pPr>
    </w:p>
    <w:p>
      <w:pPr>
        <w:rPr>
          <w:sz w:val="14"/>
        </w:rPr>
        <w:sectPr>
          <w:pgSz w:w="11910" w:h="16840"/>
          <w:pgMar w:top="1340" w:right="144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0"/>
        <w:numPr>
          <w:ilvl w:val="0"/>
          <w:numId w:val="1"/>
        </w:numPr>
        <w:tabs>
          <w:tab w:val="left" w:pos="821"/>
        </w:tabs>
        <w:spacing w:before="21" w:line="259" w:lineRule="auto"/>
        <w:ind w:right="475"/>
        <w:rPr>
          <w:sz w:val="28"/>
        </w:rPr>
      </w:pPr>
      <w:r>
        <w:rPr>
          <w:sz w:val="28"/>
        </w:rPr>
        <w:t>Graphical display of above calculated statistical description of data</w:t>
      </w:r>
      <w:r>
        <w:rPr>
          <w:spacing w:val="1"/>
          <w:sz w:val="28"/>
        </w:rPr>
        <w:t xml:space="preserve"> </w:t>
      </w:r>
      <w:r>
        <w:rPr>
          <w:sz w:val="28"/>
        </w:rPr>
        <w:t>(provide the facility - UI form to choose different attributes from</w:t>
      </w:r>
      <w:r>
        <w:rPr>
          <w:spacing w:val="1"/>
          <w:sz w:val="28"/>
        </w:rPr>
        <w:t xml:space="preserve"> </w:t>
      </w:r>
      <w:r>
        <w:rPr>
          <w:sz w:val="28"/>
        </w:rPr>
        <w:t>uploaded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set)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a.</w:t>
      </w:r>
      <w:r>
        <w:rPr>
          <w:spacing w:val="-2"/>
          <w:sz w:val="28"/>
        </w:rPr>
        <w:t xml:space="preserve"> </w:t>
      </w:r>
      <w:r>
        <w:rPr>
          <w:sz w:val="28"/>
        </w:rPr>
        <w:t>Quantile</w:t>
      </w:r>
      <w:r>
        <w:rPr>
          <w:spacing w:val="-2"/>
          <w:sz w:val="28"/>
        </w:rPr>
        <w:t xml:space="preserve"> </w:t>
      </w:r>
      <w:r>
        <w:rPr>
          <w:sz w:val="28"/>
        </w:rPr>
        <w:t>plot</w:t>
      </w:r>
      <w:r>
        <w:rPr>
          <w:spacing w:val="-3"/>
          <w:sz w:val="28"/>
        </w:rPr>
        <w:t xml:space="preserve"> </w:t>
      </w:r>
      <w:r>
        <w:rPr>
          <w:sz w:val="28"/>
        </w:rPr>
        <w:t>b.</w:t>
      </w:r>
      <w:r>
        <w:rPr>
          <w:spacing w:val="-2"/>
          <w:sz w:val="28"/>
        </w:rPr>
        <w:t xml:space="preserve"> </w:t>
      </w:r>
      <w:r>
        <w:rPr>
          <w:sz w:val="28"/>
        </w:rPr>
        <w:t>Quantile-quantile</w:t>
      </w:r>
      <w:r>
        <w:rPr>
          <w:spacing w:val="-2"/>
          <w:sz w:val="28"/>
        </w:rPr>
        <w:t xml:space="preserve"> </w:t>
      </w:r>
      <w:r>
        <w:rPr>
          <w:sz w:val="28"/>
        </w:rPr>
        <w:t>(q-q)</w:t>
      </w:r>
      <w:r>
        <w:rPr>
          <w:spacing w:val="-1"/>
          <w:sz w:val="28"/>
        </w:rPr>
        <w:t xml:space="preserve"> </w:t>
      </w:r>
      <w:r>
        <w:rPr>
          <w:sz w:val="28"/>
        </w:rPr>
        <w:t>plot</w:t>
      </w:r>
      <w:r>
        <w:rPr>
          <w:spacing w:val="-3"/>
          <w:sz w:val="28"/>
        </w:rPr>
        <w:t xml:space="preserve"> </w:t>
      </w:r>
      <w:r>
        <w:rPr>
          <w:sz w:val="28"/>
        </w:rPr>
        <w:t>c.</w:t>
      </w:r>
    </w:p>
    <w:p>
      <w:pPr>
        <w:pStyle w:val="11"/>
        <w:spacing w:line="341" w:lineRule="exact"/>
        <w:ind w:left="820"/>
      </w:pPr>
      <w:r>
        <w:t>Histogram</w:t>
      </w:r>
      <w:r>
        <w:rPr>
          <w:spacing w:val="-4"/>
        </w:rPr>
        <w:t xml:space="preserve"> </w:t>
      </w:r>
      <w:r>
        <w:t>d.</w:t>
      </w:r>
      <w:r>
        <w:rPr>
          <w:spacing w:val="-3"/>
        </w:rPr>
        <w:t xml:space="preserve"> </w:t>
      </w:r>
      <w:r>
        <w:t>Scatter</w:t>
      </w:r>
      <w:r>
        <w:rPr>
          <w:spacing w:val="-2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e.</w:t>
      </w:r>
      <w:r>
        <w:rPr>
          <w:spacing w:val="-2"/>
        </w:rPr>
        <w:t xml:space="preserve"> </w:t>
      </w:r>
      <w:r>
        <w:t>Boxplot</w:t>
      </w:r>
    </w:p>
    <w:p>
      <w:pPr>
        <w:pStyle w:val="11"/>
      </w:pPr>
    </w:p>
    <w:p>
      <w:pPr>
        <w:pStyle w:val="11"/>
        <w:spacing w:before="9"/>
        <w:rPr>
          <w:sz w:val="30"/>
        </w:rPr>
      </w:pPr>
    </w:p>
    <w:p>
      <w:pPr>
        <w:pStyle w:val="20"/>
        <w:numPr>
          <w:ilvl w:val="0"/>
          <w:numId w:val="2"/>
        </w:numPr>
        <w:tabs>
          <w:tab w:val="left" w:pos="821"/>
        </w:tabs>
        <w:ind w:hanging="361"/>
        <w:rPr>
          <w:sz w:val="28"/>
        </w:rPr>
      </w:pPr>
      <w:r>
        <w:rPr>
          <w:sz w:val="28"/>
          <w:u w:val="single"/>
        </w:rPr>
        <w:t>Quantile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Plot:</w:t>
      </w:r>
    </w:p>
    <w:p>
      <w:pPr>
        <w:pStyle w:val="20"/>
        <w:numPr>
          <w:ilvl w:val="0"/>
          <w:numId w:val="2"/>
        </w:numPr>
        <w:tabs>
          <w:tab w:val="left" w:pos="821"/>
        </w:tabs>
        <w:spacing w:before="25"/>
        <w:ind w:hanging="361"/>
        <w:rPr>
          <w:sz w:val="28"/>
        </w:rPr>
      </w:pPr>
      <w:r>
        <w:rPr>
          <w:sz w:val="28"/>
          <w:u w:val="single"/>
        </w:rPr>
        <w:t>Quantile-Quantile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Plot:</w:t>
      </w:r>
    </w:p>
    <w:p>
      <w:pPr>
        <w:pStyle w:val="20"/>
        <w:numPr>
          <w:ilvl w:val="0"/>
          <w:numId w:val="2"/>
        </w:numPr>
        <w:tabs>
          <w:tab w:val="left" w:pos="821"/>
        </w:tabs>
        <w:spacing w:before="28"/>
        <w:ind w:hanging="361"/>
        <w:rPr>
          <w:sz w:val="28"/>
        </w:rPr>
      </w:pPr>
      <w:r>
        <w:rPr>
          <w:sz w:val="28"/>
          <w:u w:val="single"/>
        </w:rPr>
        <w:t>Histogram:</w:t>
      </w:r>
    </w:p>
    <w:p>
      <w:pPr>
        <w:pStyle w:val="11"/>
        <w:spacing w:before="3"/>
        <w:rPr>
          <w:sz w:val="12"/>
        </w:rPr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119380</wp:posOffset>
            </wp:positionV>
            <wp:extent cx="4599940" cy="43815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9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0"/>
        <w:numPr>
          <w:ilvl w:val="0"/>
          <w:numId w:val="2"/>
        </w:numPr>
        <w:tabs>
          <w:tab w:val="left" w:pos="821"/>
        </w:tabs>
        <w:spacing w:before="176"/>
        <w:ind w:hanging="361"/>
        <w:rPr>
          <w:sz w:val="28"/>
        </w:rPr>
      </w:pPr>
      <w:r>
        <w:rPr>
          <w:sz w:val="28"/>
          <w:u w:val="single"/>
        </w:rPr>
        <w:t>Scatter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Plot:</w:t>
      </w:r>
    </w:p>
    <w:p>
      <w:pPr>
        <w:rPr>
          <w:sz w:val="28"/>
        </w:rPr>
        <w:sectPr>
          <w:pgSz w:w="11910" w:h="16840"/>
          <w:pgMar w:top="1400" w:right="144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11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4612005" cy="445262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017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7"/>
        <w:rPr>
          <w:sz w:val="13"/>
        </w:rPr>
      </w:pPr>
    </w:p>
    <w:p>
      <w:pPr>
        <w:pStyle w:val="20"/>
        <w:numPr>
          <w:ilvl w:val="0"/>
          <w:numId w:val="2"/>
        </w:numPr>
        <w:tabs>
          <w:tab w:val="left" w:pos="821"/>
        </w:tabs>
        <w:spacing w:before="44"/>
        <w:ind w:hanging="361"/>
        <w:rPr>
          <w:sz w:val="28"/>
        </w:rPr>
      </w:pPr>
      <w:r>
        <w:rPr>
          <w:sz w:val="28"/>
          <w:u w:val="single"/>
        </w:rPr>
        <w:t>Boxplot:</w:t>
      </w:r>
    </w:p>
    <w:p>
      <w:pPr>
        <w:rPr>
          <w:sz w:val="28"/>
        </w:rPr>
        <w:sectPr>
          <w:pgSz w:w="11910" w:h="16840"/>
          <w:pgMar w:top="1420" w:right="144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11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817745" cy="415226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006" cy="41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10" w:h="16840"/>
      <w:pgMar w:top="1420" w:right="1440" w:bottom="280" w:left="134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341B7"/>
    <w:multiLevelType w:val="multilevel"/>
    <w:tmpl w:val="0C7341B7"/>
    <w:lvl w:ilvl="0" w:tentative="0">
      <w:start w:val="1"/>
      <w:numFmt w:val="decimal"/>
      <w:lvlText w:val="%1)"/>
      <w:lvlJc w:val="left"/>
      <w:pPr>
        <w:ind w:left="820" w:hanging="360"/>
        <w:jc w:val="left"/>
      </w:pPr>
      <w:rPr>
        <w:rFonts w:hint="default" w:ascii="Calibri" w:hAnsi="Calibri" w:eastAsia="Calibri" w:cs="Calibri"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90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0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09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19" w:hanging="360"/>
      </w:pPr>
      <w:rPr>
        <w:rFonts w:hint="default"/>
        <w:lang w:val="en-US" w:eastAsia="en-US" w:bidi="ar-SA"/>
      </w:rPr>
    </w:lvl>
  </w:abstractNum>
  <w:abstractNum w:abstractNumId="1">
    <w:nsid w:val="461F4DD4"/>
    <w:multiLevelType w:val="multilevel"/>
    <w:tmpl w:val="461F4DD4"/>
    <w:lvl w:ilvl="0" w:tentative="0">
      <w:start w:val="1"/>
      <w:numFmt w:val="lowerLetter"/>
      <w:lvlText w:val="%1)"/>
      <w:lvlJc w:val="left"/>
      <w:pPr>
        <w:ind w:left="820" w:hanging="360"/>
        <w:jc w:val="left"/>
      </w:pPr>
      <w:rPr>
        <w:rFonts w:hint="default" w:ascii="Calibri" w:hAnsi="Calibri" w:eastAsia="Calibri" w:cs="Calibri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5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3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65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5A8"/>
    <w:rsid w:val="000811B7"/>
    <w:rsid w:val="004345A8"/>
    <w:rsid w:val="006846AC"/>
    <w:rsid w:val="00854F9D"/>
    <w:rsid w:val="45617032"/>
    <w:rsid w:val="78F5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Calibri" w:asciiTheme="minorHAnsi" w:hAnsiTheme="minorHAnsi" w:eastAsiaTheme="minorEastAsia"/>
      <w:sz w:val="24"/>
      <w:szCs w:val="24"/>
      <w:lang w:val="en-IN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spacing w:before="240" w:after="60"/>
      <w:outlineLvl w:val="0"/>
    </w:pPr>
    <w:rPr>
      <w:rFonts w:cs="Times New Roman" w:asciiTheme="majorHAnsi" w:hAnsiTheme="majorHAnsi" w:eastAsiaTheme="majorEastAsia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22"/>
    <w:semiHidden/>
    <w:unhideWhenUsed/>
    <w:qFormat/>
    <w:uiPriority w:val="9"/>
    <w:pPr>
      <w:keepNext/>
      <w:spacing w:before="240" w:after="60"/>
      <w:outlineLvl w:val="1"/>
    </w:pPr>
    <w:rPr>
      <w:rFonts w:cs="Times New Roman" w:asciiTheme="majorHAnsi" w:hAnsiTheme="majorHAnsi" w:eastAsiaTheme="majorEastAsia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spacing w:before="240" w:after="60"/>
      <w:outlineLvl w:val="2"/>
    </w:pPr>
    <w:rPr>
      <w:rFonts w:cs="Times New Roman" w:asciiTheme="majorHAnsi" w:hAnsiTheme="majorHAnsi" w:eastAsiaTheme="majorEastAsia"/>
      <w:b/>
      <w:bCs/>
      <w:sz w:val="26"/>
      <w:szCs w:val="26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spacing w:before="240" w:after="60"/>
      <w:outlineLvl w:val="3"/>
    </w:pPr>
    <w:rPr>
      <w:rFonts w:cs="Times New Roman"/>
      <w:b/>
      <w:bCs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spacing w:before="240" w:after="60"/>
      <w:outlineLvl w:val="4"/>
    </w:pPr>
    <w:rPr>
      <w:rFonts w:cs="Times New Roman"/>
      <w:b/>
      <w:bCs/>
      <w:i/>
      <w:iCs/>
      <w:sz w:val="26"/>
      <w:szCs w:val="26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spacing w:before="240" w:after="60"/>
      <w:outlineLvl w:val="5"/>
    </w:pPr>
    <w:rPr>
      <w:rFonts w:cs="Times New Roman"/>
      <w:b/>
      <w:bCs/>
      <w:sz w:val="22"/>
      <w:szCs w:val="22"/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spacing w:before="240" w:after="60"/>
      <w:outlineLvl w:val="6"/>
    </w:pPr>
    <w:rPr>
      <w:rFonts w:cs="Times New Roman"/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spacing w:before="240" w:after="60"/>
      <w:outlineLvl w:val="7"/>
    </w:pPr>
    <w:rPr>
      <w:rFonts w:cs="Times New Roman"/>
      <w:i/>
      <w:iCs/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spacing w:before="240" w:after="60"/>
      <w:outlineLvl w:val="8"/>
    </w:pPr>
    <w:rPr>
      <w:rFonts w:cs="Times New Roman" w:asciiTheme="majorHAnsi" w:hAnsiTheme="majorHAnsi" w:eastAsiaTheme="majorEastAsia"/>
      <w:sz w:val="22"/>
      <w:szCs w:val="22"/>
    </w:rPr>
  </w:style>
  <w:style w:type="character" w:default="1" w:styleId="14">
    <w:name w:val="Default Paragraph Font"/>
    <w:semiHidden/>
    <w:unhideWhenUsed/>
    <w:uiPriority w:val="1"/>
  </w:style>
  <w:style w:type="table" w:default="1" w:styleId="1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link w:val="18"/>
    <w:qFormat/>
    <w:uiPriority w:val="1"/>
    <w:rPr>
      <w:sz w:val="28"/>
      <w:szCs w:val="28"/>
    </w:rPr>
  </w:style>
  <w:style w:type="paragraph" w:styleId="12">
    <w:name w:val="Subtitle"/>
    <w:basedOn w:val="1"/>
    <w:next w:val="1"/>
    <w:link w:val="30"/>
    <w:qFormat/>
    <w:uiPriority w:val="11"/>
    <w:pPr>
      <w:spacing w:after="60"/>
      <w:jc w:val="center"/>
      <w:outlineLvl w:val="1"/>
    </w:pPr>
    <w:rPr>
      <w:rFonts w:cs="Times New Roman" w:asciiTheme="majorHAnsi" w:hAnsiTheme="majorHAnsi" w:eastAsiaTheme="majorEastAsia"/>
    </w:rPr>
  </w:style>
  <w:style w:type="paragraph" w:styleId="13">
    <w:name w:val="Title"/>
    <w:basedOn w:val="1"/>
    <w:next w:val="1"/>
    <w:link w:val="19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/>
      <w:b/>
      <w:bCs/>
      <w:kern w:val="28"/>
      <w:sz w:val="32"/>
      <w:szCs w:val="32"/>
    </w:rPr>
  </w:style>
  <w:style w:type="character" w:styleId="15">
    <w:name w:val="Emphasis"/>
    <w:basedOn w:val="14"/>
    <w:qFormat/>
    <w:uiPriority w:val="20"/>
    <w:rPr>
      <w:rFonts w:asciiTheme="minorHAnsi" w:hAnsiTheme="minorHAnsi"/>
      <w:b/>
      <w:i/>
      <w:iCs/>
    </w:rPr>
  </w:style>
  <w:style w:type="character" w:styleId="16">
    <w:name w:val="Strong"/>
    <w:basedOn w:val="14"/>
    <w:qFormat/>
    <w:uiPriority w:val="22"/>
    <w:rPr>
      <w:b/>
      <w:bCs/>
    </w:rPr>
  </w:style>
  <w:style w:type="character" w:customStyle="1" w:styleId="18">
    <w:name w:val="Body Text Char"/>
    <w:basedOn w:val="14"/>
    <w:link w:val="11"/>
    <w:qFormat/>
    <w:uiPriority w:val="1"/>
    <w:rPr>
      <w:rFonts w:ascii="Calibri" w:hAnsi="Calibri" w:eastAsia="Calibri" w:cs="Calibri"/>
      <w:sz w:val="28"/>
      <w:szCs w:val="28"/>
      <w:lang w:val="en-US"/>
    </w:rPr>
  </w:style>
  <w:style w:type="character" w:customStyle="1" w:styleId="19">
    <w:name w:val="Title Char"/>
    <w:basedOn w:val="14"/>
    <w:link w:val="13"/>
    <w:qFormat/>
    <w:uiPriority w:val="10"/>
    <w:rPr>
      <w:rFonts w:cs="Calibri" w:asciiTheme="majorHAnsi" w:hAnsiTheme="majorHAnsi" w:eastAsiaTheme="majorEastAsia"/>
      <w:b/>
      <w:bCs/>
      <w:kern w:val="28"/>
      <w:sz w:val="32"/>
      <w:szCs w:val="32"/>
    </w:rPr>
  </w:style>
  <w:style w:type="paragraph" w:styleId="20">
    <w:name w:val="List Paragraph"/>
    <w:basedOn w:val="1"/>
    <w:qFormat/>
    <w:uiPriority w:val="34"/>
    <w:pPr>
      <w:ind w:left="720"/>
      <w:contextualSpacing/>
    </w:pPr>
  </w:style>
  <w:style w:type="character" w:customStyle="1" w:styleId="21">
    <w:name w:val="Heading 1 Char"/>
    <w:basedOn w:val="14"/>
    <w:link w:val="2"/>
    <w:qFormat/>
    <w:uiPriority w:val="9"/>
    <w:rPr>
      <w:rFonts w:asciiTheme="majorHAnsi" w:hAnsiTheme="majorHAnsi" w:eastAsiaTheme="majorEastAsia"/>
      <w:b/>
      <w:bCs/>
      <w:kern w:val="32"/>
      <w:sz w:val="32"/>
      <w:szCs w:val="32"/>
    </w:rPr>
  </w:style>
  <w:style w:type="character" w:customStyle="1" w:styleId="22">
    <w:name w:val="Heading 2 Char"/>
    <w:basedOn w:val="14"/>
    <w:link w:val="3"/>
    <w:semiHidden/>
    <w:qFormat/>
    <w:uiPriority w:val="9"/>
    <w:rPr>
      <w:rFonts w:asciiTheme="majorHAnsi" w:hAnsiTheme="majorHAnsi" w:eastAsiaTheme="majorEastAsia"/>
      <w:b/>
      <w:bCs/>
      <w:i/>
      <w:iCs/>
      <w:sz w:val="28"/>
      <w:szCs w:val="28"/>
    </w:rPr>
  </w:style>
  <w:style w:type="character" w:customStyle="1" w:styleId="23">
    <w:name w:val="Heading 3 Char"/>
    <w:basedOn w:val="14"/>
    <w:link w:val="4"/>
    <w:semiHidden/>
    <w:qFormat/>
    <w:uiPriority w:val="9"/>
    <w:rPr>
      <w:rFonts w:asciiTheme="majorHAnsi" w:hAnsiTheme="majorHAnsi" w:eastAsiaTheme="majorEastAsia"/>
      <w:b/>
      <w:bCs/>
      <w:sz w:val="26"/>
      <w:szCs w:val="26"/>
    </w:rPr>
  </w:style>
  <w:style w:type="character" w:customStyle="1" w:styleId="24">
    <w:name w:val="Heading 4 Char"/>
    <w:basedOn w:val="14"/>
    <w:link w:val="5"/>
    <w:semiHidden/>
    <w:qFormat/>
    <w:uiPriority w:val="9"/>
    <w:rPr>
      <w:b/>
      <w:bCs/>
      <w:sz w:val="28"/>
      <w:szCs w:val="28"/>
    </w:rPr>
  </w:style>
  <w:style w:type="character" w:customStyle="1" w:styleId="25">
    <w:name w:val="Heading 5 Char"/>
    <w:basedOn w:val="14"/>
    <w:link w:val="6"/>
    <w:semiHidden/>
    <w:qFormat/>
    <w:uiPriority w:val="9"/>
    <w:rPr>
      <w:b/>
      <w:bCs/>
      <w:i/>
      <w:iCs/>
      <w:sz w:val="26"/>
      <w:szCs w:val="26"/>
    </w:rPr>
  </w:style>
  <w:style w:type="character" w:customStyle="1" w:styleId="26">
    <w:name w:val="Heading 6 Char"/>
    <w:basedOn w:val="14"/>
    <w:link w:val="7"/>
    <w:semiHidden/>
    <w:qFormat/>
    <w:uiPriority w:val="9"/>
    <w:rPr>
      <w:b/>
      <w:bCs/>
    </w:rPr>
  </w:style>
  <w:style w:type="character" w:customStyle="1" w:styleId="27">
    <w:name w:val="Heading 7 Char"/>
    <w:basedOn w:val="14"/>
    <w:link w:val="8"/>
    <w:semiHidden/>
    <w:qFormat/>
    <w:uiPriority w:val="9"/>
    <w:rPr>
      <w:sz w:val="24"/>
      <w:szCs w:val="24"/>
    </w:rPr>
  </w:style>
  <w:style w:type="character" w:customStyle="1" w:styleId="28">
    <w:name w:val="Heading 8 Char"/>
    <w:basedOn w:val="14"/>
    <w:link w:val="9"/>
    <w:semiHidden/>
    <w:qFormat/>
    <w:uiPriority w:val="9"/>
    <w:rPr>
      <w:i/>
      <w:iCs/>
      <w:sz w:val="24"/>
      <w:szCs w:val="24"/>
    </w:rPr>
  </w:style>
  <w:style w:type="character" w:customStyle="1" w:styleId="29">
    <w:name w:val="Heading 9 Char"/>
    <w:basedOn w:val="14"/>
    <w:link w:val="10"/>
    <w:semiHidden/>
    <w:qFormat/>
    <w:uiPriority w:val="9"/>
    <w:rPr>
      <w:rFonts w:asciiTheme="majorHAnsi" w:hAnsiTheme="majorHAnsi" w:eastAsiaTheme="majorEastAsia"/>
    </w:rPr>
  </w:style>
  <w:style w:type="character" w:customStyle="1" w:styleId="30">
    <w:name w:val="Subtitle Char"/>
    <w:basedOn w:val="14"/>
    <w:link w:val="12"/>
    <w:qFormat/>
    <w:uiPriority w:val="11"/>
    <w:rPr>
      <w:rFonts w:asciiTheme="majorHAnsi" w:hAnsiTheme="majorHAnsi" w:eastAsiaTheme="majorEastAsia"/>
      <w:sz w:val="24"/>
      <w:szCs w:val="24"/>
    </w:rPr>
  </w:style>
  <w:style w:type="paragraph" w:styleId="31">
    <w:name w:val="No Spacing"/>
    <w:basedOn w:val="1"/>
    <w:qFormat/>
    <w:uiPriority w:val="1"/>
    <w:rPr>
      <w:rFonts w:cs="Times New Roman"/>
      <w:szCs w:val="32"/>
    </w:rPr>
  </w:style>
  <w:style w:type="paragraph" w:styleId="32">
    <w:name w:val="Quote"/>
    <w:basedOn w:val="1"/>
    <w:next w:val="1"/>
    <w:link w:val="33"/>
    <w:qFormat/>
    <w:uiPriority w:val="29"/>
    <w:rPr>
      <w:rFonts w:cs="Times New Roman"/>
      <w:i/>
    </w:rPr>
  </w:style>
  <w:style w:type="character" w:customStyle="1" w:styleId="33">
    <w:name w:val="Quote Char"/>
    <w:basedOn w:val="14"/>
    <w:link w:val="32"/>
    <w:qFormat/>
    <w:uiPriority w:val="29"/>
    <w:rPr>
      <w:i/>
      <w:sz w:val="24"/>
      <w:szCs w:val="24"/>
    </w:rPr>
  </w:style>
  <w:style w:type="paragraph" w:styleId="34">
    <w:name w:val="Intense Quote"/>
    <w:basedOn w:val="1"/>
    <w:next w:val="1"/>
    <w:link w:val="35"/>
    <w:qFormat/>
    <w:uiPriority w:val="30"/>
    <w:pPr>
      <w:ind w:left="720" w:right="720"/>
    </w:pPr>
    <w:rPr>
      <w:rFonts w:cs="Times New Roman"/>
      <w:b/>
      <w:i/>
      <w:szCs w:val="22"/>
    </w:rPr>
  </w:style>
  <w:style w:type="character" w:customStyle="1" w:styleId="35">
    <w:name w:val="Intense Quote Char"/>
    <w:basedOn w:val="14"/>
    <w:link w:val="34"/>
    <w:qFormat/>
    <w:uiPriority w:val="30"/>
    <w:rPr>
      <w:b/>
      <w:i/>
      <w:sz w:val="24"/>
    </w:rPr>
  </w:style>
  <w:style w:type="character" w:customStyle="1" w:styleId="36">
    <w:name w:val="Subtle Emphasis"/>
    <w:qFormat/>
    <w:uiPriority w:val="19"/>
    <w:rPr>
      <w:i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Intense Emphasis"/>
    <w:basedOn w:val="14"/>
    <w:qFormat/>
    <w:uiPriority w:val="21"/>
    <w:rPr>
      <w:b/>
      <w:i/>
      <w:sz w:val="24"/>
      <w:szCs w:val="24"/>
      <w:u w:val="single"/>
    </w:rPr>
  </w:style>
  <w:style w:type="character" w:customStyle="1" w:styleId="38">
    <w:name w:val="Subtle Reference"/>
    <w:basedOn w:val="14"/>
    <w:qFormat/>
    <w:uiPriority w:val="31"/>
    <w:rPr>
      <w:sz w:val="24"/>
      <w:szCs w:val="24"/>
      <w:u w:val="single"/>
    </w:rPr>
  </w:style>
  <w:style w:type="character" w:customStyle="1" w:styleId="39">
    <w:name w:val="Intense Reference"/>
    <w:basedOn w:val="14"/>
    <w:qFormat/>
    <w:uiPriority w:val="32"/>
    <w:rPr>
      <w:b/>
      <w:sz w:val="24"/>
      <w:u w:val="single"/>
    </w:rPr>
  </w:style>
  <w:style w:type="character" w:customStyle="1" w:styleId="40">
    <w:name w:val="Book Title"/>
    <w:basedOn w:val="14"/>
    <w:qFormat/>
    <w:uiPriority w:val="33"/>
    <w:rPr>
      <w:rFonts w:asciiTheme="majorHAnsi" w:hAnsiTheme="majorHAnsi" w:eastAsiaTheme="majorEastAsia"/>
      <w:b/>
      <w:i/>
      <w:sz w:val="24"/>
      <w:szCs w:val="24"/>
    </w:rPr>
  </w:style>
  <w:style w:type="paragraph" w:customStyle="1" w:styleId="41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160</Words>
  <Characters>917</Characters>
  <Lines>7</Lines>
  <Paragraphs>2</Paragraphs>
  <TotalTime>2</TotalTime>
  <ScaleCrop>false</ScaleCrop>
  <LinksUpToDate>false</LinksUpToDate>
  <CharactersWithSpaces>1075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2022-09-10T12:48:00Z</dcterms:created>
  <dc:creator>rahat attar</dc:creator>
  <cp:lastModifiedBy>Monika</cp:lastModifiedBy>
  <dcterms:modified xsi:type="dcterms:W3CDTF">2022-09-17T10:52:47Z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