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0766B" w14:textId="1DB37A7E" w:rsidR="00096CB2" w:rsidRPr="003616F3" w:rsidRDefault="00AC04B5">
      <w:pPr>
        <w:pStyle w:val="Title"/>
        <w:rPr>
          <w:sz w:val="28"/>
          <w:szCs w:val="28"/>
        </w:rPr>
      </w:pPr>
      <w:r w:rsidRPr="003616F3">
        <w:rPr>
          <w:sz w:val="28"/>
          <w:szCs w:val="28"/>
        </w:rPr>
        <w:t>Drug Review Analysis</w:t>
      </w:r>
      <w:r w:rsidR="00D50B8F" w:rsidRPr="003616F3">
        <w:rPr>
          <w:sz w:val="28"/>
          <w:szCs w:val="28"/>
        </w:rPr>
        <w:t xml:space="preserve"> Using </w:t>
      </w:r>
      <w:r w:rsidRPr="003616F3">
        <w:rPr>
          <w:sz w:val="28"/>
          <w:szCs w:val="28"/>
        </w:rPr>
        <w:t>Elasticsearch</w:t>
      </w:r>
      <w:r w:rsidR="00D50B8F" w:rsidRPr="003616F3">
        <w:rPr>
          <w:sz w:val="28"/>
          <w:szCs w:val="28"/>
        </w:rPr>
        <w:t xml:space="preserve"> and </w:t>
      </w:r>
      <w:r w:rsidRPr="003616F3">
        <w:rPr>
          <w:sz w:val="28"/>
          <w:szCs w:val="28"/>
        </w:rPr>
        <w:t>Kibana</w:t>
      </w:r>
      <w:r w:rsidR="009A0089" w:rsidRPr="003616F3">
        <w:rPr>
          <w:sz w:val="28"/>
          <w:szCs w:val="28"/>
        </w:rPr>
        <w:t xml:space="preserve"> </w:t>
      </w:r>
    </w:p>
    <w:p w14:paraId="5B9BC91A" w14:textId="77777777" w:rsidR="00096CB2" w:rsidRDefault="00096CB2">
      <w:pPr>
        <w:jc w:val="center"/>
        <w:rPr>
          <w:sz w:val="18"/>
          <w:lang w:eastAsia="en-GB"/>
        </w:rPr>
      </w:pPr>
    </w:p>
    <w:p w14:paraId="027EC94F" w14:textId="6DB7EB12" w:rsidR="00096CB2" w:rsidRDefault="00F75559">
      <w:pPr>
        <w:jc w:val="center"/>
        <w:rPr>
          <w:color w:val="FF0000"/>
          <w:sz w:val="22"/>
          <w:vertAlign w:val="superscript"/>
        </w:rPr>
      </w:pPr>
      <w:r>
        <w:rPr>
          <w:color w:val="FF0000"/>
          <w:sz w:val="22"/>
        </w:rPr>
        <w:t>Monika Mishra</w:t>
      </w:r>
    </w:p>
    <w:p w14:paraId="54FD8D87" w14:textId="77777777" w:rsidR="00096CB2" w:rsidRDefault="00096CB2">
      <w:pPr>
        <w:jc w:val="center"/>
        <w:rPr>
          <w:color w:val="FF0000"/>
          <w:sz w:val="20"/>
        </w:rPr>
      </w:pPr>
      <w:r>
        <w:rPr>
          <w:rFonts w:hint="eastAsia"/>
          <w:color w:val="FF0000"/>
          <w:sz w:val="20"/>
        </w:rPr>
        <w:t xml:space="preserve">Department of </w:t>
      </w:r>
      <w:r>
        <w:rPr>
          <w:color w:val="FF0000"/>
          <w:sz w:val="20"/>
        </w:rPr>
        <w:t>Information</w:t>
      </w:r>
      <w:r>
        <w:rPr>
          <w:rFonts w:hint="eastAsia"/>
          <w:color w:val="FF0000"/>
          <w:sz w:val="20"/>
        </w:rPr>
        <w:t xml:space="preserve"> Systems, California State University</w:t>
      </w:r>
    </w:p>
    <w:p w14:paraId="1E2B45DF" w14:textId="77777777" w:rsidR="00096CB2" w:rsidRDefault="00096CB2">
      <w:pPr>
        <w:jc w:val="center"/>
        <w:rPr>
          <w:color w:val="FF0000"/>
          <w:sz w:val="20"/>
        </w:rPr>
      </w:pPr>
      <w:r>
        <w:rPr>
          <w:rFonts w:hint="eastAsia"/>
          <w:color w:val="FF0000"/>
          <w:sz w:val="20"/>
        </w:rPr>
        <w:t xml:space="preserve">Los Angeles </w:t>
      </w:r>
    </w:p>
    <w:p w14:paraId="6FF6C350" w14:textId="5AA00055" w:rsidR="00096CB2" w:rsidRDefault="00096CB2">
      <w:pPr>
        <w:jc w:val="center"/>
        <w:rPr>
          <w:color w:val="FF0000"/>
          <w:sz w:val="20"/>
        </w:rPr>
      </w:pPr>
      <w:r>
        <w:rPr>
          <w:rFonts w:hint="eastAsia"/>
          <w:color w:val="FF0000"/>
          <w:sz w:val="20"/>
        </w:rPr>
        <w:t xml:space="preserve">e-mail : </w:t>
      </w:r>
      <w:hyperlink r:id="rId7" w:history="1">
        <w:r w:rsidR="00F75559" w:rsidRPr="007C3465">
          <w:rPr>
            <w:rStyle w:val="Hyperlink"/>
            <w:sz w:val="20"/>
          </w:rPr>
          <w:t>mmishra2</w:t>
        </w:r>
        <w:r w:rsidR="00F75559" w:rsidRPr="007C3465">
          <w:rPr>
            <w:rStyle w:val="Hyperlink"/>
            <w:rFonts w:hint="eastAsia"/>
            <w:sz w:val="20"/>
          </w:rPr>
          <w:t>@caltstatela.edu</w:t>
        </w:r>
      </w:hyperlink>
    </w:p>
    <w:p w14:paraId="68AFC7D3" w14:textId="77777777" w:rsidR="00096CB2" w:rsidRDefault="00096CB2">
      <w:pPr>
        <w:jc w:val="center"/>
        <w:rPr>
          <w:sz w:val="20"/>
        </w:rPr>
      </w:pPr>
    </w:p>
    <w:p w14:paraId="3A91DBEB" w14:textId="77777777" w:rsidR="00096CB2" w:rsidRDefault="00096CB2">
      <w:pPr>
        <w:jc w:val="center"/>
        <w:rPr>
          <w:sz w:val="20"/>
        </w:rPr>
      </w:pPr>
    </w:p>
    <w:p w14:paraId="08AEA04A" w14:textId="77777777" w:rsidR="00096CB2" w:rsidRDefault="00096CB2">
      <w:pPr>
        <w:rPr>
          <w:sz w:val="20"/>
        </w:rPr>
        <w:sectPr w:rsidR="00096CB2" w:rsidSect="00FA33D9">
          <w:footerReference w:type="default" r:id="rId8"/>
          <w:pgSz w:w="11906" w:h="16838" w:code="9"/>
          <w:pgMar w:top="1418" w:right="964" w:bottom="1418" w:left="964" w:header="850" w:footer="737" w:gutter="0"/>
          <w:cols w:space="720"/>
          <w:docGrid w:linePitch="381"/>
        </w:sectPr>
      </w:pPr>
    </w:p>
    <w:p w14:paraId="2E47E929" w14:textId="3276C69E" w:rsidR="00096CB2" w:rsidRDefault="00096CB2" w:rsidP="00FA40C6">
      <w:pPr>
        <w:jc w:val="both"/>
        <w:rPr>
          <w:sz w:val="20"/>
        </w:rPr>
      </w:pPr>
      <w:r>
        <w:rPr>
          <w:b/>
          <w:sz w:val="20"/>
        </w:rPr>
        <w:t xml:space="preserve">Abstract:    </w:t>
      </w:r>
      <w:r w:rsidR="00FA40C6" w:rsidRPr="00FA40C6">
        <w:rPr>
          <w:sz w:val="20"/>
        </w:rPr>
        <w:t>Th</w:t>
      </w:r>
      <w:r w:rsidR="003201D8">
        <w:rPr>
          <w:sz w:val="20"/>
        </w:rPr>
        <w:t xml:space="preserve">is paper </w:t>
      </w:r>
      <w:r w:rsidR="00FA40C6" w:rsidRPr="00FA40C6">
        <w:rPr>
          <w:sz w:val="20"/>
        </w:rPr>
        <w:t xml:space="preserve"> aim</w:t>
      </w:r>
      <w:r w:rsidR="003201D8">
        <w:rPr>
          <w:sz w:val="20"/>
        </w:rPr>
        <w:t xml:space="preserve">s to find useful insights from the drug review dataset. </w:t>
      </w:r>
      <w:r w:rsidR="003201D8" w:rsidRPr="0008270E">
        <w:rPr>
          <w:sz w:val="20"/>
        </w:rPr>
        <w:t xml:space="preserve">Reviews </w:t>
      </w:r>
      <w:r w:rsidR="003201D8">
        <w:rPr>
          <w:sz w:val="20"/>
        </w:rPr>
        <w:t xml:space="preserve">and ratings </w:t>
      </w:r>
      <w:r w:rsidR="003201D8" w:rsidRPr="0008270E">
        <w:rPr>
          <w:sz w:val="20"/>
        </w:rPr>
        <w:t>are an integral part of business in our digital age of consumerism</w:t>
      </w:r>
      <w:r w:rsidR="003201D8">
        <w:rPr>
          <w:sz w:val="20"/>
        </w:rPr>
        <w:t>.</w:t>
      </w:r>
      <w:r w:rsidR="003201D8" w:rsidRPr="0008270E">
        <w:rPr>
          <w:sz w:val="20"/>
        </w:rPr>
        <w:t xml:space="preserve"> </w:t>
      </w:r>
      <w:r w:rsidR="003201D8">
        <w:rPr>
          <w:sz w:val="20"/>
        </w:rPr>
        <w:t xml:space="preserve"> Through, this dataset, the most prevalent medical condition was found to be Birth Control. Popular and unpopular drugs, review count trend etc. will be found too . The machine learning technique </w:t>
      </w:r>
      <w:r w:rsidR="00A47FF9">
        <w:rPr>
          <w:sz w:val="20"/>
        </w:rPr>
        <w:t>will be used to detect anomalies in the average rating. A forecast of the average rating will also be made.</w:t>
      </w:r>
    </w:p>
    <w:p w14:paraId="17C89F2A" w14:textId="77777777" w:rsidR="00096CB2" w:rsidRDefault="00096CB2">
      <w:pPr>
        <w:jc w:val="both"/>
        <w:rPr>
          <w:sz w:val="22"/>
        </w:rPr>
      </w:pPr>
    </w:p>
    <w:p w14:paraId="068EDCDD" w14:textId="77777777" w:rsidR="00096CB2" w:rsidRDefault="00096CB2">
      <w:pPr>
        <w:jc w:val="center"/>
        <w:rPr>
          <w:b/>
        </w:rPr>
      </w:pPr>
      <w:r>
        <w:rPr>
          <w:b/>
        </w:rPr>
        <w:t>1. Introduction</w:t>
      </w:r>
    </w:p>
    <w:p w14:paraId="711085E1" w14:textId="16F8D96C" w:rsidR="00EE3745" w:rsidRDefault="0008270E" w:rsidP="00727A94">
      <w:pPr>
        <w:jc w:val="both"/>
        <w:rPr>
          <w:sz w:val="20"/>
        </w:rPr>
      </w:pPr>
      <w:r w:rsidRPr="0008270E">
        <w:rPr>
          <w:sz w:val="20"/>
        </w:rPr>
        <w:t xml:space="preserve">Web-based reviews can be viewed as an orthogonal source of information for consumers, physicians, and drug manufacturers to assess the performance of a drug. </w:t>
      </w:r>
      <w:r w:rsidR="00727A94" w:rsidRPr="00727A94">
        <w:rPr>
          <w:sz w:val="20"/>
        </w:rPr>
        <w:t xml:space="preserve"> </w:t>
      </w:r>
      <w:r w:rsidR="00727A94" w:rsidRPr="00727A94">
        <w:rPr>
          <w:rFonts w:hint="eastAsia"/>
          <w:sz w:val="20"/>
        </w:rPr>
        <w:t>This information can be leveraged to obtain valuable insights using data mining approaches</w:t>
      </w:r>
      <w:r w:rsidR="00727A94">
        <w:rPr>
          <w:sz w:val="20"/>
        </w:rPr>
        <w:t xml:space="preserve">. </w:t>
      </w:r>
      <w:r w:rsidR="00727A94" w:rsidRPr="00727A94">
        <w:rPr>
          <w:sz w:val="20"/>
        </w:rPr>
        <w:t>In this work we examine online user review</w:t>
      </w:r>
      <w:r w:rsidR="00695C4C">
        <w:rPr>
          <w:sz w:val="20"/>
        </w:rPr>
        <w:t xml:space="preserve"> data</w:t>
      </w:r>
      <w:r w:rsidR="00727A94" w:rsidRPr="00727A94">
        <w:rPr>
          <w:sz w:val="20"/>
        </w:rPr>
        <w:t xml:space="preserve"> within the pharmaceutical field. Online user reviews in </w:t>
      </w:r>
      <w:r w:rsidR="00C601FF">
        <w:rPr>
          <w:sz w:val="20"/>
        </w:rPr>
        <w:t>the pharmaceutical</w:t>
      </w:r>
      <w:r w:rsidR="00727A94" w:rsidRPr="00727A94">
        <w:rPr>
          <w:sz w:val="20"/>
        </w:rPr>
        <w:t xml:space="preserve"> domain contain information related to multiple aspects such as effectiveness of drugs and side effects</w:t>
      </w:r>
      <w:r w:rsidR="00727A94">
        <w:rPr>
          <w:sz w:val="20"/>
        </w:rPr>
        <w:t xml:space="preserve">. </w:t>
      </w:r>
      <w:r w:rsidR="00695C4C">
        <w:rPr>
          <w:sz w:val="20"/>
        </w:rPr>
        <w:t>Finding anomalies and predicting average rating is equally important to take corrective measures if required. In our paper, we have done both descriptive and predictive analysis of the drug review dataset using Elasticsearch and Kibana</w:t>
      </w:r>
      <w:r w:rsidR="00A10601">
        <w:rPr>
          <w:sz w:val="20"/>
        </w:rPr>
        <w:t>.</w:t>
      </w:r>
    </w:p>
    <w:p w14:paraId="57D25C88" w14:textId="07292B1E" w:rsidR="00727A94" w:rsidRPr="00727A94" w:rsidRDefault="00727A94" w:rsidP="00727A94">
      <w:pPr>
        <w:jc w:val="both"/>
        <w:rPr>
          <w:sz w:val="20"/>
        </w:rPr>
      </w:pPr>
      <w:r w:rsidRPr="00727A94">
        <w:rPr>
          <w:sz w:val="20"/>
        </w:rPr>
        <w:t xml:space="preserve">The </w:t>
      </w:r>
      <w:r w:rsidR="00EE3745">
        <w:rPr>
          <w:sz w:val="20"/>
        </w:rPr>
        <w:t xml:space="preserve">dataset used for this project is from </w:t>
      </w:r>
      <w:r w:rsidRPr="00727A94">
        <w:rPr>
          <w:sz w:val="20"/>
        </w:rPr>
        <w:t xml:space="preserve">UCI ML </w:t>
      </w:r>
      <w:r w:rsidR="00EE3745">
        <w:rPr>
          <w:sz w:val="20"/>
        </w:rPr>
        <w:t xml:space="preserve">repository. </w:t>
      </w:r>
      <w:r w:rsidRPr="00727A94">
        <w:rPr>
          <w:sz w:val="20"/>
        </w:rPr>
        <w:t>Drug Review dataset provides patient reviews on specific drugs along with related conditions and a 10-star patient rating system reflecting overall patient satisfaction</w:t>
      </w:r>
      <w:r w:rsidR="00EE3745">
        <w:rPr>
          <w:sz w:val="20"/>
        </w:rPr>
        <w:t xml:space="preserve"> during the 2008-2017 period</w:t>
      </w:r>
      <w:r w:rsidRPr="00727A94">
        <w:rPr>
          <w:sz w:val="20"/>
        </w:rPr>
        <w:t xml:space="preserve">. The data was obtained by crawling online pharmaceutical review sites. </w:t>
      </w:r>
      <w:r w:rsidR="00EE3745">
        <w:rPr>
          <w:sz w:val="20"/>
        </w:rPr>
        <w:t xml:space="preserve">The dataset is of size 84 MB with a TSV file format. </w:t>
      </w:r>
      <w:r w:rsidR="00B222A1">
        <w:rPr>
          <w:sz w:val="20"/>
        </w:rPr>
        <w:t>It has 7 columns</w:t>
      </w:r>
      <w:r w:rsidR="00DD1CB6">
        <w:rPr>
          <w:sz w:val="20"/>
        </w:rPr>
        <w:t xml:space="preserve"> -</w:t>
      </w:r>
      <w:r w:rsidR="00027935">
        <w:rPr>
          <w:sz w:val="20"/>
        </w:rPr>
        <w:t xml:space="preserve"> id, drugName, condition, review, </w:t>
      </w:r>
      <w:r w:rsidR="00940039">
        <w:rPr>
          <w:sz w:val="20"/>
        </w:rPr>
        <w:t xml:space="preserve">rating, </w:t>
      </w:r>
      <w:r w:rsidR="00027935">
        <w:rPr>
          <w:sz w:val="20"/>
        </w:rPr>
        <w:t>date and usefulCount.</w:t>
      </w:r>
    </w:p>
    <w:p w14:paraId="20A3B0EC" w14:textId="77777777" w:rsidR="00727A94" w:rsidRPr="00FA40C6" w:rsidRDefault="00727A94" w:rsidP="00FA40C6">
      <w:pPr>
        <w:jc w:val="both"/>
        <w:rPr>
          <w:sz w:val="20"/>
        </w:rPr>
      </w:pPr>
    </w:p>
    <w:p w14:paraId="54E73239" w14:textId="77777777" w:rsidR="00FA40C6" w:rsidRDefault="00FA40C6" w:rsidP="00FA40C6">
      <w:pPr>
        <w:jc w:val="both"/>
        <w:rPr>
          <w:sz w:val="20"/>
        </w:rPr>
      </w:pPr>
    </w:p>
    <w:p w14:paraId="7FC3A8C1" w14:textId="77777777" w:rsidR="0095229F" w:rsidRDefault="00096CB2">
      <w:pPr>
        <w:pStyle w:val="SectionHeading"/>
      </w:pPr>
      <w:r>
        <w:t xml:space="preserve">2. </w:t>
      </w:r>
      <w:r w:rsidR="00964482">
        <w:t xml:space="preserve">Related Work </w:t>
      </w:r>
    </w:p>
    <w:p w14:paraId="08B60EA1" w14:textId="77777777" w:rsidR="00690F79" w:rsidRDefault="00AF316F" w:rsidP="00C60276">
      <w:pPr>
        <w:pStyle w:val="SectionHeading"/>
        <w:jc w:val="both"/>
        <w:rPr>
          <w:b w:val="0"/>
          <w:sz w:val="20"/>
        </w:rPr>
      </w:pPr>
      <w:proofErr w:type="spellStart"/>
      <w:r w:rsidRPr="00AF316F">
        <w:rPr>
          <w:b w:val="0"/>
          <w:sz w:val="20"/>
        </w:rPr>
        <w:t>Uysal</w:t>
      </w:r>
      <w:proofErr w:type="spellEnd"/>
      <w:r w:rsidRPr="00AF316F">
        <w:rPr>
          <w:b w:val="0"/>
          <w:sz w:val="20"/>
        </w:rPr>
        <w:t xml:space="preserve"> </w:t>
      </w:r>
      <w:r w:rsidR="00366483">
        <w:rPr>
          <w:b w:val="0"/>
          <w:sz w:val="20"/>
        </w:rPr>
        <w:t>[1]</w:t>
      </w:r>
      <w:r w:rsidR="00F37BD3">
        <w:rPr>
          <w:b w:val="0"/>
          <w:sz w:val="20"/>
        </w:rPr>
        <w:t xml:space="preserve"> did a comparative performance analysis of techniques for automatic drug review classification. </w:t>
      </w:r>
      <w:r w:rsidR="00366483">
        <w:rPr>
          <w:b w:val="0"/>
          <w:sz w:val="20"/>
        </w:rPr>
        <w:t>He</w:t>
      </w:r>
      <w:r w:rsidR="00F37BD3">
        <w:rPr>
          <w:b w:val="0"/>
          <w:sz w:val="20"/>
        </w:rPr>
        <w:t xml:space="preserve"> used the classification machine learning technique to classify the </w:t>
      </w:r>
      <w:r w:rsidR="00366483">
        <w:rPr>
          <w:b w:val="0"/>
          <w:sz w:val="20"/>
        </w:rPr>
        <w:t xml:space="preserve">drug </w:t>
      </w:r>
      <w:r w:rsidR="00F37BD3">
        <w:rPr>
          <w:b w:val="0"/>
          <w:sz w:val="20"/>
        </w:rPr>
        <w:t xml:space="preserve">review as positive and negative based on different fields using Support Vector Machine and Naïve Bayes algorithm. . </w:t>
      </w:r>
      <w:r w:rsidR="00366483">
        <w:rPr>
          <w:b w:val="0"/>
          <w:sz w:val="20"/>
        </w:rPr>
        <w:t>My</w:t>
      </w:r>
      <w:r w:rsidR="00F37BD3">
        <w:rPr>
          <w:b w:val="0"/>
          <w:sz w:val="20"/>
        </w:rPr>
        <w:t xml:space="preserve"> work is different as </w:t>
      </w:r>
      <w:r w:rsidR="00366483">
        <w:rPr>
          <w:b w:val="0"/>
          <w:sz w:val="20"/>
        </w:rPr>
        <w:t>I</w:t>
      </w:r>
      <w:r w:rsidR="00F37BD3">
        <w:rPr>
          <w:b w:val="0"/>
          <w:sz w:val="20"/>
        </w:rPr>
        <w:t xml:space="preserve"> have performed both descriptive and predictive analysis. </w:t>
      </w:r>
      <w:r w:rsidR="00366483">
        <w:rPr>
          <w:b w:val="0"/>
          <w:sz w:val="20"/>
        </w:rPr>
        <w:t>And in predictive analysis, I have emphasized on finding anomalies in average rating and forecasting</w:t>
      </w:r>
      <w:r w:rsidR="000C0BC0">
        <w:rPr>
          <w:b w:val="0"/>
          <w:sz w:val="20"/>
        </w:rPr>
        <w:t xml:space="preserve"> the</w:t>
      </w:r>
      <w:r w:rsidR="00366483">
        <w:rPr>
          <w:b w:val="0"/>
          <w:sz w:val="20"/>
        </w:rPr>
        <w:t xml:space="preserve"> average rating. </w:t>
      </w:r>
    </w:p>
    <w:p w14:paraId="4BD8CFE1" w14:textId="589935E9" w:rsidR="00FC66EE" w:rsidRDefault="00AF316F" w:rsidP="00C60276">
      <w:pPr>
        <w:pStyle w:val="SectionHeading"/>
        <w:jc w:val="both"/>
        <w:rPr>
          <w:b w:val="0"/>
          <w:sz w:val="20"/>
        </w:rPr>
      </w:pPr>
      <w:r w:rsidRPr="00AF316F">
        <w:rPr>
          <w:b w:val="0"/>
          <w:sz w:val="20"/>
        </w:rPr>
        <w:t>Bhargava</w:t>
      </w:r>
      <w:r w:rsidR="00C60276">
        <w:rPr>
          <w:b w:val="0"/>
          <w:sz w:val="20"/>
        </w:rPr>
        <w:t xml:space="preserve">’s [2] research , too, was based on the drug review but his approach is different than mine. While my work is based on descriptive analysis and forecasting of average rate, his work is to use unsupervised clustering model to cluster drugs based on similar usage and benefit. He used </w:t>
      </w:r>
      <w:r w:rsidR="00C60276" w:rsidRPr="00C60276">
        <w:rPr>
          <w:b w:val="0"/>
          <w:sz w:val="20"/>
        </w:rPr>
        <w:t>k-means clustering algorithm</w:t>
      </w:r>
      <w:r w:rsidR="00C60276">
        <w:rPr>
          <w:b w:val="0"/>
          <w:sz w:val="20"/>
        </w:rPr>
        <w:t xml:space="preserve">, </w:t>
      </w:r>
      <w:r w:rsidR="00C60276" w:rsidRPr="00C60276">
        <w:rPr>
          <w:b w:val="0"/>
          <w:sz w:val="20"/>
        </w:rPr>
        <w:t>agglomerative clustering and BIRCH (balanced iterative reducing and clustering using hierarchies)</w:t>
      </w:r>
      <w:r w:rsidR="00C60276">
        <w:rPr>
          <w:b w:val="0"/>
          <w:sz w:val="20"/>
        </w:rPr>
        <w:t xml:space="preserve"> model to cluster drugs and analyzed the model </w:t>
      </w:r>
      <w:r w:rsidR="00C60276" w:rsidRPr="00C60276">
        <w:rPr>
          <w:b w:val="0"/>
          <w:sz w:val="20"/>
        </w:rPr>
        <w:t xml:space="preserve">using </w:t>
      </w:r>
      <w:r w:rsidR="00C60276" w:rsidRPr="00C60276">
        <w:rPr>
          <w:b w:val="0"/>
          <w:sz w:val="20"/>
        </w:rPr>
        <w:t>quantitative performance metrics (Silhouette Score and Calinski-Harabasz Score), cluster sizes, as well as visualization by the means of scatter plot of clusters, distances from final centroids, word clouds and dendrogram.</w:t>
      </w:r>
    </w:p>
    <w:p w14:paraId="3B74C838" w14:textId="0A31DE05" w:rsidR="00847C34" w:rsidRDefault="00847C34" w:rsidP="00C60276">
      <w:pPr>
        <w:pStyle w:val="SectionHeading"/>
        <w:jc w:val="both"/>
        <w:rPr>
          <w:b w:val="0"/>
          <w:sz w:val="20"/>
        </w:rPr>
      </w:pPr>
    </w:p>
    <w:p w14:paraId="6208E4B1" w14:textId="4ADE5267" w:rsidR="00847C34" w:rsidRDefault="00847C34" w:rsidP="00847C34">
      <w:pPr>
        <w:pStyle w:val="SectionHeading"/>
      </w:pPr>
      <w:r>
        <w:t>3. Architectural Workflow</w:t>
      </w:r>
    </w:p>
    <w:p w14:paraId="5789C933" w14:textId="3F762EA4" w:rsidR="00BB52B2" w:rsidRDefault="00027935" w:rsidP="00FD73E9">
      <w:pPr>
        <w:jc w:val="both"/>
        <w:rPr>
          <w:rFonts w:cs="Calibri"/>
          <w:color w:val="000000"/>
          <w:sz w:val="20"/>
          <w:lang w:val="en-AU"/>
        </w:rPr>
      </w:pPr>
      <w:r>
        <w:rPr>
          <w:rFonts w:cs="Calibri"/>
          <w:color w:val="000000"/>
          <w:sz w:val="20"/>
          <w:lang w:val="en-AU"/>
        </w:rPr>
        <w:t xml:space="preserve">The dataset was downloaded from UCI ML repository. </w:t>
      </w:r>
      <w:r w:rsidR="00B90A8B">
        <w:rPr>
          <w:rFonts w:cs="Calibri"/>
          <w:color w:val="000000"/>
          <w:sz w:val="20"/>
          <w:lang w:val="en-AU"/>
        </w:rPr>
        <w:t xml:space="preserve">In the data pre-processing stage, the </w:t>
      </w:r>
      <w:r w:rsidR="00B90A8B" w:rsidRPr="008A174A">
        <w:rPr>
          <w:rFonts w:cs="Calibri"/>
          <w:i/>
          <w:iCs/>
          <w:color w:val="000000"/>
          <w:sz w:val="20"/>
          <w:lang w:val="en-AU"/>
        </w:rPr>
        <w:t>date</w:t>
      </w:r>
      <w:r w:rsidR="00B90A8B">
        <w:rPr>
          <w:rFonts w:cs="Calibri"/>
          <w:color w:val="000000"/>
          <w:sz w:val="20"/>
          <w:lang w:val="en-AU"/>
        </w:rPr>
        <w:t xml:space="preserve"> column was changed from date to timestamp </w:t>
      </w:r>
      <w:r w:rsidR="008A174A">
        <w:rPr>
          <w:rFonts w:cs="Calibri"/>
          <w:color w:val="000000"/>
          <w:sz w:val="20"/>
          <w:lang w:val="en-AU"/>
        </w:rPr>
        <w:t xml:space="preserve">format </w:t>
      </w:r>
      <w:r w:rsidR="00B90A8B">
        <w:rPr>
          <w:rFonts w:cs="Calibri"/>
          <w:color w:val="000000"/>
          <w:sz w:val="20"/>
          <w:lang w:val="en-AU"/>
        </w:rPr>
        <w:t>as machine learning on Kibana can only be done on the dataset containing timestamp data.</w:t>
      </w:r>
      <w:r w:rsidR="008A174A">
        <w:rPr>
          <w:rFonts w:cs="Calibri"/>
          <w:color w:val="000000"/>
          <w:sz w:val="20"/>
          <w:lang w:val="en-AU"/>
        </w:rPr>
        <w:t xml:space="preserve"> </w:t>
      </w:r>
      <w:r w:rsidR="00B90A8B">
        <w:rPr>
          <w:rFonts w:cs="Calibri"/>
          <w:color w:val="000000"/>
          <w:sz w:val="20"/>
          <w:lang w:val="en-AU"/>
        </w:rPr>
        <w:t>Mapping changes were done during data uploading process.</w:t>
      </w:r>
      <w:r w:rsidR="00614B34">
        <w:rPr>
          <w:rFonts w:cs="Calibri"/>
          <w:color w:val="000000"/>
          <w:sz w:val="20"/>
          <w:lang w:val="en-AU"/>
        </w:rPr>
        <w:t xml:space="preserve"> The </w:t>
      </w:r>
      <w:r w:rsidR="00614B34" w:rsidRPr="00614B34">
        <w:rPr>
          <w:rFonts w:cs="Calibri"/>
          <w:i/>
          <w:iCs/>
          <w:color w:val="000000"/>
          <w:sz w:val="20"/>
          <w:lang w:val="en-AU"/>
        </w:rPr>
        <w:t>type</w:t>
      </w:r>
      <w:r w:rsidR="00614B34">
        <w:rPr>
          <w:rFonts w:cs="Calibri"/>
          <w:color w:val="000000"/>
          <w:sz w:val="20"/>
          <w:lang w:val="en-AU"/>
        </w:rPr>
        <w:t xml:space="preserve"> of </w:t>
      </w:r>
      <w:r w:rsidR="00614B34" w:rsidRPr="00614B34">
        <w:rPr>
          <w:rFonts w:cs="Calibri"/>
          <w:i/>
          <w:iCs/>
          <w:color w:val="000000"/>
          <w:sz w:val="20"/>
          <w:lang w:val="en-AU"/>
        </w:rPr>
        <w:t>drugName</w:t>
      </w:r>
      <w:r w:rsidR="00614B34">
        <w:rPr>
          <w:rFonts w:cs="Calibri"/>
          <w:color w:val="000000"/>
          <w:sz w:val="20"/>
          <w:lang w:val="en-AU"/>
        </w:rPr>
        <w:t xml:space="preserve"> and </w:t>
      </w:r>
      <w:r w:rsidR="00614B34" w:rsidRPr="00614B34">
        <w:rPr>
          <w:rFonts w:cs="Calibri"/>
          <w:i/>
          <w:iCs/>
          <w:color w:val="000000"/>
          <w:sz w:val="20"/>
          <w:lang w:val="en-AU"/>
        </w:rPr>
        <w:t>review</w:t>
      </w:r>
      <w:r w:rsidR="00614B34">
        <w:rPr>
          <w:rFonts w:cs="Calibri"/>
          <w:color w:val="000000"/>
          <w:sz w:val="20"/>
          <w:lang w:val="en-AU"/>
        </w:rPr>
        <w:t xml:space="preserve"> field were</w:t>
      </w:r>
      <w:bookmarkStart w:id="0" w:name="_GoBack"/>
      <w:bookmarkEnd w:id="0"/>
      <w:r w:rsidR="00614B34">
        <w:rPr>
          <w:rFonts w:cs="Calibri"/>
          <w:color w:val="000000"/>
          <w:sz w:val="20"/>
          <w:lang w:val="en-AU"/>
        </w:rPr>
        <w:t xml:space="preserve"> changed from </w:t>
      </w:r>
      <w:r w:rsidR="00614B34" w:rsidRPr="00614B34">
        <w:rPr>
          <w:rFonts w:cs="Calibri"/>
          <w:i/>
          <w:iCs/>
          <w:color w:val="000000"/>
          <w:sz w:val="20"/>
          <w:lang w:val="en-AU"/>
        </w:rPr>
        <w:t>text</w:t>
      </w:r>
      <w:r w:rsidR="00614B34">
        <w:rPr>
          <w:rFonts w:cs="Calibri"/>
          <w:color w:val="000000"/>
          <w:sz w:val="20"/>
          <w:lang w:val="en-AU"/>
        </w:rPr>
        <w:t xml:space="preserve"> to </w:t>
      </w:r>
      <w:r w:rsidR="00614B34" w:rsidRPr="00614B34">
        <w:rPr>
          <w:rFonts w:cs="Calibri"/>
          <w:i/>
          <w:iCs/>
          <w:color w:val="000000"/>
          <w:sz w:val="20"/>
          <w:lang w:val="en-AU"/>
        </w:rPr>
        <w:t>keyword</w:t>
      </w:r>
      <w:r w:rsidR="00614B34">
        <w:rPr>
          <w:rFonts w:cs="Calibri"/>
          <w:color w:val="000000"/>
          <w:sz w:val="20"/>
          <w:lang w:val="en-AU"/>
        </w:rPr>
        <w:t>.</w:t>
      </w:r>
      <w:r w:rsidR="00B90A8B">
        <w:rPr>
          <w:rFonts w:cs="Calibri"/>
          <w:color w:val="000000"/>
          <w:sz w:val="20"/>
          <w:lang w:val="en-AU"/>
        </w:rPr>
        <w:t xml:space="preserve"> Visualizations were created using </w:t>
      </w:r>
      <w:r w:rsidR="008A174A" w:rsidRPr="008A174A">
        <w:rPr>
          <w:rFonts w:cs="Calibri"/>
          <w:i/>
          <w:iCs/>
          <w:color w:val="000000"/>
          <w:sz w:val="20"/>
          <w:lang w:val="en-AU"/>
        </w:rPr>
        <w:t>V</w:t>
      </w:r>
      <w:r w:rsidR="00B90A8B" w:rsidRPr="008A174A">
        <w:rPr>
          <w:rFonts w:cs="Calibri"/>
          <w:i/>
          <w:iCs/>
          <w:color w:val="000000"/>
          <w:sz w:val="20"/>
          <w:lang w:val="en-AU"/>
        </w:rPr>
        <w:t>isualiz</w:t>
      </w:r>
      <w:r w:rsidR="008A174A" w:rsidRPr="008A174A">
        <w:rPr>
          <w:rFonts w:cs="Calibri"/>
          <w:i/>
          <w:iCs/>
          <w:color w:val="000000"/>
          <w:sz w:val="20"/>
          <w:lang w:val="en-AU"/>
        </w:rPr>
        <w:t>e</w:t>
      </w:r>
      <w:r w:rsidR="00B90A8B">
        <w:rPr>
          <w:rFonts w:cs="Calibri"/>
          <w:color w:val="000000"/>
          <w:sz w:val="20"/>
          <w:lang w:val="en-AU"/>
        </w:rPr>
        <w:t xml:space="preserve"> and </w:t>
      </w:r>
      <w:r w:rsidR="008A174A" w:rsidRPr="008A174A">
        <w:rPr>
          <w:rFonts w:cs="Calibri"/>
          <w:i/>
          <w:iCs/>
          <w:color w:val="000000"/>
          <w:sz w:val="20"/>
          <w:lang w:val="en-AU"/>
        </w:rPr>
        <w:t>C</w:t>
      </w:r>
      <w:r w:rsidR="00B90A8B" w:rsidRPr="008A174A">
        <w:rPr>
          <w:rFonts w:cs="Calibri"/>
          <w:i/>
          <w:iCs/>
          <w:color w:val="000000"/>
          <w:sz w:val="20"/>
          <w:lang w:val="en-AU"/>
        </w:rPr>
        <w:t>anvas</w:t>
      </w:r>
      <w:r w:rsidR="00B90A8B">
        <w:rPr>
          <w:rFonts w:cs="Calibri"/>
          <w:color w:val="000000"/>
          <w:sz w:val="20"/>
          <w:lang w:val="en-AU"/>
        </w:rPr>
        <w:t xml:space="preserve"> </w:t>
      </w:r>
      <w:r w:rsidR="008A174A">
        <w:rPr>
          <w:rFonts w:cs="Calibri"/>
          <w:color w:val="000000"/>
          <w:sz w:val="20"/>
          <w:lang w:val="en-AU"/>
        </w:rPr>
        <w:t xml:space="preserve">feature </w:t>
      </w:r>
      <w:r w:rsidR="00B90A8B">
        <w:rPr>
          <w:rFonts w:cs="Calibri"/>
          <w:color w:val="000000"/>
          <w:sz w:val="20"/>
          <w:lang w:val="en-AU"/>
        </w:rPr>
        <w:t xml:space="preserve">in Kibana. At last, anomaly detection and forecasting of average rating were done using </w:t>
      </w:r>
      <w:r w:rsidR="008A174A">
        <w:rPr>
          <w:rFonts w:cs="Calibri"/>
          <w:color w:val="000000"/>
          <w:sz w:val="20"/>
          <w:lang w:val="en-AU"/>
        </w:rPr>
        <w:t xml:space="preserve">the </w:t>
      </w:r>
      <w:r w:rsidR="008A174A" w:rsidRPr="008A174A">
        <w:rPr>
          <w:rFonts w:cs="Calibri"/>
          <w:i/>
          <w:iCs/>
          <w:color w:val="000000"/>
          <w:sz w:val="20"/>
          <w:lang w:val="en-AU"/>
        </w:rPr>
        <w:t>M</w:t>
      </w:r>
      <w:r w:rsidR="00B90A8B" w:rsidRPr="008A174A">
        <w:rPr>
          <w:rFonts w:cs="Calibri"/>
          <w:i/>
          <w:iCs/>
          <w:color w:val="000000"/>
          <w:sz w:val="20"/>
          <w:lang w:val="en-AU"/>
        </w:rPr>
        <w:t>achine</w:t>
      </w:r>
      <w:r w:rsidR="00B90A8B">
        <w:rPr>
          <w:rFonts w:cs="Calibri"/>
          <w:color w:val="000000"/>
          <w:sz w:val="20"/>
          <w:lang w:val="en-AU"/>
        </w:rPr>
        <w:t xml:space="preserve"> </w:t>
      </w:r>
      <w:r w:rsidR="008A174A" w:rsidRPr="008A174A">
        <w:rPr>
          <w:rFonts w:cs="Calibri"/>
          <w:i/>
          <w:iCs/>
          <w:color w:val="000000"/>
          <w:sz w:val="20"/>
          <w:lang w:val="en-AU"/>
        </w:rPr>
        <w:t>L</w:t>
      </w:r>
      <w:r w:rsidR="00B90A8B" w:rsidRPr="008A174A">
        <w:rPr>
          <w:rFonts w:cs="Calibri"/>
          <w:i/>
          <w:iCs/>
          <w:color w:val="000000"/>
          <w:sz w:val="20"/>
          <w:lang w:val="en-AU"/>
        </w:rPr>
        <w:t>earning</w:t>
      </w:r>
      <w:r w:rsidR="00B90A8B">
        <w:rPr>
          <w:rFonts w:cs="Calibri"/>
          <w:color w:val="000000"/>
          <w:sz w:val="20"/>
          <w:lang w:val="en-AU"/>
        </w:rPr>
        <w:t xml:space="preserve"> </w:t>
      </w:r>
      <w:r w:rsidR="008A174A">
        <w:rPr>
          <w:rFonts w:cs="Calibri"/>
          <w:color w:val="000000"/>
          <w:sz w:val="20"/>
          <w:lang w:val="en-AU"/>
        </w:rPr>
        <w:t>feature</w:t>
      </w:r>
      <w:r w:rsidR="00B90A8B">
        <w:rPr>
          <w:rFonts w:cs="Calibri"/>
          <w:color w:val="000000"/>
          <w:sz w:val="20"/>
          <w:lang w:val="en-AU"/>
        </w:rPr>
        <w:t>.</w:t>
      </w:r>
    </w:p>
    <w:p w14:paraId="68B7949A" w14:textId="77777777" w:rsidR="00BB52B2" w:rsidRPr="00FD73E9" w:rsidRDefault="00BB52B2" w:rsidP="00FD73E9">
      <w:pPr>
        <w:jc w:val="both"/>
        <w:rPr>
          <w:rFonts w:cs="Calibri"/>
          <w:color w:val="000000"/>
          <w:sz w:val="20"/>
          <w:lang w:val="en-AU"/>
        </w:rPr>
      </w:pPr>
    </w:p>
    <w:p w14:paraId="183C1016" w14:textId="08A606DF" w:rsidR="00DD02D1" w:rsidRPr="006F3DB4" w:rsidRDefault="00BB52B2" w:rsidP="006F3DB4">
      <w:pPr>
        <w:jc w:val="center"/>
        <w:rPr>
          <w:b/>
          <w:sz w:val="20"/>
        </w:rPr>
      </w:pPr>
      <w:r>
        <w:rPr>
          <w:b/>
          <w:noProof/>
          <w:sz w:val="20"/>
        </w:rPr>
        <w:drawing>
          <wp:inline distT="0" distB="0" distL="0" distR="0" wp14:anchorId="3517485F" wp14:editId="1FD3BE18">
            <wp:extent cx="2812456" cy="1664677"/>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28 at 6.05.34 PM.png"/>
                    <pic:cNvPicPr/>
                  </pic:nvPicPr>
                  <pic:blipFill>
                    <a:blip r:embed="rId9">
                      <a:extLst>
                        <a:ext uri="{28A0092B-C50C-407E-A947-70E740481C1C}">
                          <a14:useLocalDpi xmlns:a14="http://schemas.microsoft.com/office/drawing/2010/main" val="0"/>
                        </a:ext>
                      </a:extLst>
                    </a:blip>
                    <a:stretch>
                      <a:fillRect/>
                    </a:stretch>
                  </pic:blipFill>
                  <pic:spPr>
                    <a:xfrm>
                      <a:off x="0" y="0"/>
                      <a:ext cx="2873653" cy="1700899"/>
                    </a:xfrm>
                    <a:prstGeom prst="rect">
                      <a:avLst/>
                    </a:prstGeom>
                  </pic:spPr>
                </pic:pic>
              </a:graphicData>
            </a:graphic>
          </wp:inline>
        </w:drawing>
      </w:r>
    </w:p>
    <w:p w14:paraId="5C23A4CD" w14:textId="77777777" w:rsidR="000D7CA1" w:rsidRDefault="000D7CA1" w:rsidP="00BD1D02">
      <w:pPr>
        <w:pStyle w:val="Caption"/>
        <w:jc w:val="center"/>
        <w:rPr>
          <w:b w:val="0"/>
          <w:bCs w:val="0"/>
        </w:rPr>
      </w:pPr>
    </w:p>
    <w:p w14:paraId="4C647E4C" w14:textId="204D9A42" w:rsidR="00BD1D02" w:rsidRPr="003772D9" w:rsidRDefault="00BD1D02" w:rsidP="00BD1D02">
      <w:pPr>
        <w:pStyle w:val="Caption"/>
        <w:jc w:val="center"/>
        <w:rPr>
          <w:b w:val="0"/>
          <w:bCs w:val="0"/>
        </w:rPr>
      </w:pPr>
      <w:r w:rsidRPr="003772D9">
        <w:rPr>
          <w:b w:val="0"/>
          <w:bCs w:val="0"/>
        </w:rPr>
        <w:t xml:space="preserve">Fig 1. </w:t>
      </w:r>
      <w:r w:rsidR="00027935" w:rsidRPr="003772D9">
        <w:rPr>
          <w:b w:val="0"/>
          <w:bCs w:val="0"/>
        </w:rPr>
        <w:t>Arch</w:t>
      </w:r>
      <w:r w:rsidR="00543BD6" w:rsidRPr="003772D9">
        <w:rPr>
          <w:b w:val="0"/>
          <w:bCs w:val="0"/>
        </w:rPr>
        <w:t>i</w:t>
      </w:r>
      <w:r w:rsidR="00027935" w:rsidRPr="003772D9">
        <w:rPr>
          <w:b w:val="0"/>
          <w:bCs w:val="0"/>
        </w:rPr>
        <w:t xml:space="preserve">tectural </w:t>
      </w:r>
      <w:r w:rsidR="00082F62">
        <w:rPr>
          <w:b w:val="0"/>
          <w:bCs w:val="0"/>
        </w:rPr>
        <w:t>w</w:t>
      </w:r>
      <w:r w:rsidR="00027935" w:rsidRPr="003772D9">
        <w:rPr>
          <w:b w:val="0"/>
          <w:bCs w:val="0"/>
        </w:rPr>
        <w:t>orkflow</w:t>
      </w:r>
    </w:p>
    <w:p w14:paraId="3715DA49" w14:textId="77777777" w:rsidR="00A06F76" w:rsidRDefault="00A06F76" w:rsidP="00A06F76">
      <w:pPr>
        <w:pStyle w:val="SectionHeading"/>
        <w:jc w:val="left"/>
        <w:rPr>
          <w:b w:val="0"/>
          <w:sz w:val="20"/>
        </w:rPr>
      </w:pPr>
    </w:p>
    <w:p w14:paraId="5E94DB11" w14:textId="0D72C72C" w:rsidR="00FC66EE" w:rsidRDefault="00FC66EE" w:rsidP="00FC66EE">
      <w:pPr>
        <w:pStyle w:val="SectionHeading"/>
      </w:pPr>
      <w:r>
        <w:t xml:space="preserve">3. </w:t>
      </w:r>
      <w:r w:rsidR="00F37262">
        <w:t>Platform</w:t>
      </w:r>
      <w:r>
        <w:t xml:space="preserve"> Specifications </w:t>
      </w:r>
    </w:p>
    <w:p w14:paraId="48F22820" w14:textId="22F0B872" w:rsidR="00F75559" w:rsidRDefault="00F37262" w:rsidP="00DF20B2">
      <w:pPr>
        <w:jc w:val="both"/>
        <w:rPr>
          <w:rFonts w:cs="Calibri"/>
          <w:color w:val="000000"/>
          <w:sz w:val="20"/>
        </w:rPr>
      </w:pPr>
      <w:r>
        <w:rPr>
          <w:rFonts w:cs="Calibri"/>
          <w:color w:val="000000"/>
          <w:sz w:val="20"/>
        </w:rPr>
        <w:t xml:space="preserve">The platform specification for the project is provided in the </w:t>
      </w:r>
      <w:r w:rsidRPr="00F37262">
        <w:rPr>
          <w:rFonts w:cs="Calibri"/>
          <w:b/>
          <w:bCs/>
          <w:color w:val="000000"/>
          <w:sz w:val="20"/>
        </w:rPr>
        <w:t>Table 1</w:t>
      </w:r>
      <w:r>
        <w:rPr>
          <w:rFonts w:cs="Calibri"/>
          <w:color w:val="000000"/>
          <w:sz w:val="20"/>
        </w:rPr>
        <w:t>.</w:t>
      </w:r>
    </w:p>
    <w:p w14:paraId="119BDE45" w14:textId="23AAC36D" w:rsidR="009446AB" w:rsidRDefault="009446AB" w:rsidP="00DF20B2">
      <w:pPr>
        <w:jc w:val="both"/>
        <w:rPr>
          <w:rFonts w:cs="Calibri"/>
          <w:color w:val="000000"/>
          <w:sz w:val="20"/>
        </w:rPr>
      </w:pPr>
    </w:p>
    <w:tbl>
      <w:tblPr>
        <w:tblStyle w:val="TableGrid"/>
        <w:tblW w:w="4815" w:type="dxa"/>
        <w:tblLook w:val="04A0" w:firstRow="1" w:lastRow="0" w:firstColumn="1" w:lastColumn="0" w:noHBand="0" w:noVBand="1"/>
      </w:tblPr>
      <w:tblGrid>
        <w:gridCol w:w="2263"/>
        <w:gridCol w:w="2552"/>
      </w:tblGrid>
      <w:tr w:rsidR="00F37262" w:rsidRPr="00F37262" w14:paraId="121E48E6" w14:textId="77777777" w:rsidTr="00AE0185">
        <w:tc>
          <w:tcPr>
            <w:tcW w:w="2263" w:type="dxa"/>
            <w:tcBorders>
              <w:bottom w:val="single" w:sz="4" w:space="0" w:color="auto"/>
            </w:tcBorders>
            <w:shd w:val="clear" w:color="auto" w:fill="BDD6EE" w:themeFill="accent1" w:themeFillTint="66"/>
          </w:tcPr>
          <w:p w14:paraId="4A2B561C" w14:textId="19190E5C" w:rsidR="00F37262" w:rsidRPr="00F37262" w:rsidRDefault="00F37262" w:rsidP="00F37262">
            <w:pPr>
              <w:jc w:val="center"/>
              <w:rPr>
                <w:rFonts w:cs="Calibri"/>
                <w:b/>
                <w:bCs/>
                <w:color w:val="000000"/>
                <w:sz w:val="20"/>
              </w:rPr>
            </w:pPr>
            <w:r w:rsidRPr="00F37262">
              <w:rPr>
                <w:rFonts w:cs="Calibri"/>
                <w:b/>
                <w:bCs/>
                <w:color w:val="000000"/>
                <w:sz w:val="20"/>
              </w:rPr>
              <w:t>Elasticsearch &amp; Kibana</w:t>
            </w:r>
          </w:p>
        </w:tc>
        <w:tc>
          <w:tcPr>
            <w:tcW w:w="2552" w:type="dxa"/>
            <w:tcBorders>
              <w:bottom w:val="single" w:sz="4" w:space="0" w:color="auto"/>
            </w:tcBorders>
            <w:shd w:val="clear" w:color="auto" w:fill="BDD6EE" w:themeFill="accent1" w:themeFillTint="66"/>
          </w:tcPr>
          <w:p w14:paraId="5F59C66E" w14:textId="54415DF6" w:rsidR="00F37262" w:rsidRPr="00F37262" w:rsidRDefault="00F37262" w:rsidP="00F37262">
            <w:pPr>
              <w:jc w:val="center"/>
              <w:rPr>
                <w:rFonts w:cs="Calibri"/>
                <w:b/>
                <w:bCs/>
                <w:color w:val="000000"/>
                <w:sz w:val="20"/>
              </w:rPr>
            </w:pPr>
            <w:r w:rsidRPr="00F37262">
              <w:rPr>
                <w:rFonts w:cs="Calibri"/>
                <w:b/>
                <w:bCs/>
                <w:color w:val="000000"/>
                <w:sz w:val="20"/>
              </w:rPr>
              <w:t>OS – Mac OS X</w:t>
            </w:r>
          </w:p>
        </w:tc>
      </w:tr>
      <w:tr w:rsidR="00F37262" w14:paraId="49060413" w14:textId="77777777" w:rsidTr="00F37262">
        <w:tc>
          <w:tcPr>
            <w:tcW w:w="2263" w:type="dxa"/>
            <w:tcBorders>
              <w:top w:val="single" w:sz="4" w:space="0" w:color="auto"/>
              <w:left w:val="single" w:sz="4" w:space="0" w:color="auto"/>
              <w:bottom w:val="single" w:sz="4" w:space="0" w:color="auto"/>
              <w:right w:val="single" w:sz="4" w:space="0" w:color="auto"/>
            </w:tcBorders>
          </w:tcPr>
          <w:p w14:paraId="548B9941" w14:textId="153BCE44" w:rsidR="00F37262" w:rsidRDefault="00F37262" w:rsidP="00DE494C">
            <w:pPr>
              <w:jc w:val="both"/>
              <w:rPr>
                <w:rFonts w:cs="Calibri"/>
                <w:color w:val="000000"/>
                <w:sz w:val="20"/>
              </w:rPr>
            </w:pPr>
            <w:r>
              <w:rPr>
                <w:rFonts w:cs="Calibri"/>
                <w:color w:val="000000"/>
                <w:sz w:val="20"/>
              </w:rPr>
              <w:t>Version – 7.2</w:t>
            </w:r>
            <w:r w:rsidR="009A5EE8">
              <w:rPr>
                <w:rFonts w:cs="Calibri"/>
                <w:color w:val="000000"/>
                <w:sz w:val="20"/>
              </w:rPr>
              <w:t>.0</w:t>
            </w:r>
          </w:p>
          <w:p w14:paraId="28747373" w14:textId="2A11052F" w:rsidR="00F37262" w:rsidRDefault="00F37262" w:rsidP="00DE494C">
            <w:pPr>
              <w:jc w:val="both"/>
              <w:rPr>
                <w:rFonts w:cs="Calibri"/>
                <w:color w:val="000000"/>
                <w:sz w:val="20"/>
              </w:rPr>
            </w:pPr>
            <w:r>
              <w:rPr>
                <w:rFonts w:cs="Calibri"/>
                <w:color w:val="000000"/>
                <w:sz w:val="20"/>
              </w:rPr>
              <w:t>No. of Node – 1</w:t>
            </w:r>
          </w:p>
          <w:p w14:paraId="6C03E6FD" w14:textId="77777777" w:rsidR="00F37262" w:rsidRDefault="00F37262" w:rsidP="00DE494C">
            <w:pPr>
              <w:jc w:val="both"/>
              <w:rPr>
                <w:rFonts w:cs="Calibri"/>
                <w:color w:val="000000"/>
                <w:sz w:val="20"/>
              </w:rPr>
            </w:pPr>
            <w:r>
              <w:rPr>
                <w:rFonts w:cs="Calibri"/>
                <w:color w:val="000000"/>
                <w:sz w:val="20"/>
              </w:rPr>
              <w:t>Disc Size – 456.6 GB</w:t>
            </w:r>
          </w:p>
          <w:p w14:paraId="5907AEBC" w14:textId="6CC16740" w:rsidR="00F37262" w:rsidRDefault="00F37262" w:rsidP="00DE494C">
            <w:pPr>
              <w:jc w:val="both"/>
              <w:rPr>
                <w:rFonts w:cs="Calibri"/>
                <w:color w:val="000000"/>
                <w:sz w:val="20"/>
              </w:rPr>
            </w:pPr>
            <w:r>
              <w:rPr>
                <w:rFonts w:cs="Calibri"/>
                <w:color w:val="000000"/>
                <w:sz w:val="20"/>
              </w:rPr>
              <w:t>Memory Size – 1.4 GB</w:t>
            </w:r>
          </w:p>
        </w:tc>
        <w:tc>
          <w:tcPr>
            <w:tcW w:w="2552" w:type="dxa"/>
            <w:tcBorders>
              <w:top w:val="single" w:sz="4" w:space="0" w:color="auto"/>
              <w:left w:val="single" w:sz="4" w:space="0" w:color="auto"/>
              <w:bottom w:val="single" w:sz="4" w:space="0" w:color="auto"/>
              <w:right w:val="single" w:sz="4" w:space="0" w:color="auto"/>
            </w:tcBorders>
          </w:tcPr>
          <w:p w14:paraId="7E7B8DB0" w14:textId="77777777" w:rsidR="00F37262" w:rsidRDefault="00F37262" w:rsidP="00DE494C">
            <w:pPr>
              <w:jc w:val="both"/>
              <w:rPr>
                <w:rFonts w:cs="Calibri"/>
                <w:color w:val="000000"/>
                <w:sz w:val="20"/>
              </w:rPr>
            </w:pPr>
            <w:r>
              <w:rPr>
                <w:rFonts w:cs="Calibri"/>
                <w:color w:val="000000"/>
                <w:sz w:val="20"/>
              </w:rPr>
              <w:t>Processor Speed – 3.1 GHz</w:t>
            </w:r>
          </w:p>
          <w:p w14:paraId="2BD500C2" w14:textId="258ACA9A" w:rsidR="00F37262" w:rsidRDefault="00F37262" w:rsidP="00DE494C">
            <w:pPr>
              <w:jc w:val="both"/>
              <w:rPr>
                <w:rFonts w:cs="Calibri"/>
                <w:color w:val="000000"/>
                <w:sz w:val="20"/>
              </w:rPr>
            </w:pPr>
            <w:r>
              <w:rPr>
                <w:rFonts w:cs="Calibri"/>
                <w:color w:val="000000"/>
                <w:sz w:val="20"/>
              </w:rPr>
              <w:t>Memory – 8GB</w:t>
            </w:r>
          </w:p>
          <w:p w14:paraId="588B2B4B" w14:textId="039D3952" w:rsidR="00F37262" w:rsidRDefault="00F37262" w:rsidP="00DE494C">
            <w:pPr>
              <w:jc w:val="both"/>
              <w:rPr>
                <w:rFonts w:cs="Calibri"/>
                <w:color w:val="000000"/>
                <w:sz w:val="20"/>
              </w:rPr>
            </w:pPr>
            <w:r>
              <w:rPr>
                <w:rFonts w:cs="Calibri"/>
                <w:color w:val="000000"/>
                <w:sz w:val="20"/>
              </w:rPr>
              <w:t>No. of Processor – 1</w:t>
            </w:r>
          </w:p>
          <w:p w14:paraId="58F64144" w14:textId="5F8F96C2" w:rsidR="00F37262" w:rsidRDefault="00F37262" w:rsidP="00DE494C">
            <w:pPr>
              <w:jc w:val="both"/>
              <w:rPr>
                <w:rFonts w:cs="Calibri"/>
                <w:color w:val="000000"/>
                <w:sz w:val="20"/>
              </w:rPr>
            </w:pPr>
            <w:r>
              <w:rPr>
                <w:rFonts w:cs="Calibri"/>
                <w:color w:val="000000"/>
                <w:sz w:val="20"/>
              </w:rPr>
              <w:t>No. of cores - 2</w:t>
            </w:r>
          </w:p>
          <w:p w14:paraId="74B11881" w14:textId="67D32F93" w:rsidR="00F37262" w:rsidRDefault="00F37262" w:rsidP="00DE494C">
            <w:pPr>
              <w:jc w:val="both"/>
              <w:rPr>
                <w:rFonts w:cs="Calibri"/>
                <w:color w:val="000000"/>
                <w:sz w:val="20"/>
              </w:rPr>
            </w:pPr>
          </w:p>
        </w:tc>
      </w:tr>
    </w:tbl>
    <w:p w14:paraId="03E5C1EF" w14:textId="77777777" w:rsidR="000D7CA1" w:rsidRDefault="000D7CA1" w:rsidP="00AA6DBA">
      <w:pPr>
        <w:pStyle w:val="Caption"/>
        <w:jc w:val="center"/>
        <w:rPr>
          <w:b w:val="0"/>
          <w:bCs w:val="0"/>
        </w:rPr>
      </w:pPr>
    </w:p>
    <w:p w14:paraId="6746CB7B" w14:textId="75742614" w:rsidR="003E4BBB" w:rsidRPr="00624A8F" w:rsidRDefault="00543BD6" w:rsidP="00AA6DBA">
      <w:pPr>
        <w:pStyle w:val="Caption"/>
        <w:jc w:val="center"/>
        <w:rPr>
          <w:b w:val="0"/>
          <w:bCs w:val="0"/>
        </w:rPr>
      </w:pPr>
      <w:r w:rsidRPr="003772D9">
        <w:rPr>
          <w:b w:val="0"/>
          <w:bCs w:val="0"/>
        </w:rPr>
        <w:t xml:space="preserve">Table 1. Platform </w:t>
      </w:r>
      <w:r w:rsidR="00082F62">
        <w:rPr>
          <w:b w:val="0"/>
          <w:bCs w:val="0"/>
        </w:rPr>
        <w:t>s</w:t>
      </w:r>
      <w:r w:rsidRPr="003772D9">
        <w:rPr>
          <w:b w:val="0"/>
          <w:bCs w:val="0"/>
        </w:rPr>
        <w:t>pecification</w:t>
      </w:r>
    </w:p>
    <w:p w14:paraId="4BC385A7" w14:textId="26EB3D93" w:rsidR="00D81FE6" w:rsidRDefault="00D81FE6" w:rsidP="0095229F">
      <w:pPr>
        <w:pStyle w:val="SectionHeading"/>
        <w:jc w:val="left"/>
        <w:rPr>
          <w:b w:val="0"/>
          <w:sz w:val="20"/>
        </w:rPr>
      </w:pPr>
    </w:p>
    <w:p w14:paraId="5C51FE57" w14:textId="00882F34" w:rsidR="00D81FE6" w:rsidRDefault="001E02FB" w:rsidP="00D81FE6">
      <w:pPr>
        <w:pStyle w:val="SectionHeading"/>
      </w:pPr>
      <w:r>
        <w:t>4</w:t>
      </w:r>
      <w:r w:rsidR="00D81FE6">
        <w:t xml:space="preserve">. Background/Existing Work </w:t>
      </w:r>
    </w:p>
    <w:p w14:paraId="1AFCF42E" w14:textId="6155AAC5" w:rsidR="001B4FA1" w:rsidRDefault="0014687A" w:rsidP="00AC2366">
      <w:pPr>
        <w:ind w:right="280"/>
        <w:jc w:val="both"/>
        <w:rPr>
          <w:sz w:val="20"/>
        </w:rPr>
      </w:pPr>
      <w:r>
        <w:rPr>
          <w:sz w:val="20"/>
        </w:rPr>
        <w:t>The</w:t>
      </w:r>
      <w:r w:rsidR="00601215">
        <w:rPr>
          <w:sz w:val="20"/>
        </w:rPr>
        <w:t xml:space="preserve"> project work is based on the lab work</w:t>
      </w:r>
      <w:r w:rsidR="0033098D">
        <w:rPr>
          <w:sz w:val="20"/>
        </w:rPr>
        <w:t>s</w:t>
      </w:r>
      <w:r w:rsidR="00601215">
        <w:rPr>
          <w:sz w:val="20"/>
        </w:rPr>
        <w:t xml:space="preserve"> done in </w:t>
      </w:r>
      <w:r w:rsidR="00CB5BBD">
        <w:rPr>
          <w:sz w:val="20"/>
        </w:rPr>
        <w:t xml:space="preserve">the </w:t>
      </w:r>
      <w:r w:rsidR="00601215">
        <w:rPr>
          <w:sz w:val="20"/>
        </w:rPr>
        <w:t>class.</w:t>
      </w:r>
      <w:r w:rsidR="0033098D">
        <w:rPr>
          <w:sz w:val="20"/>
        </w:rPr>
        <w:t xml:space="preserve"> </w:t>
      </w:r>
      <w:r>
        <w:rPr>
          <w:sz w:val="20"/>
        </w:rPr>
        <w:t xml:space="preserve">All the visualizations are inspired from the lab work. </w:t>
      </w:r>
      <w:r w:rsidR="00D81FE6" w:rsidRPr="00355279">
        <w:rPr>
          <w:sz w:val="20"/>
        </w:rPr>
        <w:t xml:space="preserve">In </w:t>
      </w:r>
      <w:r>
        <w:rPr>
          <w:sz w:val="20"/>
        </w:rPr>
        <w:t>one of the labs, a pie chart was created for the bank data</w:t>
      </w:r>
      <w:r w:rsidR="001F26E9">
        <w:rPr>
          <w:sz w:val="20"/>
        </w:rPr>
        <w:t xml:space="preserve"> after it was uploaded to Kibana using curl command</w:t>
      </w:r>
      <w:r>
        <w:rPr>
          <w:sz w:val="20"/>
        </w:rPr>
        <w:t xml:space="preserve">. The size of the slice was based on the record count while the bucket was split based on the balance and </w:t>
      </w:r>
      <w:r>
        <w:rPr>
          <w:sz w:val="20"/>
        </w:rPr>
        <w:lastRenderedPageBreak/>
        <w:t xml:space="preserve">aggregated as range. A sub bucket was added too based on the age. </w:t>
      </w:r>
      <w:r w:rsidR="001F26E9">
        <w:rPr>
          <w:sz w:val="20"/>
        </w:rPr>
        <w:t xml:space="preserve">Similarly, </w:t>
      </w:r>
      <w:r w:rsidR="00100E93">
        <w:rPr>
          <w:sz w:val="20"/>
        </w:rPr>
        <w:t xml:space="preserve">a mapping for Shakespeare data was created and then the data was uploaded to Elasticsearch. A bar chart was created for the unique count of </w:t>
      </w:r>
      <w:r w:rsidR="00E23A99">
        <w:rPr>
          <w:sz w:val="20"/>
        </w:rPr>
        <w:t xml:space="preserve">the </w:t>
      </w:r>
      <w:r w:rsidR="00100E93">
        <w:rPr>
          <w:sz w:val="20"/>
        </w:rPr>
        <w:t>play name.</w:t>
      </w:r>
      <w:r w:rsidR="00AC2366">
        <w:rPr>
          <w:sz w:val="20"/>
        </w:rPr>
        <w:t xml:space="preserve"> </w:t>
      </w:r>
    </w:p>
    <w:p w14:paraId="4F306B85" w14:textId="04EA0361" w:rsidR="0095229F" w:rsidRDefault="001B4FA1" w:rsidP="00AC2366">
      <w:pPr>
        <w:ind w:right="280"/>
        <w:jc w:val="both"/>
        <w:rPr>
          <w:sz w:val="20"/>
        </w:rPr>
      </w:pPr>
      <w:r>
        <w:rPr>
          <w:sz w:val="20"/>
        </w:rPr>
        <w:t xml:space="preserve">The Machine Learning part of the project is based on the example provided by the Elasticsearch team </w:t>
      </w:r>
      <w:r w:rsidR="009D0116">
        <w:rPr>
          <w:sz w:val="20"/>
        </w:rPr>
        <w:t xml:space="preserve">[3] </w:t>
      </w:r>
      <w:r>
        <w:rPr>
          <w:sz w:val="20"/>
        </w:rPr>
        <w:t>where they created a single metric job to find anomaly in the average taxi trip duration on</w:t>
      </w:r>
      <w:r w:rsidR="00E23A99">
        <w:rPr>
          <w:sz w:val="20"/>
        </w:rPr>
        <w:t xml:space="preserve"> the</w:t>
      </w:r>
      <w:r>
        <w:rPr>
          <w:sz w:val="20"/>
        </w:rPr>
        <w:t xml:space="preserve"> Ne</w:t>
      </w:r>
      <w:r w:rsidR="00E23A99">
        <w:rPr>
          <w:sz w:val="20"/>
        </w:rPr>
        <w:t>w</w:t>
      </w:r>
      <w:r>
        <w:rPr>
          <w:sz w:val="20"/>
        </w:rPr>
        <w:t xml:space="preserve"> York taxi trip data.</w:t>
      </w:r>
      <w:r w:rsidR="00E23A99">
        <w:rPr>
          <w:sz w:val="20"/>
        </w:rPr>
        <w:t xml:space="preserve"> The</w:t>
      </w:r>
      <w:r w:rsidR="00621B68">
        <w:rPr>
          <w:sz w:val="20"/>
        </w:rPr>
        <w:t>y</w:t>
      </w:r>
      <w:r w:rsidR="00E23A99">
        <w:rPr>
          <w:sz w:val="20"/>
        </w:rPr>
        <w:t xml:space="preserve"> also performed the forecast of average taxi trip duration.</w:t>
      </w:r>
    </w:p>
    <w:p w14:paraId="133BDEBA" w14:textId="77777777" w:rsidR="002A58A7" w:rsidRPr="005032FE" w:rsidRDefault="002A58A7" w:rsidP="005032FE">
      <w:pPr>
        <w:ind w:right="280"/>
        <w:jc w:val="both"/>
        <w:rPr>
          <w:sz w:val="20"/>
        </w:rPr>
      </w:pPr>
    </w:p>
    <w:p w14:paraId="0F999BFF" w14:textId="3BFB7A69" w:rsidR="00096CB2" w:rsidRDefault="001E02FB">
      <w:pPr>
        <w:pStyle w:val="SectionHeading"/>
      </w:pPr>
      <w:r>
        <w:t>5</w:t>
      </w:r>
      <w:r w:rsidR="0095229F">
        <w:t xml:space="preserve">. </w:t>
      </w:r>
      <w:r w:rsidR="00427A71">
        <w:t>Our Work</w:t>
      </w:r>
    </w:p>
    <w:p w14:paraId="0FD8C55F" w14:textId="7EB0F458" w:rsidR="00F73420" w:rsidRDefault="008F40E9" w:rsidP="00427A71">
      <w:pPr>
        <w:pStyle w:val="BodyText2"/>
        <w:rPr>
          <w:sz w:val="20"/>
        </w:rPr>
      </w:pPr>
      <w:r>
        <w:rPr>
          <w:sz w:val="20"/>
        </w:rPr>
        <w:t xml:space="preserve">We implemented </w:t>
      </w:r>
      <w:r w:rsidR="00427A71">
        <w:rPr>
          <w:sz w:val="20"/>
        </w:rPr>
        <w:t xml:space="preserve">various </w:t>
      </w:r>
      <w:r w:rsidR="001701B7">
        <w:rPr>
          <w:sz w:val="20"/>
        </w:rPr>
        <w:t xml:space="preserve">visualization using Kibana </w:t>
      </w:r>
      <w:r w:rsidR="00B86BC2" w:rsidRPr="00B86BC2">
        <w:rPr>
          <w:i/>
          <w:iCs/>
          <w:sz w:val="20"/>
        </w:rPr>
        <w:t>V</w:t>
      </w:r>
      <w:r w:rsidR="001701B7" w:rsidRPr="00B86BC2">
        <w:rPr>
          <w:i/>
          <w:iCs/>
          <w:sz w:val="20"/>
        </w:rPr>
        <w:t>isualiz</w:t>
      </w:r>
      <w:r w:rsidR="00B86BC2" w:rsidRPr="00B86BC2">
        <w:rPr>
          <w:i/>
          <w:iCs/>
          <w:sz w:val="20"/>
        </w:rPr>
        <w:t>e</w:t>
      </w:r>
      <w:r w:rsidR="001701B7">
        <w:rPr>
          <w:sz w:val="20"/>
        </w:rPr>
        <w:t xml:space="preserve"> and </w:t>
      </w:r>
      <w:r w:rsidR="00B86BC2" w:rsidRPr="00B86BC2">
        <w:rPr>
          <w:i/>
          <w:iCs/>
          <w:sz w:val="20"/>
        </w:rPr>
        <w:t>C</w:t>
      </w:r>
      <w:r w:rsidR="001701B7" w:rsidRPr="00B86BC2">
        <w:rPr>
          <w:i/>
          <w:iCs/>
          <w:sz w:val="20"/>
        </w:rPr>
        <w:t>a</w:t>
      </w:r>
      <w:r w:rsidR="00E5234A" w:rsidRPr="00B86BC2">
        <w:rPr>
          <w:i/>
          <w:iCs/>
          <w:sz w:val="20"/>
        </w:rPr>
        <w:t>n</w:t>
      </w:r>
      <w:r w:rsidR="001701B7" w:rsidRPr="00B86BC2">
        <w:rPr>
          <w:i/>
          <w:iCs/>
          <w:sz w:val="20"/>
        </w:rPr>
        <w:t>vas</w:t>
      </w:r>
      <w:r w:rsidR="001701B7">
        <w:rPr>
          <w:sz w:val="20"/>
        </w:rPr>
        <w:t xml:space="preserve"> </w:t>
      </w:r>
      <w:r w:rsidR="00B86BC2">
        <w:rPr>
          <w:sz w:val="20"/>
        </w:rPr>
        <w:t xml:space="preserve">feature </w:t>
      </w:r>
      <w:r w:rsidR="001701B7">
        <w:rPr>
          <w:sz w:val="20"/>
        </w:rPr>
        <w:t>to derive important insights from the dataset.</w:t>
      </w:r>
    </w:p>
    <w:p w14:paraId="3B6E68A1" w14:textId="15B0CC25" w:rsidR="002B741F" w:rsidRDefault="002B741F" w:rsidP="00427A71">
      <w:pPr>
        <w:pStyle w:val="BodyText2"/>
        <w:rPr>
          <w:sz w:val="20"/>
        </w:rPr>
      </w:pPr>
    </w:p>
    <w:p w14:paraId="3A94713F" w14:textId="084A3EEE" w:rsidR="002B741F" w:rsidRDefault="00C3634E" w:rsidP="00427A71">
      <w:pPr>
        <w:pStyle w:val="BodyText2"/>
        <w:rPr>
          <w:sz w:val="20"/>
        </w:rPr>
      </w:pPr>
      <w:r w:rsidRPr="00C3634E">
        <w:rPr>
          <w:noProof/>
          <w:sz w:val="20"/>
        </w:rPr>
        <w:drawing>
          <wp:inline distT="0" distB="0" distL="0" distR="0" wp14:anchorId="235CF2B3" wp14:editId="62127C20">
            <wp:extent cx="2917190" cy="2049780"/>
            <wp:effectExtent l="63500" t="63500" r="130810" b="121920"/>
            <wp:docPr id="4" name="Content Placeholder 5" descr="A close up of a logo&#10;&#10;Description automatically generated">
              <a:extLst xmlns:a="http://schemas.openxmlformats.org/drawingml/2006/main">
                <a:ext uri="{FF2B5EF4-FFF2-40B4-BE49-F238E27FC236}">
                  <a16:creationId xmlns:a16="http://schemas.microsoft.com/office/drawing/2014/main" id="{C62DC947-3B4E-7543-B2D5-D8B8A7A270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a logo&#10;&#10;Description automatically generated">
                      <a:extLst>
                        <a:ext uri="{FF2B5EF4-FFF2-40B4-BE49-F238E27FC236}">
                          <a16:creationId xmlns:a16="http://schemas.microsoft.com/office/drawing/2014/main" id="{C62DC947-3B4E-7543-B2D5-D8B8A7A270D6}"/>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l="7071" t="7576" r="10101" b="9091"/>
                    <a:stretch/>
                  </pic:blipFill>
                  <pic:spPr>
                    <a:xfrm>
                      <a:off x="0" y="0"/>
                      <a:ext cx="2917855" cy="20502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BE03A" w14:textId="428902BD" w:rsidR="006E05B1" w:rsidRPr="003772D9" w:rsidRDefault="006E05B1" w:rsidP="006E05B1">
      <w:pPr>
        <w:pStyle w:val="Caption"/>
        <w:jc w:val="center"/>
        <w:rPr>
          <w:b w:val="0"/>
          <w:bCs w:val="0"/>
        </w:rPr>
      </w:pPr>
      <w:r w:rsidRPr="003772D9">
        <w:rPr>
          <w:b w:val="0"/>
          <w:bCs w:val="0"/>
        </w:rPr>
        <w:t xml:space="preserve">Fig </w:t>
      </w:r>
      <w:r w:rsidR="00B30CD5" w:rsidRPr="003772D9">
        <w:rPr>
          <w:b w:val="0"/>
          <w:bCs w:val="0"/>
        </w:rPr>
        <w:t>2</w:t>
      </w:r>
      <w:r w:rsidRPr="003772D9">
        <w:rPr>
          <w:b w:val="0"/>
          <w:bCs w:val="0"/>
        </w:rPr>
        <w:t xml:space="preserve">. </w:t>
      </w:r>
      <w:r w:rsidR="00B30CD5" w:rsidRPr="003772D9">
        <w:rPr>
          <w:b w:val="0"/>
          <w:bCs w:val="0"/>
        </w:rPr>
        <w:t xml:space="preserve">Rating </w:t>
      </w:r>
      <w:r w:rsidR="00082F62">
        <w:rPr>
          <w:b w:val="0"/>
          <w:bCs w:val="0"/>
        </w:rPr>
        <w:t>d</w:t>
      </w:r>
      <w:r w:rsidR="00B30CD5" w:rsidRPr="003772D9">
        <w:rPr>
          <w:b w:val="0"/>
          <w:bCs w:val="0"/>
        </w:rPr>
        <w:t>istribution</w:t>
      </w:r>
    </w:p>
    <w:p w14:paraId="55BDB192" w14:textId="77777777" w:rsidR="00096CB2" w:rsidRDefault="00096CB2">
      <w:pPr>
        <w:jc w:val="both"/>
        <w:rPr>
          <w:sz w:val="20"/>
        </w:rPr>
      </w:pPr>
    </w:p>
    <w:p w14:paraId="298CE4B5" w14:textId="32709AC2" w:rsidR="00096CB2" w:rsidRDefault="008A2115">
      <w:pPr>
        <w:jc w:val="both"/>
        <w:rPr>
          <w:sz w:val="20"/>
        </w:rPr>
      </w:pPr>
      <w:r w:rsidRPr="008A2115">
        <w:rPr>
          <w:b/>
          <w:sz w:val="20"/>
        </w:rPr>
        <w:t xml:space="preserve">Fig </w:t>
      </w:r>
      <w:r w:rsidR="00B30CD5">
        <w:rPr>
          <w:b/>
          <w:sz w:val="20"/>
        </w:rPr>
        <w:t>2</w:t>
      </w:r>
      <w:r w:rsidRPr="008A2115">
        <w:rPr>
          <w:b/>
          <w:sz w:val="20"/>
        </w:rPr>
        <w:t xml:space="preserve">. </w:t>
      </w:r>
      <w:r w:rsidRPr="008A2115">
        <w:rPr>
          <w:bCs/>
          <w:sz w:val="20"/>
        </w:rPr>
        <w:t>shows the overall rating</w:t>
      </w:r>
      <w:r>
        <w:rPr>
          <w:bCs/>
          <w:sz w:val="20"/>
        </w:rPr>
        <w:t xml:space="preserve"> distribution of the drugs on pharmaceutical site. Most of the drugs have been rated 10 (31.61%) and 9 (17.07%).</w:t>
      </w:r>
    </w:p>
    <w:p w14:paraId="3A30A032" w14:textId="767E69B0" w:rsidR="008F40E9" w:rsidRDefault="008F40E9">
      <w:pPr>
        <w:jc w:val="both"/>
        <w:rPr>
          <w:sz w:val="20"/>
        </w:rPr>
      </w:pPr>
    </w:p>
    <w:p w14:paraId="6BCD4F64" w14:textId="64626104" w:rsidR="003E4BBB" w:rsidRPr="006F3DB4" w:rsidRDefault="00B30CD5" w:rsidP="006F3DB4">
      <w:pPr>
        <w:jc w:val="both"/>
        <w:rPr>
          <w:sz w:val="20"/>
        </w:rPr>
      </w:pPr>
      <w:r w:rsidRPr="00B30CD5">
        <w:rPr>
          <w:noProof/>
          <w:sz w:val="20"/>
        </w:rPr>
        <w:drawing>
          <wp:inline distT="0" distB="0" distL="0" distR="0" wp14:anchorId="6858A83E" wp14:editId="3DACA89F">
            <wp:extent cx="2917190" cy="1805305"/>
            <wp:effectExtent l="63500" t="63500" r="130810" b="125095"/>
            <wp:docPr id="10" name="Content Placeholder 9" descr="A close up of a map&#10;&#10;Description automatically generated">
              <a:extLst xmlns:a="http://schemas.openxmlformats.org/drawingml/2006/main">
                <a:ext uri="{FF2B5EF4-FFF2-40B4-BE49-F238E27FC236}">
                  <a16:creationId xmlns:a16="http://schemas.microsoft.com/office/drawing/2014/main" id="{5CBA4BC7-3377-3B4F-93E2-AC8BED6324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close up of a map&#10;&#10;Description automatically generated">
                      <a:extLst>
                        <a:ext uri="{FF2B5EF4-FFF2-40B4-BE49-F238E27FC236}">
                          <a16:creationId xmlns:a16="http://schemas.microsoft.com/office/drawing/2014/main" id="{5CBA4BC7-3377-3B4F-93E2-AC8BED63241A}"/>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958" cy="1805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9F5729" w14:textId="15DF9426" w:rsidR="00F14FAE" w:rsidRPr="003772D9" w:rsidRDefault="00F14FAE" w:rsidP="00F14FAE">
      <w:pPr>
        <w:pStyle w:val="Caption"/>
        <w:jc w:val="center"/>
        <w:rPr>
          <w:b w:val="0"/>
          <w:bCs w:val="0"/>
        </w:rPr>
      </w:pPr>
      <w:r w:rsidRPr="003772D9">
        <w:rPr>
          <w:b w:val="0"/>
          <w:bCs w:val="0"/>
        </w:rPr>
        <w:t xml:space="preserve">Fig </w:t>
      </w:r>
      <w:r w:rsidR="00B30CD5" w:rsidRPr="003772D9">
        <w:rPr>
          <w:b w:val="0"/>
          <w:bCs w:val="0"/>
        </w:rPr>
        <w:t>3</w:t>
      </w:r>
      <w:r w:rsidRPr="003772D9">
        <w:rPr>
          <w:b w:val="0"/>
          <w:bCs w:val="0"/>
        </w:rPr>
        <w:t xml:space="preserve">. </w:t>
      </w:r>
      <w:r w:rsidR="00B30CD5" w:rsidRPr="003772D9">
        <w:rPr>
          <w:b w:val="0"/>
          <w:bCs w:val="0"/>
        </w:rPr>
        <w:t xml:space="preserve">Yearly </w:t>
      </w:r>
      <w:r w:rsidR="00082F62">
        <w:rPr>
          <w:b w:val="0"/>
          <w:bCs w:val="0"/>
        </w:rPr>
        <w:t>r</w:t>
      </w:r>
      <w:r w:rsidR="00B30CD5" w:rsidRPr="003772D9">
        <w:rPr>
          <w:b w:val="0"/>
          <w:bCs w:val="0"/>
        </w:rPr>
        <w:t xml:space="preserve">eview </w:t>
      </w:r>
      <w:r w:rsidR="00082F62">
        <w:rPr>
          <w:b w:val="0"/>
          <w:bCs w:val="0"/>
        </w:rPr>
        <w:t>c</w:t>
      </w:r>
      <w:r w:rsidR="00B30CD5" w:rsidRPr="003772D9">
        <w:rPr>
          <w:b w:val="0"/>
          <w:bCs w:val="0"/>
        </w:rPr>
        <w:t xml:space="preserve">ount </w:t>
      </w:r>
      <w:r w:rsidR="00082F62">
        <w:rPr>
          <w:b w:val="0"/>
          <w:bCs w:val="0"/>
        </w:rPr>
        <w:t>t</w:t>
      </w:r>
      <w:r w:rsidR="00B30CD5" w:rsidRPr="003772D9">
        <w:rPr>
          <w:b w:val="0"/>
          <w:bCs w:val="0"/>
        </w:rPr>
        <w:t>rend</w:t>
      </w:r>
    </w:p>
    <w:p w14:paraId="43941C75" w14:textId="6610437A" w:rsidR="008F40E9" w:rsidRDefault="008F40E9">
      <w:pPr>
        <w:jc w:val="both"/>
        <w:rPr>
          <w:sz w:val="22"/>
        </w:rPr>
      </w:pPr>
    </w:p>
    <w:p w14:paraId="6DA72C9D" w14:textId="308A6368" w:rsidR="00753E71" w:rsidRDefault="00753E71" w:rsidP="00753E71">
      <w:pPr>
        <w:jc w:val="both"/>
        <w:rPr>
          <w:sz w:val="20"/>
        </w:rPr>
      </w:pPr>
      <w:r w:rsidRPr="008A2115">
        <w:rPr>
          <w:b/>
          <w:sz w:val="20"/>
        </w:rPr>
        <w:t xml:space="preserve">Fig </w:t>
      </w:r>
      <w:r>
        <w:rPr>
          <w:b/>
          <w:sz w:val="20"/>
        </w:rPr>
        <w:t>3</w:t>
      </w:r>
      <w:r w:rsidRPr="008A2115">
        <w:rPr>
          <w:b/>
          <w:sz w:val="20"/>
        </w:rPr>
        <w:t xml:space="preserve">. </w:t>
      </w:r>
      <w:r w:rsidRPr="008A2115">
        <w:rPr>
          <w:bCs/>
          <w:sz w:val="20"/>
        </w:rPr>
        <w:t xml:space="preserve">shows the </w:t>
      </w:r>
      <w:r>
        <w:rPr>
          <w:bCs/>
          <w:sz w:val="20"/>
        </w:rPr>
        <w:t>yearly review count. Over the years the review count has seen both an increase and decre</w:t>
      </w:r>
      <w:r w:rsidR="001855BF">
        <w:rPr>
          <w:bCs/>
          <w:sz w:val="20"/>
        </w:rPr>
        <w:t>a</w:t>
      </w:r>
      <w:r>
        <w:rPr>
          <w:bCs/>
          <w:sz w:val="20"/>
        </w:rPr>
        <w:t>se. But from 2015, it has shown a dramatic increase in the review count.</w:t>
      </w:r>
    </w:p>
    <w:p w14:paraId="3E68A862" w14:textId="50109722" w:rsidR="00142562" w:rsidRDefault="00142562">
      <w:pPr>
        <w:jc w:val="both"/>
        <w:rPr>
          <w:sz w:val="20"/>
        </w:rPr>
      </w:pPr>
    </w:p>
    <w:p w14:paraId="20F88AD5" w14:textId="77777777" w:rsidR="00142562" w:rsidRPr="00137B22" w:rsidRDefault="00142562" w:rsidP="00142562">
      <w:pPr>
        <w:pStyle w:val="Default"/>
        <w:jc w:val="both"/>
        <w:rPr>
          <w:rFonts w:ascii="Times New Roman" w:hAnsi="Times New Roman"/>
          <w:sz w:val="20"/>
        </w:rPr>
      </w:pPr>
    </w:p>
    <w:p w14:paraId="10C8C7FE" w14:textId="2D30C5A6" w:rsidR="003E4BBB" w:rsidRPr="006F3DB4" w:rsidRDefault="00B76EE2" w:rsidP="006F3DB4">
      <w:pPr>
        <w:jc w:val="both"/>
        <w:rPr>
          <w:sz w:val="20"/>
        </w:rPr>
      </w:pPr>
      <w:r w:rsidRPr="00B76EE2">
        <w:rPr>
          <w:noProof/>
          <w:sz w:val="20"/>
        </w:rPr>
        <w:drawing>
          <wp:inline distT="0" distB="0" distL="0" distR="0" wp14:anchorId="09F25846" wp14:editId="42018B19">
            <wp:extent cx="3060065" cy="2007870"/>
            <wp:effectExtent l="63500" t="63500" r="127635" b="125730"/>
            <wp:docPr id="14" name="Content Placeholder 4" descr="A screenshot of a cell phone&#10;&#10;Description automatically generated">
              <a:extLst xmlns:a="http://schemas.openxmlformats.org/drawingml/2006/main">
                <a:ext uri="{FF2B5EF4-FFF2-40B4-BE49-F238E27FC236}">
                  <a16:creationId xmlns:a16="http://schemas.microsoft.com/office/drawing/2014/main" id="{3C39D3BB-16E9-7747-AFA5-C5F6F1E636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3C39D3BB-16E9-7747-AFA5-C5F6F1E636F9}"/>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0065" cy="2007870"/>
                    </a:xfrm>
                    <a:prstGeom prst="rect">
                      <a:avLst/>
                    </a:prstGeom>
                    <a:solidFill>
                      <a:schemeClr val="accent1"/>
                    </a:solid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8503" w14:textId="534FDFE0" w:rsidR="00F14FAE" w:rsidRPr="003772D9" w:rsidRDefault="00F14FAE" w:rsidP="00F14FAE">
      <w:pPr>
        <w:pStyle w:val="Caption"/>
        <w:jc w:val="center"/>
        <w:rPr>
          <w:b w:val="0"/>
          <w:bCs w:val="0"/>
        </w:rPr>
      </w:pPr>
      <w:r w:rsidRPr="003772D9">
        <w:rPr>
          <w:b w:val="0"/>
          <w:bCs w:val="0"/>
        </w:rPr>
        <w:t xml:space="preserve">Fig </w:t>
      </w:r>
      <w:r w:rsidR="00680C84">
        <w:rPr>
          <w:b w:val="0"/>
          <w:bCs w:val="0"/>
        </w:rPr>
        <w:t>4</w:t>
      </w:r>
      <w:r w:rsidRPr="003772D9">
        <w:rPr>
          <w:b w:val="0"/>
          <w:bCs w:val="0"/>
        </w:rPr>
        <w:t xml:space="preserve">. </w:t>
      </w:r>
      <w:r w:rsidR="00B76EE2" w:rsidRPr="003772D9">
        <w:rPr>
          <w:b w:val="0"/>
          <w:bCs w:val="0"/>
        </w:rPr>
        <w:t xml:space="preserve">Most </w:t>
      </w:r>
      <w:r w:rsidR="00082F62">
        <w:rPr>
          <w:b w:val="0"/>
          <w:bCs w:val="0"/>
        </w:rPr>
        <w:t>c</w:t>
      </w:r>
      <w:r w:rsidR="00B76EE2" w:rsidRPr="003772D9">
        <w:rPr>
          <w:b w:val="0"/>
          <w:bCs w:val="0"/>
        </w:rPr>
        <w:t xml:space="preserve">ommon </w:t>
      </w:r>
      <w:r w:rsidR="00082F62">
        <w:rPr>
          <w:b w:val="0"/>
          <w:bCs w:val="0"/>
        </w:rPr>
        <w:t>m</w:t>
      </w:r>
      <w:r w:rsidR="00B76EE2" w:rsidRPr="003772D9">
        <w:rPr>
          <w:b w:val="0"/>
          <w:bCs w:val="0"/>
        </w:rPr>
        <w:t xml:space="preserve">edical </w:t>
      </w:r>
      <w:r w:rsidR="00082F62">
        <w:rPr>
          <w:b w:val="0"/>
          <w:bCs w:val="0"/>
        </w:rPr>
        <w:t>c</w:t>
      </w:r>
      <w:r w:rsidR="00B76EE2" w:rsidRPr="003772D9">
        <w:rPr>
          <w:b w:val="0"/>
          <w:bCs w:val="0"/>
        </w:rPr>
        <w:t>onditions</w:t>
      </w:r>
    </w:p>
    <w:p w14:paraId="3D36F874" w14:textId="5F2F7B8B" w:rsidR="00142562" w:rsidRDefault="00142562">
      <w:pPr>
        <w:jc w:val="both"/>
        <w:rPr>
          <w:sz w:val="20"/>
        </w:rPr>
      </w:pPr>
    </w:p>
    <w:p w14:paraId="45F06936" w14:textId="177D4582" w:rsidR="00B76EE2" w:rsidRDefault="00B76EE2" w:rsidP="00B76EE2">
      <w:pPr>
        <w:jc w:val="both"/>
        <w:rPr>
          <w:sz w:val="20"/>
        </w:rPr>
      </w:pPr>
      <w:r w:rsidRPr="008A2115">
        <w:rPr>
          <w:b/>
          <w:sz w:val="20"/>
        </w:rPr>
        <w:t xml:space="preserve">Fig </w:t>
      </w:r>
      <w:r w:rsidR="00680C84">
        <w:rPr>
          <w:b/>
          <w:sz w:val="20"/>
        </w:rPr>
        <w:t>4</w:t>
      </w:r>
      <w:r w:rsidRPr="008A2115">
        <w:rPr>
          <w:b/>
          <w:sz w:val="20"/>
        </w:rPr>
        <w:t xml:space="preserve">. </w:t>
      </w:r>
      <w:r w:rsidRPr="008A2115">
        <w:rPr>
          <w:bCs/>
          <w:sz w:val="20"/>
        </w:rPr>
        <w:t xml:space="preserve">shows the </w:t>
      </w:r>
      <w:r>
        <w:rPr>
          <w:bCs/>
          <w:sz w:val="20"/>
        </w:rPr>
        <w:t xml:space="preserve">most common medical conditions among the patients. Birth Control, Depression, Anxiety, Pain are some of the most </w:t>
      </w:r>
      <w:r w:rsidR="00CC2652">
        <w:rPr>
          <w:bCs/>
          <w:sz w:val="20"/>
        </w:rPr>
        <w:t>common</w:t>
      </w:r>
      <w:r>
        <w:rPr>
          <w:bCs/>
          <w:sz w:val="20"/>
        </w:rPr>
        <w:t xml:space="preserve"> conditions.</w:t>
      </w:r>
    </w:p>
    <w:p w14:paraId="77458491" w14:textId="40FBB326" w:rsidR="00142562" w:rsidRDefault="00142562" w:rsidP="00142562">
      <w:pPr>
        <w:pStyle w:val="Default"/>
        <w:jc w:val="both"/>
        <w:rPr>
          <w:rFonts w:ascii="Times New Roman" w:hAnsi="Times New Roman"/>
          <w:sz w:val="20"/>
        </w:rPr>
      </w:pPr>
    </w:p>
    <w:p w14:paraId="0299F86F" w14:textId="431B3A0F" w:rsidR="003E4BBB" w:rsidRPr="006F3DB4" w:rsidRDefault="00341987" w:rsidP="006F3DB4">
      <w:pPr>
        <w:pStyle w:val="Default"/>
        <w:jc w:val="both"/>
        <w:rPr>
          <w:rFonts w:ascii="Times New Roman" w:hAnsi="Times New Roman"/>
          <w:sz w:val="20"/>
        </w:rPr>
      </w:pPr>
      <w:r w:rsidRPr="00341987">
        <w:rPr>
          <w:rFonts w:ascii="Times New Roman" w:hAnsi="Times New Roman"/>
          <w:noProof/>
          <w:sz w:val="20"/>
        </w:rPr>
        <w:drawing>
          <wp:inline distT="0" distB="0" distL="0" distR="0" wp14:anchorId="752ED23E" wp14:editId="6CF073C5">
            <wp:extent cx="2921635" cy="1854200"/>
            <wp:effectExtent l="63500" t="63500" r="126365" b="127000"/>
            <wp:docPr id="15" name="Content Placeholder 4" descr="A screenshot of a cell phone&#10;&#10;Description automatically generated">
              <a:extLst xmlns:a="http://schemas.openxmlformats.org/drawingml/2006/main">
                <a:ext uri="{FF2B5EF4-FFF2-40B4-BE49-F238E27FC236}">
                  <a16:creationId xmlns:a16="http://schemas.microsoft.com/office/drawing/2014/main" id="{511E3CC0-E705-8C44-90DC-8F984766DB6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511E3CC0-E705-8C44-90DC-8F984766DB65}"/>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028" cy="1854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C3AD99" w14:textId="361F189F" w:rsidR="00F14FAE" w:rsidRPr="003772D9" w:rsidRDefault="00F14FAE" w:rsidP="00F14FAE">
      <w:pPr>
        <w:pStyle w:val="Caption"/>
        <w:jc w:val="center"/>
        <w:rPr>
          <w:b w:val="0"/>
          <w:bCs w:val="0"/>
        </w:rPr>
      </w:pPr>
      <w:r w:rsidRPr="003772D9">
        <w:rPr>
          <w:b w:val="0"/>
          <w:bCs w:val="0"/>
        </w:rPr>
        <w:t xml:space="preserve">Fig </w:t>
      </w:r>
      <w:r w:rsidR="00B86BC2">
        <w:rPr>
          <w:b w:val="0"/>
          <w:bCs w:val="0"/>
        </w:rPr>
        <w:t>5</w:t>
      </w:r>
      <w:r w:rsidRPr="003772D9">
        <w:rPr>
          <w:b w:val="0"/>
          <w:bCs w:val="0"/>
        </w:rPr>
        <w:t xml:space="preserve">. </w:t>
      </w:r>
      <w:r w:rsidR="00341987" w:rsidRPr="003772D9">
        <w:rPr>
          <w:b w:val="0"/>
          <w:bCs w:val="0"/>
        </w:rPr>
        <w:t xml:space="preserve">Number of </w:t>
      </w:r>
      <w:r w:rsidR="00082F62">
        <w:rPr>
          <w:b w:val="0"/>
          <w:bCs w:val="0"/>
        </w:rPr>
        <w:t>d</w:t>
      </w:r>
      <w:r w:rsidR="00341987" w:rsidRPr="003772D9">
        <w:rPr>
          <w:b w:val="0"/>
          <w:bCs w:val="0"/>
        </w:rPr>
        <w:t xml:space="preserve">rugs </w:t>
      </w:r>
      <w:r w:rsidR="00082F62">
        <w:rPr>
          <w:b w:val="0"/>
          <w:bCs w:val="0"/>
        </w:rPr>
        <w:t>p</w:t>
      </w:r>
      <w:r w:rsidR="00341987" w:rsidRPr="003772D9">
        <w:rPr>
          <w:b w:val="0"/>
          <w:bCs w:val="0"/>
        </w:rPr>
        <w:t xml:space="preserve">er </w:t>
      </w:r>
      <w:r w:rsidR="00082F62">
        <w:rPr>
          <w:b w:val="0"/>
          <w:bCs w:val="0"/>
        </w:rPr>
        <w:t>c</w:t>
      </w:r>
      <w:r w:rsidR="00341987" w:rsidRPr="003772D9">
        <w:rPr>
          <w:b w:val="0"/>
          <w:bCs w:val="0"/>
        </w:rPr>
        <w:t>ondition</w:t>
      </w:r>
    </w:p>
    <w:p w14:paraId="630358DA" w14:textId="0FEE3FDA" w:rsidR="00142562" w:rsidRDefault="00142562" w:rsidP="00142562">
      <w:pPr>
        <w:pStyle w:val="Default"/>
        <w:jc w:val="both"/>
        <w:rPr>
          <w:rFonts w:ascii="Times New Roman" w:hAnsi="Times New Roman"/>
          <w:sz w:val="20"/>
        </w:rPr>
      </w:pPr>
    </w:p>
    <w:p w14:paraId="6AF1348D" w14:textId="33B5D5E2" w:rsidR="00341987" w:rsidRDefault="00341987" w:rsidP="00341987">
      <w:pPr>
        <w:jc w:val="both"/>
        <w:rPr>
          <w:sz w:val="20"/>
        </w:rPr>
      </w:pPr>
      <w:r w:rsidRPr="00341987">
        <w:rPr>
          <w:bCs/>
          <w:sz w:val="20"/>
        </w:rPr>
        <w:t>According to</w:t>
      </w:r>
      <w:r>
        <w:rPr>
          <w:b/>
          <w:sz w:val="20"/>
        </w:rPr>
        <w:t xml:space="preserve"> </w:t>
      </w:r>
      <w:r w:rsidRPr="008A2115">
        <w:rPr>
          <w:b/>
          <w:sz w:val="20"/>
        </w:rPr>
        <w:t xml:space="preserve">Fig </w:t>
      </w:r>
      <w:r w:rsidR="00B86BC2">
        <w:rPr>
          <w:b/>
          <w:sz w:val="20"/>
        </w:rPr>
        <w:t>5</w:t>
      </w:r>
      <w:r w:rsidRPr="008A2115">
        <w:rPr>
          <w:b/>
          <w:sz w:val="20"/>
        </w:rPr>
        <w:t>.</w:t>
      </w:r>
      <w:r>
        <w:rPr>
          <w:bCs/>
          <w:sz w:val="20"/>
        </w:rPr>
        <w:t xml:space="preserve">, Pain, Birth Control, High Blood Pressure are some of the medical conditions which have the highest number of curable medicines. </w:t>
      </w:r>
    </w:p>
    <w:p w14:paraId="350F4A5D" w14:textId="77777777" w:rsidR="002D3C18" w:rsidRDefault="002D3C18" w:rsidP="00C704B7">
      <w:pPr>
        <w:jc w:val="both"/>
        <w:rPr>
          <w:sz w:val="20"/>
        </w:rPr>
      </w:pPr>
    </w:p>
    <w:p w14:paraId="3CD36FB2" w14:textId="068F399A" w:rsidR="003E4BBB" w:rsidRPr="006F3DB4" w:rsidRDefault="003B3683" w:rsidP="006F3DB4">
      <w:pPr>
        <w:jc w:val="both"/>
        <w:rPr>
          <w:sz w:val="20"/>
        </w:rPr>
      </w:pPr>
      <w:r w:rsidRPr="003B3683">
        <w:rPr>
          <w:noProof/>
          <w:sz w:val="20"/>
        </w:rPr>
        <w:drawing>
          <wp:inline distT="0" distB="0" distL="0" distR="0" wp14:anchorId="3A821590" wp14:editId="6008DB3F">
            <wp:extent cx="2861069" cy="1912463"/>
            <wp:effectExtent l="63500" t="63500" r="123825" b="132715"/>
            <wp:docPr id="16" name="Content Placeholder 6" descr="A close up of a logo&#10;&#10;Description automatically generated">
              <a:extLst xmlns:a="http://schemas.openxmlformats.org/drawingml/2006/main">
                <a:ext uri="{FF2B5EF4-FFF2-40B4-BE49-F238E27FC236}">
                  <a16:creationId xmlns:a16="http://schemas.microsoft.com/office/drawing/2014/main" id="{FC88420B-A019-A24B-99F6-03FF2B3440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logo&#10;&#10;Description automatically generated">
                      <a:extLst>
                        <a:ext uri="{FF2B5EF4-FFF2-40B4-BE49-F238E27FC236}">
                          <a16:creationId xmlns:a16="http://schemas.microsoft.com/office/drawing/2014/main" id="{FC88420B-A019-A24B-99F6-03FF2B3440AD}"/>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4165" cy="1914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64628" w14:textId="4BBC1F26" w:rsidR="00F14FAE" w:rsidRPr="003772D9" w:rsidRDefault="00F14FAE" w:rsidP="00F14FAE">
      <w:pPr>
        <w:pStyle w:val="Caption"/>
        <w:jc w:val="center"/>
        <w:rPr>
          <w:b w:val="0"/>
          <w:bCs w:val="0"/>
        </w:rPr>
      </w:pPr>
      <w:r w:rsidRPr="003772D9">
        <w:rPr>
          <w:b w:val="0"/>
          <w:bCs w:val="0"/>
        </w:rPr>
        <w:t xml:space="preserve">Fig </w:t>
      </w:r>
      <w:r w:rsidR="00FE1809">
        <w:rPr>
          <w:b w:val="0"/>
          <w:bCs w:val="0"/>
        </w:rPr>
        <w:t>6</w:t>
      </w:r>
      <w:r w:rsidRPr="003772D9">
        <w:rPr>
          <w:b w:val="0"/>
          <w:bCs w:val="0"/>
        </w:rPr>
        <w:t xml:space="preserve">. </w:t>
      </w:r>
      <w:r w:rsidR="003B3683" w:rsidRPr="003772D9">
        <w:rPr>
          <w:b w:val="0"/>
          <w:bCs w:val="0"/>
        </w:rPr>
        <w:t xml:space="preserve">Most </w:t>
      </w:r>
      <w:r w:rsidR="00082F62">
        <w:rPr>
          <w:b w:val="0"/>
          <w:bCs w:val="0"/>
        </w:rPr>
        <w:t>r</w:t>
      </w:r>
      <w:r w:rsidR="003B3683" w:rsidRPr="003772D9">
        <w:rPr>
          <w:b w:val="0"/>
          <w:bCs w:val="0"/>
        </w:rPr>
        <w:t xml:space="preserve">eviewed </w:t>
      </w:r>
      <w:r w:rsidR="00082F62">
        <w:rPr>
          <w:b w:val="0"/>
          <w:bCs w:val="0"/>
        </w:rPr>
        <w:t>d</w:t>
      </w:r>
      <w:r w:rsidR="003B3683" w:rsidRPr="003772D9">
        <w:rPr>
          <w:b w:val="0"/>
          <w:bCs w:val="0"/>
        </w:rPr>
        <w:t>rugs</w:t>
      </w:r>
    </w:p>
    <w:p w14:paraId="36A65F7D" w14:textId="77777777" w:rsidR="002D3C18" w:rsidRDefault="002D3C18" w:rsidP="00C704B7">
      <w:pPr>
        <w:jc w:val="both"/>
        <w:rPr>
          <w:sz w:val="20"/>
        </w:rPr>
      </w:pPr>
    </w:p>
    <w:p w14:paraId="4195A14E" w14:textId="5E76299B" w:rsidR="00614834" w:rsidRPr="000D7CA1" w:rsidRDefault="003B3683" w:rsidP="003B3683">
      <w:pPr>
        <w:jc w:val="both"/>
        <w:rPr>
          <w:bCs/>
          <w:sz w:val="20"/>
        </w:rPr>
      </w:pPr>
      <w:r w:rsidRPr="008A2115">
        <w:rPr>
          <w:b/>
          <w:sz w:val="20"/>
        </w:rPr>
        <w:lastRenderedPageBreak/>
        <w:t xml:space="preserve">Fig </w:t>
      </w:r>
      <w:r w:rsidR="00FE1809">
        <w:rPr>
          <w:b/>
          <w:sz w:val="20"/>
        </w:rPr>
        <w:t>6</w:t>
      </w:r>
      <w:r w:rsidRPr="008A2115">
        <w:rPr>
          <w:b/>
          <w:sz w:val="20"/>
        </w:rPr>
        <w:t xml:space="preserve">. </w:t>
      </w:r>
      <w:r>
        <w:rPr>
          <w:bCs/>
          <w:sz w:val="20"/>
        </w:rPr>
        <w:t>displays</w:t>
      </w:r>
      <w:r w:rsidRPr="008A2115">
        <w:rPr>
          <w:bCs/>
          <w:sz w:val="20"/>
        </w:rPr>
        <w:t xml:space="preserve"> the </w:t>
      </w:r>
      <w:r>
        <w:rPr>
          <w:bCs/>
          <w:sz w:val="20"/>
        </w:rPr>
        <w:t xml:space="preserve">most reviewed drugs in the dataset. Levonorgestrel drug has been reviewed </w:t>
      </w:r>
      <w:r w:rsidR="00FE1809">
        <w:rPr>
          <w:bCs/>
          <w:sz w:val="20"/>
        </w:rPr>
        <w:t xml:space="preserve">the </w:t>
      </w:r>
      <w:r>
        <w:rPr>
          <w:bCs/>
          <w:sz w:val="20"/>
        </w:rPr>
        <w:t xml:space="preserve">most. </w:t>
      </w:r>
    </w:p>
    <w:p w14:paraId="7EF681A3" w14:textId="7BE580F2" w:rsidR="002D3C18" w:rsidRDefault="00614834" w:rsidP="00C704B7">
      <w:pPr>
        <w:jc w:val="both"/>
        <w:rPr>
          <w:sz w:val="20"/>
        </w:rPr>
      </w:pPr>
      <w:r w:rsidRPr="00614834">
        <w:rPr>
          <w:noProof/>
          <w:sz w:val="20"/>
        </w:rPr>
        <w:drawing>
          <wp:inline distT="0" distB="0" distL="0" distR="0" wp14:anchorId="2E90C16C" wp14:editId="746E1187">
            <wp:extent cx="2868626" cy="1897158"/>
            <wp:effectExtent l="63500" t="63500" r="128905" b="122555"/>
            <wp:docPr id="5" name="Content Placeholder 4">
              <a:extLst xmlns:a="http://schemas.openxmlformats.org/drawingml/2006/main">
                <a:ext uri="{FF2B5EF4-FFF2-40B4-BE49-F238E27FC236}">
                  <a16:creationId xmlns:a16="http://schemas.microsoft.com/office/drawing/2014/main" id="{A892DD61-F73A-6045-95A0-5D49A2629E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892DD61-F73A-6045-95A0-5D49A2629ED3}"/>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74860" cy="1901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B75E54" w14:textId="12270E9D" w:rsidR="00F14FAE" w:rsidRPr="003772D9" w:rsidRDefault="00F14FAE" w:rsidP="00F14FAE">
      <w:pPr>
        <w:pStyle w:val="Caption"/>
        <w:jc w:val="center"/>
        <w:rPr>
          <w:b w:val="0"/>
          <w:bCs w:val="0"/>
        </w:rPr>
      </w:pPr>
      <w:r w:rsidRPr="003772D9">
        <w:rPr>
          <w:b w:val="0"/>
          <w:bCs w:val="0"/>
        </w:rPr>
        <w:t xml:space="preserve">Fig </w:t>
      </w:r>
      <w:r w:rsidR="00816572">
        <w:rPr>
          <w:b w:val="0"/>
          <w:bCs w:val="0"/>
        </w:rPr>
        <w:t>7</w:t>
      </w:r>
      <w:r w:rsidRPr="003772D9">
        <w:rPr>
          <w:b w:val="0"/>
          <w:bCs w:val="0"/>
        </w:rPr>
        <w:t xml:space="preserve">. </w:t>
      </w:r>
      <w:r w:rsidR="00614834" w:rsidRPr="003772D9">
        <w:rPr>
          <w:b w:val="0"/>
          <w:bCs w:val="0"/>
        </w:rPr>
        <w:t xml:space="preserve">Drugs </w:t>
      </w:r>
      <w:r w:rsidR="00082F62">
        <w:rPr>
          <w:b w:val="0"/>
          <w:bCs w:val="0"/>
        </w:rPr>
        <w:t>u</w:t>
      </w:r>
      <w:r w:rsidR="00614834" w:rsidRPr="003772D9">
        <w:rPr>
          <w:b w:val="0"/>
          <w:bCs w:val="0"/>
        </w:rPr>
        <w:t xml:space="preserve">sed in </w:t>
      </w:r>
      <w:r w:rsidR="00082F62">
        <w:rPr>
          <w:b w:val="0"/>
          <w:bCs w:val="0"/>
        </w:rPr>
        <w:t>m</w:t>
      </w:r>
      <w:r w:rsidR="00614834" w:rsidRPr="003772D9">
        <w:rPr>
          <w:b w:val="0"/>
          <w:bCs w:val="0"/>
        </w:rPr>
        <w:t xml:space="preserve">ultiple </w:t>
      </w:r>
      <w:r w:rsidR="00082F62">
        <w:rPr>
          <w:b w:val="0"/>
          <w:bCs w:val="0"/>
        </w:rPr>
        <w:t>medical c</w:t>
      </w:r>
      <w:r w:rsidR="00614834" w:rsidRPr="003772D9">
        <w:rPr>
          <w:b w:val="0"/>
          <w:bCs w:val="0"/>
        </w:rPr>
        <w:t>onditions</w:t>
      </w:r>
    </w:p>
    <w:p w14:paraId="0387709A" w14:textId="77777777" w:rsidR="00F14FAE" w:rsidRDefault="00F14FAE" w:rsidP="00C704B7">
      <w:pPr>
        <w:tabs>
          <w:tab w:val="left" w:pos="284"/>
        </w:tabs>
        <w:jc w:val="both"/>
        <w:rPr>
          <w:sz w:val="20"/>
        </w:rPr>
      </w:pPr>
    </w:p>
    <w:p w14:paraId="138A742E" w14:textId="76CE2AC3" w:rsidR="00AE0185" w:rsidRDefault="0056303A" w:rsidP="00B21159">
      <w:pPr>
        <w:tabs>
          <w:tab w:val="left" w:pos="284"/>
        </w:tabs>
        <w:jc w:val="both"/>
        <w:rPr>
          <w:sz w:val="20"/>
        </w:rPr>
      </w:pPr>
      <w:r w:rsidRPr="0056303A">
        <w:rPr>
          <w:sz w:val="20"/>
        </w:rPr>
        <w:t>The</w:t>
      </w:r>
      <w:r w:rsidR="00614834">
        <w:rPr>
          <w:sz w:val="20"/>
        </w:rPr>
        <w:t xml:space="preserve">re are certain drugs that are used in multiple conditions. </w:t>
      </w:r>
      <w:r w:rsidR="00614834" w:rsidRPr="00614834">
        <w:rPr>
          <w:b/>
          <w:bCs/>
          <w:sz w:val="20"/>
        </w:rPr>
        <w:t xml:space="preserve">Fig </w:t>
      </w:r>
      <w:r w:rsidR="00816572">
        <w:rPr>
          <w:b/>
          <w:bCs/>
          <w:sz w:val="20"/>
        </w:rPr>
        <w:t>7</w:t>
      </w:r>
      <w:r w:rsidR="00614834" w:rsidRPr="00614834">
        <w:rPr>
          <w:b/>
          <w:bCs/>
          <w:sz w:val="20"/>
        </w:rPr>
        <w:t>.</w:t>
      </w:r>
      <w:r w:rsidR="00614834">
        <w:rPr>
          <w:sz w:val="20"/>
        </w:rPr>
        <w:t xml:space="preserve"> shows the same. </w:t>
      </w:r>
      <w:r w:rsidR="00B21159">
        <w:rPr>
          <w:sz w:val="20"/>
        </w:rPr>
        <w:t xml:space="preserve">From further analysis it was found that a medicine can be used for diverse treatment. For example, Prednisone drug is used to cure </w:t>
      </w:r>
      <w:r w:rsidR="00AE0185">
        <w:rPr>
          <w:sz w:val="20"/>
        </w:rPr>
        <w:t>multiple medical conditions.</w:t>
      </w:r>
    </w:p>
    <w:p w14:paraId="76B65C9D" w14:textId="77777777" w:rsidR="00AE0185" w:rsidRDefault="00AE0185" w:rsidP="00B21159">
      <w:pPr>
        <w:tabs>
          <w:tab w:val="left" w:pos="284"/>
        </w:tabs>
        <w:jc w:val="both"/>
        <w:rPr>
          <w:sz w:val="20"/>
        </w:rPr>
      </w:pPr>
    </w:p>
    <w:p w14:paraId="5C5A3588" w14:textId="4CE34693" w:rsidR="00AE0185" w:rsidRDefault="00AE0185" w:rsidP="001803F8">
      <w:pPr>
        <w:tabs>
          <w:tab w:val="left" w:pos="284"/>
        </w:tabs>
        <w:jc w:val="both"/>
        <w:rPr>
          <w:sz w:val="20"/>
        </w:rPr>
      </w:pPr>
      <w:r w:rsidRPr="00AE0185">
        <w:rPr>
          <w:noProof/>
          <w:sz w:val="20"/>
        </w:rPr>
        <w:drawing>
          <wp:inline distT="0" distB="0" distL="0" distR="0" wp14:anchorId="46175709" wp14:editId="5CC8ED10">
            <wp:extent cx="2868295" cy="1666113"/>
            <wp:effectExtent l="63500" t="63500" r="128905" b="125095"/>
            <wp:docPr id="6" name="Content Placeholder 5" descr="A screenshot of a cell phone&#10;&#10;Description automatically generated">
              <a:extLst xmlns:a="http://schemas.openxmlformats.org/drawingml/2006/main">
                <a:ext uri="{FF2B5EF4-FFF2-40B4-BE49-F238E27FC236}">
                  <a16:creationId xmlns:a16="http://schemas.microsoft.com/office/drawing/2014/main" id="{31C10C96-04FE-E144-9B8A-7B176949B4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31C10C96-04FE-E144-9B8A-7B176949B426}"/>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4681" cy="1687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DF0BA" w14:textId="10BC26BF" w:rsidR="00AE0185" w:rsidRPr="003772D9" w:rsidRDefault="00AE0185" w:rsidP="00AE0185">
      <w:pPr>
        <w:pStyle w:val="Caption"/>
        <w:jc w:val="center"/>
        <w:rPr>
          <w:b w:val="0"/>
          <w:bCs w:val="0"/>
        </w:rPr>
      </w:pPr>
      <w:r w:rsidRPr="003772D9">
        <w:rPr>
          <w:b w:val="0"/>
          <w:bCs w:val="0"/>
        </w:rPr>
        <w:t xml:space="preserve">Fig </w:t>
      </w:r>
      <w:r w:rsidR="00816572">
        <w:rPr>
          <w:b w:val="0"/>
          <w:bCs w:val="0"/>
        </w:rPr>
        <w:t>8</w:t>
      </w:r>
      <w:r w:rsidRPr="003772D9">
        <w:rPr>
          <w:b w:val="0"/>
          <w:bCs w:val="0"/>
        </w:rPr>
        <w:t xml:space="preserve">. </w:t>
      </w:r>
      <w:r w:rsidR="00205449" w:rsidRPr="003772D9">
        <w:rPr>
          <w:b w:val="0"/>
          <w:bCs w:val="0"/>
        </w:rPr>
        <w:t xml:space="preserve">Conditions </w:t>
      </w:r>
      <w:r w:rsidR="00205449">
        <w:rPr>
          <w:b w:val="0"/>
          <w:bCs w:val="0"/>
        </w:rPr>
        <w:t>cured by the d</w:t>
      </w:r>
      <w:r w:rsidRPr="003772D9">
        <w:rPr>
          <w:b w:val="0"/>
          <w:bCs w:val="0"/>
        </w:rPr>
        <w:t>rug</w:t>
      </w:r>
      <w:r w:rsidR="00205449">
        <w:rPr>
          <w:b w:val="0"/>
          <w:bCs w:val="0"/>
        </w:rPr>
        <w:t xml:space="preserve"> - Prednisone</w:t>
      </w:r>
      <w:r w:rsidRPr="003772D9">
        <w:rPr>
          <w:b w:val="0"/>
          <w:bCs w:val="0"/>
        </w:rPr>
        <w:t xml:space="preserve"> </w:t>
      </w:r>
    </w:p>
    <w:p w14:paraId="0EE2B387" w14:textId="77777777" w:rsidR="00AE0185" w:rsidRDefault="00AE0185" w:rsidP="00B21159">
      <w:pPr>
        <w:tabs>
          <w:tab w:val="left" w:pos="284"/>
        </w:tabs>
        <w:jc w:val="both"/>
        <w:rPr>
          <w:sz w:val="20"/>
        </w:rPr>
      </w:pPr>
    </w:p>
    <w:p w14:paraId="6E3A35E1" w14:textId="173E0612" w:rsidR="00096CB2" w:rsidRDefault="00AE0185" w:rsidP="00B21159">
      <w:pPr>
        <w:tabs>
          <w:tab w:val="left" w:pos="284"/>
        </w:tabs>
        <w:jc w:val="both"/>
        <w:rPr>
          <w:sz w:val="20"/>
        </w:rPr>
      </w:pPr>
      <w:r>
        <w:rPr>
          <w:sz w:val="20"/>
        </w:rPr>
        <w:t xml:space="preserve">Prednisone drug is used to cure a variety of medical conditions such as </w:t>
      </w:r>
      <w:r w:rsidR="00B21159">
        <w:rPr>
          <w:sz w:val="20"/>
        </w:rPr>
        <w:t>inflammatory conditions, asthma, different types of arthritis, skin diseases such as psoriasis, skin rash</w:t>
      </w:r>
      <w:r w:rsidR="00816572">
        <w:rPr>
          <w:sz w:val="20"/>
        </w:rPr>
        <w:t xml:space="preserve">, </w:t>
      </w:r>
      <w:r w:rsidR="00B21159">
        <w:rPr>
          <w:sz w:val="20"/>
        </w:rPr>
        <w:t>leukemia</w:t>
      </w:r>
      <w:r w:rsidR="00F705AF">
        <w:rPr>
          <w:sz w:val="20"/>
        </w:rPr>
        <w:t xml:space="preserve"> </w:t>
      </w:r>
      <w:r w:rsidR="00B21159">
        <w:rPr>
          <w:sz w:val="20"/>
        </w:rPr>
        <w:t xml:space="preserve">etc. </w:t>
      </w:r>
      <w:r>
        <w:rPr>
          <w:sz w:val="20"/>
        </w:rPr>
        <w:t xml:space="preserve">This is shown in </w:t>
      </w:r>
      <w:r w:rsidRPr="00AE0185">
        <w:rPr>
          <w:b/>
          <w:bCs/>
          <w:sz w:val="20"/>
        </w:rPr>
        <w:t xml:space="preserve">Fig </w:t>
      </w:r>
      <w:r w:rsidR="002A5836">
        <w:rPr>
          <w:b/>
          <w:bCs/>
          <w:sz w:val="20"/>
        </w:rPr>
        <w:t>8</w:t>
      </w:r>
      <w:r w:rsidRPr="00AE0185">
        <w:rPr>
          <w:b/>
          <w:bCs/>
          <w:sz w:val="20"/>
        </w:rPr>
        <w:t>.</w:t>
      </w:r>
    </w:p>
    <w:p w14:paraId="6894FBFB" w14:textId="3693A8A5" w:rsidR="000A7FD7" w:rsidRDefault="000A7FD7" w:rsidP="00B73682">
      <w:pPr>
        <w:jc w:val="both"/>
        <w:rPr>
          <w:sz w:val="20"/>
        </w:rPr>
      </w:pPr>
    </w:p>
    <w:p w14:paraId="6D04CA58" w14:textId="3FA18EDB" w:rsidR="003E4BBB" w:rsidRPr="006F3DB4" w:rsidRDefault="00666357" w:rsidP="006F3DB4">
      <w:pPr>
        <w:jc w:val="both"/>
        <w:rPr>
          <w:sz w:val="20"/>
        </w:rPr>
      </w:pPr>
      <w:r w:rsidRPr="00666357">
        <w:rPr>
          <w:noProof/>
          <w:sz w:val="20"/>
        </w:rPr>
        <w:drawing>
          <wp:inline distT="0" distB="0" distL="0" distR="0" wp14:anchorId="3E9F9B1B" wp14:editId="30108F83">
            <wp:extent cx="2868295" cy="1830070"/>
            <wp:effectExtent l="63500" t="63500" r="128905" b="125730"/>
            <wp:docPr id="17" name="Content Placeholder 5" descr="A screenshot of a cell phone&#10;&#10;Description automatically generated">
              <a:extLst xmlns:a="http://schemas.openxmlformats.org/drawingml/2006/main">
                <a:ext uri="{FF2B5EF4-FFF2-40B4-BE49-F238E27FC236}">
                  <a16:creationId xmlns:a16="http://schemas.microsoft.com/office/drawing/2014/main" id="{9E650C49-8A15-C04F-84FC-64A15B5DC3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9E650C49-8A15-C04F-84FC-64A15B5DC3B3}"/>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0937" cy="1831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56377C" w14:textId="35F42432" w:rsidR="00B73682" w:rsidRPr="003772D9" w:rsidRDefault="00F14FAE" w:rsidP="00666357">
      <w:pPr>
        <w:pStyle w:val="Caption"/>
        <w:jc w:val="center"/>
        <w:rPr>
          <w:b w:val="0"/>
          <w:bCs w:val="0"/>
        </w:rPr>
      </w:pPr>
      <w:r w:rsidRPr="003772D9">
        <w:rPr>
          <w:b w:val="0"/>
          <w:bCs w:val="0"/>
        </w:rPr>
        <w:t xml:space="preserve">Fig </w:t>
      </w:r>
      <w:r w:rsidR="002A5836">
        <w:rPr>
          <w:b w:val="0"/>
          <w:bCs w:val="0"/>
        </w:rPr>
        <w:t>9</w:t>
      </w:r>
      <w:r w:rsidRPr="003772D9">
        <w:rPr>
          <w:b w:val="0"/>
          <w:bCs w:val="0"/>
        </w:rPr>
        <w:t xml:space="preserve">. </w:t>
      </w:r>
      <w:r w:rsidR="00666357" w:rsidRPr="003772D9">
        <w:rPr>
          <w:b w:val="0"/>
          <w:bCs w:val="0"/>
        </w:rPr>
        <w:t xml:space="preserve">Significant </w:t>
      </w:r>
      <w:r w:rsidR="00082F62">
        <w:rPr>
          <w:b w:val="0"/>
          <w:bCs w:val="0"/>
        </w:rPr>
        <w:t>d</w:t>
      </w:r>
      <w:r w:rsidR="00666357" w:rsidRPr="003772D9">
        <w:rPr>
          <w:b w:val="0"/>
          <w:bCs w:val="0"/>
        </w:rPr>
        <w:t xml:space="preserve">rugs </w:t>
      </w:r>
      <w:r w:rsidR="00082F62">
        <w:rPr>
          <w:b w:val="0"/>
          <w:bCs w:val="0"/>
        </w:rPr>
        <w:t>w</w:t>
      </w:r>
      <w:r w:rsidR="00666357" w:rsidRPr="003772D9">
        <w:rPr>
          <w:b w:val="0"/>
          <w:bCs w:val="0"/>
        </w:rPr>
        <w:t xml:space="preserve">ith </w:t>
      </w:r>
      <w:r w:rsidR="00082F62">
        <w:rPr>
          <w:b w:val="0"/>
          <w:bCs w:val="0"/>
        </w:rPr>
        <w:t>the b</w:t>
      </w:r>
      <w:r w:rsidR="00666357" w:rsidRPr="003772D9">
        <w:rPr>
          <w:b w:val="0"/>
          <w:bCs w:val="0"/>
        </w:rPr>
        <w:t xml:space="preserve">est </w:t>
      </w:r>
      <w:r w:rsidR="00082F62">
        <w:rPr>
          <w:b w:val="0"/>
          <w:bCs w:val="0"/>
        </w:rPr>
        <w:t>r</w:t>
      </w:r>
      <w:r w:rsidR="00666357" w:rsidRPr="003772D9">
        <w:rPr>
          <w:b w:val="0"/>
          <w:bCs w:val="0"/>
        </w:rPr>
        <w:t>ating</w:t>
      </w:r>
    </w:p>
    <w:p w14:paraId="530CD1AE" w14:textId="77777777" w:rsidR="00666357" w:rsidRPr="00666357" w:rsidRDefault="00666357" w:rsidP="00666357"/>
    <w:p w14:paraId="1B48F492" w14:textId="754B869B" w:rsidR="005D6942" w:rsidRDefault="005D6942" w:rsidP="005D6942">
      <w:pPr>
        <w:jc w:val="both"/>
        <w:rPr>
          <w:bCs/>
          <w:sz w:val="20"/>
        </w:rPr>
      </w:pPr>
      <w:r w:rsidRPr="008A2115">
        <w:rPr>
          <w:b/>
          <w:sz w:val="20"/>
        </w:rPr>
        <w:t xml:space="preserve">Fig </w:t>
      </w:r>
      <w:r w:rsidR="002A5836">
        <w:rPr>
          <w:b/>
          <w:sz w:val="20"/>
        </w:rPr>
        <w:t>9</w:t>
      </w:r>
      <w:r w:rsidRPr="008A2115">
        <w:rPr>
          <w:b/>
          <w:sz w:val="20"/>
        </w:rPr>
        <w:t xml:space="preserve">. </w:t>
      </w:r>
      <w:r w:rsidRPr="008A2115">
        <w:rPr>
          <w:bCs/>
          <w:sz w:val="20"/>
        </w:rPr>
        <w:t xml:space="preserve">shows the </w:t>
      </w:r>
      <w:r>
        <w:rPr>
          <w:bCs/>
          <w:sz w:val="20"/>
        </w:rPr>
        <w:t>top significant drugs with the best average rating. By the term significant means, we have considered only those drugs whose review count is greater than 30.</w:t>
      </w:r>
      <w:r w:rsidR="00894D78">
        <w:rPr>
          <w:bCs/>
          <w:sz w:val="20"/>
        </w:rPr>
        <w:t xml:space="preserve"> This visualization has been</w:t>
      </w:r>
      <w:r w:rsidR="0077549C">
        <w:rPr>
          <w:bCs/>
          <w:sz w:val="20"/>
        </w:rPr>
        <w:t xml:space="preserve"> created by</w:t>
      </w:r>
      <w:r w:rsidR="00894D78">
        <w:rPr>
          <w:bCs/>
          <w:sz w:val="20"/>
        </w:rPr>
        <w:t xml:space="preserve"> using the </w:t>
      </w:r>
      <w:r w:rsidR="00894D78" w:rsidRPr="00894D78">
        <w:rPr>
          <w:bCs/>
          <w:i/>
          <w:iCs/>
          <w:sz w:val="20"/>
        </w:rPr>
        <w:t>Canvas</w:t>
      </w:r>
      <w:r w:rsidR="00894D78">
        <w:rPr>
          <w:bCs/>
          <w:sz w:val="20"/>
        </w:rPr>
        <w:t xml:space="preserve"> feature of Kibana. The below SQL was used to get the desired result:</w:t>
      </w:r>
    </w:p>
    <w:p w14:paraId="2FCA2AB6" w14:textId="79D552E4" w:rsidR="00894D78" w:rsidRDefault="00894D78" w:rsidP="005D6942">
      <w:pPr>
        <w:jc w:val="both"/>
        <w:rPr>
          <w:bCs/>
          <w:sz w:val="20"/>
        </w:rPr>
      </w:pPr>
    </w:p>
    <w:p w14:paraId="229C2757" w14:textId="4105AC4C" w:rsidR="00894D78" w:rsidRPr="00894D78" w:rsidRDefault="00894D78" w:rsidP="00894D78">
      <w:pPr>
        <w:jc w:val="both"/>
        <w:rPr>
          <w:sz w:val="20"/>
        </w:rPr>
      </w:pPr>
      <w:r w:rsidRPr="00894D78">
        <w:rPr>
          <w:b/>
          <w:bCs/>
          <w:sz w:val="20"/>
        </w:rPr>
        <w:t>select</w:t>
      </w:r>
      <w:r w:rsidRPr="00894D78">
        <w:rPr>
          <w:sz w:val="20"/>
        </w:rPr>
        <w:t xml:space="preserve"> </w:t>
      </w:r>
      <w:r w:rsidRPr="00894D78">
        <w:rPr>
          <w:b/>
          <w:bCs/>
          <w:sz w:val="20"/>
        </w:rPr>
        <w:t>avg</w:t>
      </w:r>
      <w:r w:rsidRPr="00894D78">
        <w:rPr>
          <w:sz w:val="20"/>
        </w:rPr>
        <w:t>(rating) "rating" ,</w:t>
      </w:r>
    </w:p>
    <w:p w14:paraId="5B9DEC80" w14:textId="77777777" w:rsidR="00894D78" w:rsidRPr="00894D78" w:rsidRDefault="00894D78" w:rsidP="00894D78">
      <w:pPr>
        <w:jc w:val="both"/>
        <w:rPr>
          <w:sz w:val="20"/>
        </w:rPr>
      </w:pPr>
      <w:r w:rsidRPr="00894D78">
        <w:rPr>
          <w:sz w:val="20"/>
        </w:rPr>
        <w:t>drugName,</w:t>
      </w:r>
    </w:p>
    <w:p w14:paraId="5486D7AB" w14:textId="77777777" w:rsidR="00894D78" w:rsidRPr="00894D78" w:rsidRDefault="00894D78" w:rsidP="00894D78">
      <w:pPr>
        <w:jc w:val="both"/>
        <w:rPr>
          <w:sz w:val="20"/>
        </w:rPr>
      </w:pPr>
      <w:r w:rsidRPr="00894D78">
        <w:rPr>
          <w:b/>
          <w:bCs/>
          <w:sz w:val="20"/>
        </w:rPr>
        <w:t>count</w:t>
      </w:r>
      <w:r w:rsidRPr="00894D78">
        <w:rPr>
          <w:sz w:val="20"/>
        </w:rPr>
        <w:t>(drugName) "cnt"</w:t>
      </w:r>
    </w:p>
    <w:p w14:paraId="540CADE9" w14:textId="31FF90E5" w:rsidR="00894D78" w:rsidRPr="00894D78" w:rsidRDefault="00894D78" w:rsidP="00894D78">
      <w:pPr>
        <w:jc w:val="both"/>
        <w:rPr>
          <w:sz w:val="20"/>
        </w:rPr>
      </w:pPr>
      <w:r w:rsidRPr="00894D78">
        <w:rPr>
          <w:b/>
          <w:bCs/>
          <w:sz w:val="20"/>
        </w:rPr>
        <w:t>from</w:t>
      </w:r>
      <w:r w:rsidRPr="00894D78">
        <w:rPr>
          <w:sz w:val="20"/>
        </w:rPr>
        <w:t xml:space="preserve"> drugs</w:t>
      </w:r>
    </w:p>
    <w:p w14:paraId="0578A7FA" w14:textId="77777777" w:rsidR="00894D78" w:rsidRPr="00894D78" w:rsidRDefault="00894D78" w:rsidP="00894D78">
      <w:pPr>
        <w:jc w:val="both"/>
        <w:rPr>
          <w:sz w:val="20"/>
        </w:rPr>
      </w:pPr>
      <w:r w:rsidRPr="00894D78">
        <w:rPr>
          <w:b/>
          <w:bCs/>
          <w:sz w:val="20"/>
        </w:rPr>
        <w:t>group by</w:t>
      </w:r>
      <w:r w:rsidRPr="00894D78">
        <w:rPr>
          <w:sz w:val="20"/>
        </w:rPr>
        <w:t xml:space="preserve"> drugName </w:t>
      </w:r>
    </w:p>
    <w:p w14:paraId="00D0DD9E" w14:textId="77777777" w:rsidR="00894D78" w:rsidRPr="00894D78" w:rsidRDefault="00894D78" w:rsidP="00894D78">
      <w:pPr>
        <w:jc w:val="both"/>
        <w:rPr>
          <w:sz w:val="20"/>
        </w:rPr>
      </w:pPr>
      <w:r w:rsidRPr="00894D78">
        <w:rPr>
          <w:b/>
          <w:bCs/>
          <w:sz w:val="20"/>
        </w:rPr>
        <w:t>having</w:t>
      </w:r>
      <w:r w:rsidRPr="00894D78">
        <w:rPr>
          <w:sz w:val="20"/>
        </w:rPr>
        <w:t xml:space="preserve"> cnt &gt;30</w:t>
      </w:r>
    </w:p>
    <w:p w14:paraId="67D2A7ED" w14:textId="77777777" w:rsidR="00894D78" w:rsidRPr="00894D78" w:rsidRDefault="00894D78" w:rsidP="00894D78">
      <w:pPr>
        <w:jc w:val="both"/>
        <w:rPr>
          <w:sz w:val="20"/>
        </w:rPr>
      </w:pPr>
      <w:r w:rsidRPr="00894D78">
        <w:rPr>
          <w:b/>
          <w:bCs/>
          <w:sz w:val="20"/>
        </w:rPr>
        <w:t>order by</w:t>
      </w:r>
      <w:r w:rsidRPr="00894D78">
        <w:rPr>
          <w:sz w:val="20"/>
        </w:rPr>
        <w:t xml:space="preserve"> rating </w:t>
      </w:r>
      <w:r w:rsidRPr="00894D78">
        <w:rPr>
          <w:b/>
          <w:bCs/>
          <w:sz w:val="20"/>
        </w:rPr>
        <w:t>desc</w:t>
      </w:r>
    </w:p>
    <w:p w14:paraId="07D9FFAD" w14:textId="17810B6A" w:rsidR="00894D78" w:rsidRDefault="00894D78" w:rsidP="00894D78">
      <w:pPr>
        <w:jc w:val="both"/>
        <w:rPr>
          <w:sz w:val="20"/>
        </w:rPr>
      </w:pPr>
      <w:r w:rsidRPr="00894D78">
        <w:rPr>
          <w:b/>
          <w:bCs/>
          <w:sz w:val="20"/>
        </w:rPr>
        <w:t>limit</w:t>
      </w:r>
      <w:r w:rsidRPr="00894D78">
        <w:rPr>
          <w:sz w:val="20"/>
        </w:rPr>
        <w:t xml:space="preserve"> 20</w:t>
      </w:r>
    </w:p>
    <w:p w14:paraId="2181063C" w14:textId="6DD8EF61" w:rsidR="000305FB" w:rsidRDefault="000305FB" w:rsidP="003969B1">
      <w:pPr>
        <w:tabs>
          <w:tab w:val="left" w:pos="0"/>
        </w:tabs>
        <w:jc w:val="both"/>
        <w:rPr>
          <w:color w:val="000000"/>
          <w:sz w:val="20"/>
        </w:rPr>
      </w:pPr>
    </w:p>
    <w:p w14:paraId="29A20CF3" w14:textId="7817E133" w:rsidR="003E4BBB" w:rsidRDefault="009E6296" w:rsidP="00F14FAE">
      <w:pPr>
        <w:pStyle w:val="Caption"/>
        <w:jc w:val="center"/>
      </w:pPr>
      <w:r w:rsidRPr="009E6296">
        <w:rPr>
          <w:noProof/>
        </w:rPr>
        <w:drawing>
          <wp:inline distT="0" distB="0" distL="0" distR="0" wp14:anchorId="4727646D" wp14:editId="7AB12F2F">
            <wp:extent cx="2928417" cy="1787525"/>
            <wp:effectExtent l="63500" t="63500" r="132715" b="130175"/>
            <wp:docPr id="11" name="Content Placeholder 10" descr="A screenshot of a cell phone&#10;&#10;Description automatically generated">
              <a:extLst xmlns:a="http://schemas.openxmlformats.org/drawingml/2006/main">
                <a:ext uri="{FF2B5EF4-FFF2-40B4-BE49-F238E27FC236}">
                  <a16:creationId xmlns:a16="http://schemas.microsoft.com/office/drawing/2014/main" id="{D25AEB7D-FF64-464F-96C7-6FBA9E98E2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ell phone&#10;&#10;Description automatically generated">
                      <a:extLst>
                        <a:ext uri="{FF2B5EF4-FFF2-40B4-BE49-F238E27FC236}">
                          <a16:creationId xmlns:a16="http://schemas.microsoft.com/office/drawing/2014/main" id="{D25AEB7D-FF64-464F-96C7-6FBA9E98E2C6}"/>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0922" cy="1789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518E9" w14:textId="29487C22" w:rsidR="009E6296" w:rsidRPr="003772D9" w:rsidRDefault="009E6296" w:rsidP="009E6296">
      <w:pPr>
        <w:pStyle w:val="Caption"/>
        <w:jc w:val="center"/>
        <w:rPr>
          <w:b w:val="0"/>
          <w:bCs w:val="0"/>
        </w:rPr>
      </w:pPr>
      <w:r w:rsidRPr="003772D9">
        <w:rPr>
          <w:b w:val="0"/>
          <w:bCs w:val="0"/>
        </w:rPr>
        <w:t>Fig 1</w:t>
      </w:r>
      <w:r w:rsidR="002A5836">
        <w:rPr>
          <w:b w:val="0"/>
          <w:bCs w:val="0"/>
        </w:rPr>
        <w:t>0</w:t>
      </w:r>
      <w:r w:rsidRPr="003772D9">
        <w:rPr>
          <w:b w:val="0"/>
          <w:bCs w:val="0"/>
        </w:rPr>
        <w:t xml:space="preserve">. Significant </w:t>
      </w:r>
      <w:r w:rsidR="009C7630">
        <w:rPr>
          <w:b w:val="0"/>
          <w:bCs w:val="0"/>
        </w:rPr>
        <w:t>d</w:t>
      </w:r>
      <w:r w:rsidRPr="003772D9">
        <w:rPr>
          <w:b w:val="0"/>
          <w:bCs w:val="0"/>
        </w:rPr>
        <w:t xml:space="preserve">rugs </w:t>
      </w:r>
      <w:r w:rsidR="009C7630">
        <w:rPr>
          <w:b w:val="0"/>
          <w:bCs w:val="0"/>
        </w:rPr>
        <w:t>w</w:t>
      </w:r>
      <w:r w:rsidRPr="003772D9">
        <w:rPr>
          <w:b w:val="0"/>
          <w:bCs w:val="0"/>
        </w:rPr>
        <w:t xml:space="preserve">ith </w:t>
      </w:r>
      <w:r w:rsidR="009C7630">
        <w:rPr>
          <w:b w:val="0"/>
          <w:bCs w:val="0"/>
        </w:rPr>
        <w:t>the w</w:t>
      </w:r>
      <w:r w:rsidRPr="003772D9">
        <w:rPr>
          <w:b w:val="0"/>
          <w:bCs w:val="0"/>
        </w:rPr>
        <w:t xml:space="preserve">orst </w:t>
      </w:r>
      <w:r w:rsidR="009C7630">
        <w:rPr>
          <w:b w:val="0"/>
          <w:bCs w:val="0"/>
        </w:rPr>
        <w:t>r</w:t>
      </w:r>
      <w:r w:rsidRPr="003772D9">
        <w:rPr>
          <w:b w:val="0"/>
          <w:bCs w:val="0"/>
        </w:rPr>
        <w:t>ating</w:t>
      </w:r>
    </w:p>
    <w:p w14:paraId="3664564C" w14:textId="1845E31D" w:rsidR="000305FB" w:rsidRDefault="000305FB" w:rsidP="003969B1">
      <w:pPr>
        <w:tabs>
          <w:tab w:val="left" w:pos="0"/>
        </w:tabs>
        <w:jc w:val="both"/>
        <w:rPr>
          <w:color w:val="000000"/>
          <w:sz w:val="20"/>
        </w:rPr>
      </w:pPr>
    </w:p>
    <w:p w14:paraId="2EB082BB" w14:textId="09488E84" w:rsidR="0077549C" w:rsidRDefault="009E6296" w:rsidP="0077549C">
      <w:pPr>
        <w:jc w:val="both"/>
        <w:rPr>
          <w:bCs/>
          <w:sz w:val="20"/>
        </w:rPr>
      </w:pPr>
      <w:r w:rsidRPr="008A2115">
        <w:rPr>
          <w:b/>
          <w:sz w:val="20"/>
        </w:rPr>
        <w:t xml:space="preserve">Fig </w:t>
      </w:r>
      <w:r>
        <w:rPr>
          <w:b/>
          <w:sz w:val="20"/>
        </w:rPr>
        <w:t>1</w:t>
      </w:r>
      <w:r w:rsidR="002A5836">
        <w:rPr>
          <w:b/>
          <w:sz w:val="20"/>
        </w:rPr>
        <w:t>0</w:t>
      </w:r>
      <w:r w:rsidRPr="008A2115">
        <w:rPr>
          <w:b/>
          <w:sz w:val="20"/>
        </w:rPr>
        <w:t xml:space="preserve">. </w:t>
      </w:r>
      <w:r w:rsidRPr="008A2115">
        <w:rPr>
          <w:bCs/>
          <w:sz w:val="20"/>
        </w:rPr>
        <w:t xml:space="preserve">shows the </w:t>
      </w:r>
      <w:r>
        <w:rPr>
          <w:bCs/>
          <w:sz w:val="20"/>
        </w:rPr>
        <w:t>significant drugs with the worst average rating. By the term significant means, we have considered only those drugs whose review count is greater than 30.</w:t>
      </w:r>
      <w:r w:rsidR="0077549C">
        <w:rPr>
          <w:bCs/>
          <w:sz w:val="20"/>
        </w:rPr>
        <w:t xml:space="preserve"> This visualization, too, has been created by using the </w:t>
      </w:r>
      <w:r w:rsidR="0077549C" w:rsidRPr="00894D78">
        <w:rPr>
          <w:bCs/>
          <w:i/>
          <w:iCs/>
          <w:sz w:val="20"/>
        </w:rPr>
        <w:t>Canvas</w:t>
      </w:r>
      <w:r w:rsidR="0077549C">
        <w:rPr>
          <w:bCs/>
          <w:sz w:val="20"/>
        </w:rPr>
        <w:t xml:space="preserve"> feature. The below SQL was used to get the desired result:</w:t>
      </w:r>
    </w:p>
    <w:p w14:paraId="44940C23" w14:textId="77777777" w:rsidR="0077549C" w:rsidRDefault="0077549C" w:rsidP="0077549C">
      <w:pPr>
        <w:jc w:val="both"/>
        <w:rPr>
          <w:bCs/>
          <w:sz w:val="20"/>
        </w:rPr>
      </w:pPr>
    </w:p>
    <w:p w14:paraId="7EA26A23" w14:textId="77777777" w:rsidR="0077549C" w:rsidRPr="00894D78" w:rsidRDefault="0077549C" w:rsidP="0077549C">
      <w:pPr>
        <w:jc w:val="both"/>
        <w:rPr>
          <w:sz w:val="20"/>
        </w:rPr>
      </w:pPr>
      <w:r w:rsidRPr="00894D78">
        <w:rPr>
          <w:b/>
          <w:bCs/>
          <w:sz w:val="20"/>
        </w:rPr>
        <w:t>select</w:t>
      </w:r>
      <w:r w:rsidRPr="00894D78">
        <w:rPr>
          <w:sz w:val="20"/>
        </w:rPr>
        <w:t xml:space="preserve"> </w:t>
      </w:r>
      <w:r w:rsidRPr="00894D78">
        <w:rPr>
          <w:b/>
          <w:bCs/>
          <w:sz w:val="20"/>
        </w:rPr>
        <w:t>avg</w:t>
      </w:r>
      <w:r w:rsidRPr="00894D78">
        <w:rPr>
          <w:sz w:val="20"/>
        </w:rPr>
        <w:t>(rating) "rating" ,</w:t>
      </w:r>
    </w:p>
    <w:p w14:paraId="37CEAF3C" w14:textId="77777777" w:rsidR="0077549C" w:rsidRPr="00894D78" w:rsidRDefault="0077549C" w:rsidP="0077549C">
      <w:pPr>
        <w:jc w:val="both"/>
        <w:rPr>
          <w:sz w:val="20"/>
        </w:rPr>
      </w:pPr>
      <w:r w:rsidRPr="00894D78">
        <w:rPr>
          <w:sz w:val="20"/>
        </w:rPr>
        <w:t>drugName,</w:t>
      </w:r>
    </w:p>
    <w:p w14:paraId="0F2567A4" w14:textId="77777777" w:rsidR="0077549C" w:rsidRPr="00894D78" w:rsidRDefault="0077549C" w:rsidP="0077549C">
      <w:pPr>
        <w:jc w:val="both"/>
        <w:rPr>
          <w:sz w:val="20"/>
        </w:rPr>
      </w:pPr>
      <w:r w:rsidRPr="00894D78">
        <w:rPr>
          <w:b/>
          <w:bCs/>
          <w:sz w:val="20"/>
        </w:rPr>
        <w:t>count</w:t>
      </w:r>
      <w:r w:rsidRPr="00894D78">
        <w:rPr>
          <w:sz w:val="20"/>
        </w:rPr>
        <w:t>(drugName) "cnt"</w:t>
      </w:r>
    </w:p>
    <w:p w14:paraId="2905C610" w14:textId="77777777" w:rsidR="0077549C" w:rsidRPr="00894D78" w:rsidRDefault="0077549C" w:rsidP="0077549C">
      <w:pPr>
        <w:jc w:val="both"/>
        <w:rPr>
          <w:sz w:val="20"/>
        </w:rPr>
      </w:pPr>
      <w:r w:rsidRPr="00894D78">
        <w:rPr>
          <w:b/>
          <w:bCs/>
          <w:sz w:val="20"/>
        </w:rPr>
        <w:t>from</w:t>
      </w:r>
      <w:r w:rsidRPr="00894D78">
        <w:rPr>
          <w:sz w:val="20"/>
        </w:rPr>
        <w:t xml:space="preserve"> drugs</w:t>
      </w:r>
    </w:p>
    <w:p w14:paraId="5D8C123A" w14:textId="77777777" w:rsidR="0077549C" w:rsidRPr="00894D78" w:rsidRDefault="0077549C" w:rsidP="0077549C">
      <w:pPr>
        <w:jc w:val="both"/>
        <w:rPr>
          <w:sz w:val="20"/>
        </w:rPr>
      </w:pPr>
      <w:r w:rsidRPr="00894D78">
        <w:rPr>
          <w:b/>
          <w:bCs/>
          <w:sz w:val="20"/>
        </w:rPr>
        <w:t>group by</w:t>
      </w:r>
      <w:r w:rsidRPr="00894D78">
        <w:rPr>
          <w:sz w:val="20"/>
        </w:rPr>
        <w:t xml:space="preserve"> drugName </w:t>
      </w:r>
    </w:p>
    <w:p w14:paraId="61A420AC" w14:textId="77777777" w:rsidR="0077549C" w:rsidRPr="00894D78" w:rsidRDefault="0077549C" w:rsidP="0077549C">
      <w:pPr>
        <w:jc w:val="both"/>
        <w:rPr>
          <w:sz w:val="20"/>
        </w:rPr>
      </w:pPr>
      <w:r w:rsidRPr="00894D78">
        <w:rPr>
          <w:b/>
          <w:bCs/>
          <w:sz w:val="20"/>
        </w:rPr>
        <w:t>having</w:t>
      </w:r>
      <w:r w:rsidRPr="00894D78">
        <w:rPr>
          <w:sz w:val="20"/>
        </w:rPr>
        <w:t xml:space="preserve"> cnt &gt;30</w:t>
      </w:r>
    </w:p>
    <w:p w14:paraId="70864C02" w14:textId="40C21447" w:rsidR="0077549C" w:rsidRPr="00894D78" w:rsidRDefault="0077549C" w:rsidP="0077549C">
      <w:pPr>
        <w:jc w:val="both"/>
        <w:rPr>
          <w:sz w:val="20"/>
        </w:rPr>
      </w:pPr>
      <w:r w:rsidRPr="00894D78">
        <w:rPr>
          <w:b/>
          <w:bCs/>
          <w:sz w:val="20"/>
        </w:rPr>
        <w:t>order by</w:t>
      </w:r>
      <w:r w:rsidRPr="00894D78">
        <w:rPr>
          <w:sz w:val="20"/>
        </w:rPr>
        <w:t xml:space="preserve"> rating </w:t>
      </w:r>
      <w:r>
        <w:rPr>
          <w:b/>
          <w:bCs/>
          <w:sz w:val="20"/>
        </w:rPr>
        <w:t>asc</w:t>
      </w:r>
    </w:p>
    <w:p w14:paraId="244849F8" w14:textId="3F900896" w:rsidR="009E6296" w:rsidRPr="002A5836" w:rsidRDefault="0077549C" w:rsidP="009E6296">
      <w:pPr>
        <w:jc w:val="both"/>
        <w:rPr>
          <w:sz w:val="20"/>
        </w:rPr>
      </w:pPr>
      <w:r w:rsidRPr="00894D78">
        <w:rPr>
          <w:b/>
          <w:bCs/>
          <w:sz w:val="20"/>
        </w:rPr>
        <w:t>limit</w:t>
      </w:r>
      <w:r w:rsidRPr="00894D78">
        <w:rPr>
          <w:sz w:val="20"/>
        </w:rPr>
        <w:t xml:space="preserve"> 20</w:t>
      </w:r>
    </w:p>
    <w:p w14:paraId="2FD3D284" w14:textId="6C3FE652" w:rsidR="00E30898" w:rsidRDefault="00E30898" w:rsidP="009E6296">
      <w:pPr>
        <w:jc w:val="both"/>
        <w:rPr>
          <w:bCs/>
          <w:sz w:val="20"/>
        </w:rPr>
      </w:pPr>
    </w:p>
    <w:p w14:paraId="6A73C5DB" w14:textId="085B9002" w:rsidR="00E30898" w:rsidRDefault="00E30898" w:rsidP="009E6296">
      <w:pPr>
        <w:jc w:val="both"/>
        <w:rPr>
          <w:sz w:val="20"/>
        </w:rPr>
      </w:pPr>
      <w:r w:rsidRPr="00E30898">
        <w:rPr>
          <w:noProof/>
          <w:sz w:val="20"/>
        </w:rPr>
        <w:drawing>
          <wp:inline distT="0" distB="0" distL="0" distR="0" wp14:anchorId="3BB05D04" wp14:editId="7BB73456">
            <wp:extent cx="2927985" cy="1726565"/>
            <wp:effectExtent l="63500" t="63500" r="132715" b="127635"/>
            <wp:docPr id="18" name="Content Placeholder 5" descr="A screenshot of a cell phone&#10;&#10;Description automatically generated">
              <a:extLst xmlns:a="http://schemas.openxmlformats.org/drawingml/2006/main">
                <a:ext uri="{FF2B5EF4-FFF2-40B4-BE49-F238E27FC236}">
                  <a16:creationId xmlns:a16="http://schemas.microsoft.com/office/drawing/2014/main" id="{767315E7-D0F4-9A44-A34B-9941568C8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767315E7-D0F4-9A44-A34B-9941568C8636}"/>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9432" cy="1727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C5800B" w14:textId="6D6DA324" w:rsidR="00E30898" w:rsidRPr="003772D9" w:rsidRDefault="00E30898" w:rsidP="00E30898">
      <w:pPr>
        <w:pStyle w:val="Caption"/>
        <w:jc w:val="center"/>
        <w:rPr>
          <w:b w:val="0"/>
          <w:bCs w:val="0"/>
        </w:rPr>
      </w:pPr>
      <w:r w:rsidRPr="003772D9">
        <w:rPr>
          <w:b w:val="0"/>
          <w:bCs w:val="0"/>
        </w:rPr>
        <w:t>Fig 1</w:t>
      </w:r>
      <w:r w:rsidR="002A5836">
        <w:rPr>
          <w:b w:val="0"/>
          <w:bCs w:val="0"/>
        </w:rPr>
        <w:t>1</w:t>
      </w:r>
      <w:r w:rsidRPr="003772D9">
        <w:rPr>
          <w:b w:val="0"/>
          <w:bCs w:val="0"/>
        </w:rPr>
        <w:t>. Highest Reviewed Medical Conditions</w:t>
      </w:r>
    </w:p>
    <w:p w14:paraId="4C268B67" w14:textId="77777777" w:rsidR="00542FFB" w:rsidRDefault="00542FFB" w:rsidP="003969B1">
      <w:pPr>
        <w:tabs>
          <w:tab w:val="left" w:pos="0"/>
        </w:tabs>
        <w:jc w:val="both"/>
        <w:rPr>
          <w:color w:val="000000"/>
          <w:sz w:val="20"/>
        </w:rPr>
      </w:pPr>
    </w:p>
    <w:p w14:paraId="12BA1CEB" w14:textId="02FE901B" w:rsidR="00E30898" w:rsidRDefault="00E30898" w:rsidP="00E30898">
      <w:pPr>
        <w:jc w:val="both"/>
        <w:rPr>
          <w:bCs/>
          <w:sz w:val="20"/>
        </w:rPr>
      </w:pPr>
      <w:r w:rsidRPr="008A2115">
        <w:rPr>
          <w:b/>
          <w:sz w:val="20"/>
        </w:rPr>
        <w:t xml:space="preserve">Fig </w:t>
      </w:r>
      <w:r>
        <w:rPr>
          <w:b/>
          <w:sz w:val="20"/>
        </w:rPr>
        <w:t>1</w:t>
      </w:r>
      <w:r w:rsidR="002A5836">
        <w:rPr>
          <w:b/>
          <w:sz w:val="20"/>
        </w:rPr>
        <w:t>1</w:t>
      </w:r>
      <w:r w:rsidRPr="008A2115">
        <w:rPr>
          <w:b/>
          <w:sz w:val="20"/>
        </w:rPr>
        <w:t xml:space="preserve">. </w:t>
      </w:r>
      <w:r w:rsidRPr="008A2115">
        <w:rPr>
          <w:bCs/>
          <w:sz w:val="20"/>
        </w:rPr>
        <w:t xml:space="preserve">shows the </w:t>
      </w:r>
      <w:r w:rsidR="000A3AEE">
        <w:rPr>
          <w:bCs/>
          <w:sz w:val="20"/>
        </w:rPr>
        <w:t>five</w:t>
      </w:r>
      <w:r w:rsidR="005032FE">
        <w:rPr>
          <w:bCs/>
          <w:sz w:val="20"/>
        </w:rPr>
        <w:t xml:space="preserve"> most reviewed medical conditions each year. It can be seen that depression and anxiety are the consistent medical conditions present in every year. </w:t>
      </w:r>
    </w:p>
    <w:p w14:paraId="7C6D81AF" w14:textId="283A6DE6" w:rsidR="002A7882" w:rsidRDefault="005032FE" w:rsidP="00E30898">
      <w:pPr>
        <w:jc w:val="both"/>
        <w:rPr>
          <w:bCs/>
          <w:sz w:val="20"/>
        </w:rPr>
      </w:pPr>
      <w:r>
        <w:rPr>
          <w:bCs/>
          <w:sz w:val="20"/>
        </w:rPr>
        <w:t>It is also worth noting that the birth control condition saw a dramatic spike in the year 2015.</w:t>
      </w:r>
    </w:p>
    <w:p w14:paraId="6496E3CC" w14:textId="0BAE01BF" w:rsidR="0042560E" w:rsidRDefault="0042560E" w:rsidP="00E30898">
      <w:pPr>
        <w:jc w:val="both"/>
        <w:rPr>
          <w:bCs/>
          <w:sz w:val="20"/>
        </w:rPr>
      </w:pPr>
    </w:p>
    <w:p w14:paraId="2D85C0CC" w14:textId="75244D86" w:rsidR="0042560E" w:rsidRDefault="0042560E" w:rsidP="00E30898">
      <w:pPr>
        <w:jc w:val="both"/>
        <w:rPr>
          <w:bCs/>
          <w:sz w:val="20"/>
        </w:rPr>
      </w:pPr>
      <w:r w:rsidRPr="0042560E">
        <w:rPr>
          <w:bCs/>
          <w:noProof/>
          <w:sz w:val="20"/>
        </w:rPr>
        <w:drawing>
          <wp:inline distT="0" distB="0" distL="0" distR="0" wp14:anchorId="0CBEF7A2" wp14:editId="574D3DE0">
            <wp:extent cx="2959310" cy="1668780"/>
            <wp:effectExtent l="63500" t="63500" r="127000" b="121920"/>
            <wp:docPr id="3" name="Content Placeholder 10" descr="A screenshot of a computer&#10;&#10;Description automatically generated">
              <a:extLst xmlns:a="http://schemas.openxmlformats.org/drawingml/2006/main">
                <a:ext uri="{FF2B5EF4-FFF2-40B4-BE49-F238E27FC236}">
                  <a16:creationId xmlns:a16="http://schemas.microsoft.com/office/drawing/2014/main" id="{1EB7B293-CBC0-FC4E-90DD-769F14C865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omputer&#10;&#10;Description automatically generated">
                      <a:extLst>
                        <a:ext uri="{FF2B5EF4-FFF2-40B4-BE49-F238E27FC236}">
                          <a16:creationId xmlns:a16="http://schemas.microsoft.com/office/drawing/2014/main" id="{1EB7B293-CBC0-FC4E-90DD-769F14C86566}"/>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1489" cy="16700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859B1D" w14:textId="18D78D48" w:rsidR="0042560E" w:rsidRDefault="0042560E" w:rsidP="0042560E">
      <w:pPr>
        <w:pStyle w:val="Caption"/>
        <w:jc w:val="center"/>
        <w:rPr>
          <w:b w:val="0"/>
          <w:bCs w:val="0"/>
        </w:rPr>
      </w:pPr>
      <w:r w:rsidRPr="003772D9">
        <w:rPr>
          <w:b w:val="0"/>
          <w:bCs w:val="0"/>
        </w:rPr>
        <w:t>Fig 1</w:t>
      </w:r>
      <w:r>
        <w:rPr>
          <w:b w:val="0"/>
          <w:bCs w:val="0"/>
        </w:rPr>
        <w:t>2</w:t>
      </w:r>
      <w:r w:rsidRPr="003772D9">
        <w:rPr>
          <w:b w:val="0"/>
          <w:bCs w:val="0"/>
        </w:rPr>
        <w:t xml:space="preserve">. Anomaly detection </w:t>
      </w:r>
      <w:r>
        <w:rPr>
          <w:b w:val="0"/>
          <w:bCs w:val="0"/>
        </w:rPr>
        <w:t>of average rating</w:t>
      </w:r>
    </w:p>
    <w:p w14:paraId="2053B523" w14:textId="4658B91C" w:rsidR="0042560E" w:rsidRDefault="0042560E" w:rsidP="0042560E"/>
    <w:p w14:paraId="54C24641" w14:textId="3F6E6C25" w:rsidR="0042560E" w:rsidRPr="0042560E" w:rsidRDefault="0042560E" w:rsidP="0042560E">
      <w:pPr>
        <w:jc w:val="both"/>
      </w:pPr>
      <w:r w:rsidRPr="0042560E">
        <w:rPr>
          <w:bCs/>
          <w:sz w:val="20"/>
        </w:rPr>
        <w:t>The</w:t>
      </w:r>
      <w:r>
        <w:rPr>
          <w:b/>
          <w:sz w:val="20"/>
        </w:rPr>
        <w:t xml:space="preserve"> </w:t>
      </w:r>
      <w:r w:rsidRPr="0042560E">
        <w:rPr>
          <w:bCs/>
          <w:i/>
          <w:iCs/>
          <w:sz w:val="20"/>
        </w:rPr>
        <w:t>Machine Learning</w:t>
      </w:r>
      <w:r>
        <w:rPr>
          <w:bCs/>
          <w:sz w:val="20"/>
        </w:rPr>
        <w:t xml:space="preserve"> feature of the Kibana is used to detect the anomaly. </w:t>
      </w:r>
      <w:r w:rsidRPr="008A2115">
        <w:rPr>
          <w:b/>
          <w:sz w:val="20"/>
        </w:rPr>
        <w:t xml:space="preserve">Fig </w:t>
      </w:r>
      <w:r>
        <w:rPr>
          <w:b/>
          <w:sz w:val="20"/>
        </w:rPr>
        <w:t>12</w:t>
      </w:r>
      <w:r w:rsidRPr="008A2115">
        <w:rPr>
          <w:b/>
          <w:sz w:val="20"/>
        </w:rPr>
        <w:t xml:space="preserve">. </w:t>
      </w:r>
      <w:r w:rsidRPr="008A2115">
        <w:rPr>
          <w:bCs/>
          <w:sz w:val="20"/>
        </w:rPr>
        <w:t xml:space="preserve">shows the </w:t>
      </w:r>
      <w:r>
        <w:rPr>
          <w:bCs/>
          <w:sz w:val="20"/>
        </w:rPr>
        <w:t>anomaly detection of the average rating over the years. There was just 2 critical anomalies and  2 major anomalies.</w:t>
      </w:r>
    </w:p>
    <w:p w14:paraId="4B93B271" w14:textId="6DC55B50" w:rsidR="00E30898" w:rsidRDefault="00E30898" w:rsidP="006B0816">
      <w:pPr>
        <w:rPr>
          <w:b/>
          <w:sz w:val="22"/>
        </w:rPr>
      </w:pPr>
    </w:p>
    <w:p w14:paraId="474CEB72" w14:textId="2A1470B7" w:rsidR="002A7882" w:rsidRDefault="002A7882" w:rsidP="006B0816">
      <w:pPr>
        <w:rPr>
          <w:b/>
          <w:sz w:val="22"/>
        </w:rPr>
      </w:pPr>
      <w:r w:rsidRPr="002A7882">
        <w:rPr>
          <w:b/>
          <w:noProof/>
          <w:sz w:val="22"/>
        </w:rPr>
        <w:drawing>
          <wp:inline distT="0" distB="0" distL="0" distR="0" wp14:anchorId="6D34E89B" wp14:editId="398CAD54">
            <wp:extent cx="2959100" cy="1739900"/>
            <wp:effectExtent l="63500" t="63500" r="127000" b="127000"/>
            <wp:docPr id="2" name="Content Placeholder 4" descr="A screenshot of a computer&#10;&#10;Description automatically generated">
              <a:extLst xmlns:a="http://schemas.openxmlformats.org/drawingml/2006/main">
                <a:ext uri="{FF2B5EF4-FFF2-40B4-BE49-F238E27FC236}">
                  <a16:creationId xmlns:a16="http://schemas.microsoft.com/office/drawing/2014/main" id="{25FD4908-2F1D-D64F-B921-98193BFF0B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25FD4908-2F1D-D64F-B921-98193BFF0B1D}"/>
                        </a:ext>
                      </a:extLst>
                    </pic:cNvPr>
                    <pic:cNvPicPr>
                      <a:picLocks noGrp="1" noChangeAspect="1"/>
                    </pic:cNvPicPr>
                  </pic:nvPicPr>
                  <pic:blipFill rotWithShape="1">
                    <a:blip r:embed="rId21" cstate="print">
                      <a:extLst>
                        <a:ext uri="{28A0092B-C50C-407E-A947-70E740481C1C}">
                          <a14:useLocalDpi xmlns:a14="http://schemas.microsoft.com/office/drawing/2010/main" val="0"/>
                        </a:ext>
                      </a:extLst>
                    </a:blip>
                    <a:srcRect t="1515"/>
                    <a:stretch/>
                  </pic:blipFill>
                  <pic:spPr>
                    <a:xfrm>
                      <a:off x="0" y="0"/>
                      <a:ext cx="2960481" cy="1740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34E64E" w14:textId="03E03205" w:rsidR="007C50F5" w:rsidRDefault="002A7882" w:rsidP="0042560E">
      <w:pPr>
        <w:pStyle w:val="Caption"/>
        <w:jc w:val="center"/>
        <w:rPr>
          <w:b w:val="0"/>
          <w:bCs w:val="0"/>
        </w:rPr>
      </w:pPr>
      <w:r w:rsidRPr="003772D9">
        <w:rPr>
          <w:b w:val="0"/>
          <w:bCs w:val="0"/>
        </w:rPr>
        <w:t>Fig 1</w:t>
      </w:r>
      <w:r w:rsidR="0042560E">
        <w:rPr>
          <w:b w:val="0"/>
          <w:bCs w:val="0"/>
        </w:rPr>
        <w:t>3</w:t>
      </w:r>
      <w:r w:rsidRPr="003772D9">
        <w:rPr>
          <w:b w:val="0"/>
          <w:bCs w:val="0"/>
        </w:rPr>
        <w:t xml:space="preserve">. </w:t>
      </w:r>
      <w:r w:rsidR="0042560E">
        <w:rPr>
          <w:b w:val="0"/>
          <w:bCs w:val="0"/>
        </w:rPr>
        <w:t>F</w:t>
      </w:r>
      <w:r w:rsidRPr="003772D9">
        <w:rPr>
          <w:b w:val="0"/>
          <w:bCs w:val="0"/>
        </w:rPr>
        <w:t>orecasting</w:t>
      </w:r>
      <w:r w:rsidR="0042560E">
        <w:rPr>
          <w:b w:val="0"/>
          <w:bCs w:val="0"/>
        </w:rPr>
        <w:t xml:space="preserve"> of average rating</w:t>
      </w:r>
    </w:p>
    <w:p w14:paraId="4AEBAF80" w14:textId="77777777" w:rsidR="0042560E" w:rsidRPr="0042560E" w:rsidRDefault="0042560E" w:rsidP="0042560E"/>
    <w:p w14:paraId="0590DF5C" w14:textId="6E0B29B3" w:rsidR="007C50F5" w:rsidRPr="007C50F5" w:rsidRDefault="0042560E" w:rsidP="007C50F5">
      <w:pPr>
        <w:jc w:val="both"/>
        <w:rPr>
          <w:bCs/>
          <w:sz w:val="20"/>
        </w:rPr>
      </w:pPr>
      <w:r w:rsidRPr="0042560E">
        <w:rPr>
          <w:bCs/>
          <w:sz w:val="20"/>
        </w:rPr>
        <w:t>The forecast of the average rating can also be made.</w:t>
      </w:r>
      <w:r>
        <w:rPr>
          <w:b/>
          <w:sz w:val="20"/>
        </w:rPr>
        <w:t xml:space="preserve"> </w:t>
      </w:r>
      <w:r w:rsidRPr="0042560E">
        <w:rPr>
          <w:bCs/>
          <w:sz w:val="20"/>
        </w:rPr>
        <w:t>The yellow line in the</w:t>
      </w:r>
      <w:r>
        <w:rPr>
          <w:b/>
          <w:sz w:val="20"/>
        </w:rPr>
        <w:t xml:space="preserve"> </w:t>
      </w:r>
      <w:r w:rsidR="007C50F5" w:rsidRPr="008A2115">
        <w:rPr>
          <w:b/>
          <w:sz w:val="20"/>
        </w:rPr>
        <w:t xml:space="preserve">Fig </w:t>
      </w:r>
      <w:r w:rsidR="007C50F5">
        <w:rPr>
          <w:b/>
          <w:sz w:val="20"/>
        </w:rPr>
        <w:t>13</w:t>
      </w:r>
      <w:r w:rsidR="007C50F5" w:rsidRPr="008A2115">
        <w:rPr>
          <w:b/>
          <w:sz w:val="20"/>
        </w:rPr>
        <w:t xml:space="preserve">. </w:t>
      </w:r>
      <w:r w:rsidR="007C50F5" w:rsidRPr="008A2115">
        <w:rPr>
          <w:bCs/>
          <w:sz w:val="20"/>
        </w:rPr>
        <w:t xml:space="preserve">shows the </w:t>
      </w:r>
      <w:r>
        <w:rPr>
          <w:bCs/>
          <w:sz w:val="20"/>
        </w:rPr>
        <w:t>same. The yellow line shows the upper and lower bound of the average rating.</w:t>
      </w:r>
    </w:p>
    <w:p w14:paraId="0E1D3D02" w14:textId="77777777" w:rsidR="00E30898" w:rsidRDefault="00E30898" w:rsidP="006B0816">
      <w:pPr>
        <w:rPr>
          <w:b/>
          <w:sz w:val="22"/>
        </w:rPr>
      </w:pPr>
    </w:p>
    <w:p w14:paraId="046276AB" w14:textId="580A5C8A" w:rsidR="006C38E4" w:rsidRPr="007C50F5" w:rsidRDefault="009D7308" w:rsidP="007C50F5">
      <w:pPr>
        <w:ind w:rightChars="100" w:right="240"/>
        <w:jc w:val="center"/>
        <w:rPr>
          <w:b/>
        </w:rPr>
      </w:pPr>
      <w:r>
        <w:rPr>
          <w:b/>
        </w:rPr>
        <w:t>6</w:t>
      </w:r>
      <w:r w:rsidR="00096CB2">
        <w:rPr>
          <w:rFonts w:hint="eastAsia"/>
          <w:b/>
        </w:rPr>
        <w:t xml:space="preserve">. </w:t>
      </w:r>
      <w:r w:rsidR="0061765A">
        <w:rPr>
          <w:b/>
        </w:rPr>
        <w:t>Conclusion</w:t>
      </w:r>
    </w:p>
    <w:p w14:paraId="7866D470" w14:textId="5DDBAA1E" w:rsidR="006C48DF" w:rsidRDefault="006C48DF" w:rsidP="006C48DF">
      <w:pPr>
        <w:rPr>
          <w:sz w:val="20"/>
        </w:rPr>
      </w:pPr>
      <w:r>
        <w:rPr>
          <w:sz w:val="20"/>
        </w:rPr>
        <w:t xml:space="preserve">Following conclusion can be drawn from </w:t>
      </w:r>
      <w:r w:rsidR="000D7CA1">
        <w:rPr>
          <w:sz w:val="20"/>
        </w:rPr>
        <w:t>the</w:t>
      </w:r>
      <w:r>
        <w:rPr>
          <w:sz w:val="20"/>
        </w:rPr>
        <w:t xml:space="preserve"> project:</w:t>
      </w:r>
    </w:p>
    <w:p w14:paraId="5E1E9F19" w14:textId="77777777" w:rsidR="007C50F5" w:rsidRDefault="007C50F5" w:rsidP="006C48DF">
      <w:pPr>
        <w:rPr>
          <w:sz w:val="20"/>
        </w:rPr>
      </w:pPr>
    </w:p>
    <w:p w14:paraId="14CE8EFE" w14:textId="77777777" w:rsidR="007C50F5" w:rsidRPr="007C50F5" w:rsidRDefault="007C50F5" w:rsidP="007C50F5">
      <w:pPr>
        <w:pStyle w:val="ListParagraph"/>
        <w:numPr>
          <w:ilvl w:val="0"/>
          <w:numId w:val="12"/>
        </w:numPr>
        <w:rPr>
          <w:rFonts w:eastAsia="Batang"/>
          <w:noProof/>
          <w:sz w:val="20"/>
          <w:szCs w:val="20"/>
          <w:lang w:eastAsia="ko-KR"/>
        </w:rPr>
      </w:pPr>
      <w:r w:rsidRPr="007C50F5">
        <w:rPr>
          <w:rFonts w:eastAsia="Batang"/>
          <w:noProof/>
          <w:sz w:val="20"/>
          <w:szCs w:val="20"/>
          <w:lang w:eastAsia="ko-KR"/>
        </w:rPr>
        <w:t>Birth Control followed by Depression , Anxiety, and Pain are the top problems faced by the people.</w:t>
      </w:r>
    </w:p>
    <w:p w14:paraId="535060F1" w14:textId="77777777" w:rsidR="007C50F5" w:rsidRPr="007C50F5" w:rsidRDefault="007C50F5" w:rsidP="007C50F5">
      <w:pPr>
        <w:pStyle w:val="ListParagraph"/>
        <w:numPr>
          <w:ilvl w:val="0"/>
          <w:numId w:val="12"/>
        </w:numPr>
        <w:rPr>
          <w:rFonts w:eastAsia="Batang"/>
          <w:noProof/>
          <w:sz w:val="20"/>
          <w:szCs w:val="20"/>
          <w:lang w:eastAsia="ko-KR"/>
        </w:rPr>
      </w:pPr>
      <w:r w:rsidRPr="007C50F5">
        <w:rPr>
          <w:rFonts w:eastAsia="Batang"/>
          <w:noProof/>
          <w:sz w:val="20"/>
          <w:szCs w:val="20"/>
          <w:lang w:eastAsia="ko-KR"/>
        </w:rPr>
        <w:t>Maximum drugs have been rated 10.</w:t>
      </w:r>
    </w:p>
    <w:p w14:paraId="4DA3E002" w14:textId="77777777" w:rsidR="007C50F5" w:rsidRPr="007C50F5" w:rsidRDefault="007C50F5" w:rsidP="007C50F5">
      <w:pPr>
        <w:pStyle w:val="ListParagraph"/>
        <w:numPr>
          <w:ilvl w:val="0"/>
          <w:numId w:val="12"/>
        </w:numPr>
        <w:rPr>
          <w:rFonts w:eastAsia="Batang"/>
          <w:noProof/>
          <w:sz w:val="20"/>
          <w:szCs w:val="20"/>
          <w:lang w:eastAsia="ko-KR"/>
        </w:rPr>
      </w:pPr>
      <w:r w:rsidRPr="007C50F5">
        <w:rPr>
          <w:rFonts w:eastAsia="Batang"/>
          <w:noProof/>
          <w:sz w:val="20"/>
          <w:szCs w:val="20"/>
          <w:lang w:eastAsia="ko-KR"/>
        </w:rPr>
        <w:t>People’s reactions are extreme.</w:t>
      </w:r>
    </w:p>
    <w:p w14:paraId="22D57A21" w14:textId="77777777" w:rsidR="007C50F5" w:rsidRPr="007C50F5" w:rsidRDefault="007C50F5" w:rsidP="007C50F5">
      <w:pPr>
        <w:pStyle w:val="ListParagraph"/>
        <w:numPr>
          <w:ilvl w:val="0"/>
          <w:numId w:val="12"/>
        </w:numPr>
        <w:rPr>
          <w:rFonts w:eastAsia="Batang"/>
          <w:noProof/>
          <w:sz w:val="20"/>
          <w:szCs w:val="20"/>
          <w:lang w:eastAsia="ko-KR"/>
        </w:rPr>
      </w:pPr>
      <w:r w:rsidRPr="007C50F5">
        <w:rPr>
          <w:rFonts w:eastAsia="Batang"/>
          <w:noProof/>
          <w:sz w:val="20"/>
          <w:szCs w:val="20"/>
          <w:lang w:eastAsia="ko-KR"/>
        </w:rPr>
        <w:t>One drug can be used to cure multiple medical conditions.</w:t>
      </w:r>
    </w:p>
    <w:p w14:paraId="72BB0FD0" w14:textId="77777777" w:rsidR="007C50F5" w:rsidRPr="007C50F5" w:rsidRDefault="007C50F5" w:rsidP="007C50F5">
      <w:pPr>
        <w:pStyle w:val="ListParagraph"/>
        <w:numPr>
          <w:ilvl w:val="0"/>
          <w:numId w:val="12"/>
        </w:numPr>
        <w:rPr>
          <w:rFonts w:eastAsia="Batang"/>
          <w:noProof/>
          <w:sz w:val="20"/>
          <w:szCs w:val="20"/>
          <w:lang w:eastAsia="ko-KR"/>
        </w:rPr>
      </w:pPr>
      <w:r w:rsidRPr="007C50F5">
        <w:rPr>
          <w:rFonts w:eastAsia="Batang"/>
          <w:noProof/>
          <w:sz w:val="20"/>
          <w:szCs w:val="20"/>
          <w:lang w:eastAsia="ko-KR"/>
        </w:rPr>
        <w:t>Depression and Anxiety medical conditions comes under top 5 medical conditions in all the years being analyzed.</w:t>
      </w:r>
    </w:p>
    <w:p w14:paraId="0D5A97E0" w14:textId="77777777" w:rsidR="007C50F5" w:rsidRPr="007C50F5" w:rsidRDefault="007C50F5" w:rsidP="007C50F5">
      <w:pPr>
        <w:pStyle w:val="ListParagraph"/>
        <w:numPr>
          <w:ilvl w:val="0"/>
          <w:numId w:val="12"/>
        </w:numPr>
        <w:rPr>
          <w:rFonts w:eastAsia="Batang"/>
          <w:noProof/>
          <w:sz w:val="20"/>
          <w:szCs w:val="20"/>
          <w:lang w:eastAsia="ko-KR"/>
        </w:rPr>
      </w:pPr>
      <w:r w:rsidRPr="007C50F5">
        <w:rPr>
          <w:rFonts w:eastAsia="Batang"/>
          <w:noProof/>
          <w:sz w:val="20"/>
          <w:szCs w:val="20"/>
          <w:lang w:eastAsia="ko-KR"/>
        </w:rPr>
        <w:t>Review count has dramatically increased since 2015.</w:t>
      </w:r>
    </w:p>
    <w:p w14:paraId="47CAC204" w14:textId="4E05E70B" w:rsidR="006C48DF" w:rsidRPr="006C48DF" w:rsidRDefault="006C48DF" w:rsidP="000844DE">
      <w:pPr>
        <w:pStyle w:val="ListParagraph"/>
        <w:ind w:left="360"/>
        <w:rPr>
          <w:sz w:val="20"/>
        </w:rPr>
      </w:pPr>
    </w:p>
    <w:p w14:paraId="5DA81A2B" w14:textId="77777777" w:rsidR="007C50F5" w:rsidRPr="007C50F5" w:rsidRDefault="007C50F5" w:rsidP="007C50F5">
      <w:pPr>
        <w:pStyle w:val="ListParagraph"/>
        <w:numPr>
          <w:ilvl w:val="0"/>
          <w:numId w:val="12"/>
        </w:numPr>
        <w:rPr>
          <w:sz w:val="20"/>
        </w:rPr>
      </w:pPr>
      <w:r w:rsidRPr="007C50F5">
        <w:rPr>
          <w:sz w:val="20"/>
        </w:rPr>
        <w:t xml:space="preserve">Medical conditions “Pain” has the highest number of curable medicines available. </w:t>
      </w:r>
    </w:p>
    <w:p w14:paraId="1500DCDC" w14:textId="1645B1A2" w:rsidR="007C50F5" w:rsidRPr="007C50F5" w:rsidRDefault="007C50F5" w:rsidP="007C50F5">
      <w:pPr>
        <w:pStyle w:val="ListParagraph"/>
        <w:numPr>
          <w:ilvl w:val="0"/>
          <w:numId w:val="12"/>
        </w:numPr>
        <w:rPr>
          <w:sz w:val="20"/>
        </w:rPr>
      </w:pPr>
      <w:r w:rsidRPr="007C50F5">
        <w:rPr>
          <w:sz w:val="20"/>
        </w:rPr>
        <w:t>Levonogestrel drug is the most reviewed drug.</w:t>
      </w:r>
    </w:p>
    <w:p w14:paraId="5D25935A" w14:textId="77777777" w:rsidR="007C50F5" w:rsidRPr="007C50F5" w:rsidRDefault="007C50F5" w:rsidP="007C50F5">
      <w:pPr>
        <w:pStyle w:val="ListParagraph"/>
        <w:numPr>
          <w:ilvl w:val="0"/>
          <w:numId w:val="12"/>
        </w:numPr>
        <w:rPr>
          <w:sz w:val="20"/>
        </w:rPr>
      </w:pPr>
      <w:r w:rsidRPr="007C50F5">
        <w:rPr>
          <w:sz w:val="20"/>
        </w:rPr>
        <w:t>Birth Control medical condition is pretty dominant in all the years being analyzed.</w:t>
      </w:r>
    </w:p>
    <w:p w14:paraId="0592BCB7" w14:textId="77777777" w:rsidR="007C50F5" w:rsidRPr="007C50F5" w:rsidRDefault="007C50F5" w:rsidP="007C50F5">
      <w:pPr>
        <w:pStyle w:val="ListParagraph"/>
        <w:numPr>
          <w:ilvl w:val="0"/>
          <w:numId w:val="12"/>
        </w:numPr>
        <w:rPr>
          <w:sz w:val="20"/>
        </w:rPr>
      </w:pPr>
      <w:r w:rsidRPr="007C50F5">
        <w:rPr>
          <w:sz w:val="20"/>
        </w:rPr>
        <w:t>Since 2015, Birth Control condition is spiked up.</w:t>
      </w:r>
    </w:p>
    <w:p w14:paraId="7719564D" w14:textId="14FC1DE1" w:rsidR="009D7308" w:rsidRPr="001F325B" w:rsidRDefault="007C50F5" w:rsidP="00F542CD">
      <w:pPr>
        <w:pStyle w:val="ListParagraph"/>
        <w:numPr>
          <w:ilvl w:val="0"/>
          <w:numId w:val="12"/>
        </w:numPr>
      </w:pPr>
      <w:r w:rsidRPr="006C2C14">
        <w:rPr>
          <w:sz w:val="20"/>
        </w:rPr>
        <w:t>Elasticsearch and Kibana can be used for anomaly detection and forecasting</w:t>
      </w:r>
      <w:r w:rsidR="006C2C14">
        <w:rPr>
          <w:sz w:val="20"/>
        </w:rPr>
        <w:t>.</w:t>
      </w:r>
    </w:p>
    <w:p w14:paraId="2712FD35" w14:textId="77777777" w:rsidR="001F325B" w:rsidRDefault="001F325B" w:rsidP="001F325B">
      <w:pPr>
        <w:pStyle w:val="ListParagraph"/>
        <w:ind w:left="360"/>
      </w:pPr>
    </w:p>
    <w:p w14:paraId="0ADE5513" w14:textId="187261A9" w:rsidR="00096CB2" w:rsidRDefault="00096CB2">
      <w:pPr>
        <w:pStyle w:val="Heading3"/>
      </w:pPr>
      <w:r>
        <w:t>References</w:t>
      </w:r>
    </w:p>
    <w:p w14:paraId="28DDF1D6" w14:textId="33C561F6" w:rsidR="00D70C35" w:rsidRPr="005D25A1" w:rsidRDefault="00D70C35" w:rsidP="005D25A1">
      <w:pPr>
        <w:ind w:left="340" w:hanging="340"/>
        <w:rPr>
          <w:sz w:val="20"/>
        </w:rPr>
      </w:pPr>
      <w:r w:rsidRPr="00D70C35">
        <w:rPr>
          <w:sz w:val="20"/>
        </w:rPr>
        <w:t xml:space="preserve"> [</w:t>
      </w:r>
      <w:r>
        <w:rPr>
          <w:sz w:val="20"/>
        </w:rPr>
        <w:t>1</w:t>
      </w:r>
      <w:r w:rsidRPr="00D70C35">
        <w:rPr>
          <w:sz w:val="20"/>
        </w:rPr>
        <w:t xml:space="preserve">] </w:t>
      </w:r>
      <w:r w:rsidR="00F37BD3" w:rsidRPr="00F37BD3">
        <w:rPr>
          <w:sz w:val="20"/>
        </w:rPr>
        <w:t>Uysal, A. K. Comparative Performance Analysis of Techniques for Automatic Drug Review Classification. </w:t>
      </w:r>
      <w:r w:rsidR="00F37BD3" w:rsidRPr="00F37BD3">
        <w:rPr>
          <w:i/>
          <w:iCs/>
          <w:sz w:val="20"/>
        </w:rPr>
        <w:t>Celal Bayar Üniversitesi Fen Bilimleri Dergisi</w:t>
      </w:r>
      <w:r w:rsidR="00F37BD3" w:rsidRPr="00F37BD3">
        <w:rPr>
          <w:sz w:val="20"/>
        </w:rPr>
        <w:t>, </w:t>
      </w:r>
      <w:r w:rsidR="00F37BD3" w:rsidRPr="00F37BD3">
        <w:rPr>
          <w:i/>
          <w:iCs/>
          <w:sz w:val="20"/>
        </w:rPr>
        <w:t>14</w:t>
      </w:r>
      <w:r w:rsidR="00F37BD3" w:rsidRPr="00F37BD3">
        <w:rPr>
          <w:sz w:val="20"/>
        </w:rPr>
        <w:t>(4), 485-490.</w:t>
      </w:r>
    </w:p>
    <w:p w14:paraId="740DE3C8" w14:textId="38E625F5" w:rsidR="00533DAE" w:rsidRDefault="005D25A1" w:rsidP="00577308">
      <w:pPr>
        <w:ind w:left="340" w:hanging="340"/>
        <w:rPr>
          <w:i/>
          <w:iCs/>
          <w:sz w:val="20"/>
        </w:rPr>
      </w:pPr>
      <w:r>
        <w:rPr>
          <w:sz w:val="20"/>
        </w:rPr>
        <w:t xml:space="preserve"> </w:t>
      </w:r>
      <w:r w:rsidR="00533DAE" w:rsidRPr="00D70C35">
        <w:rPr>
          <w:sz w:val="20"/>
        </w:rPr>
        <w:t>[</w:t>
      </w:r>
      <w:r w:rsidR="00533DAE">
        <w:rPr>
          <w:sz w:val="20"/>
        </w:rPr>
        <w:t>2</w:t>
      </w:r>
      <w:r w:rsidR="00533DAE" w:rsidRPr="00D70C35">
        <w:rPr>
          <w:sz w:val="20"/>
        </w:rPr>
        <w:t xml:space="preserve">] </w:t>
      </w:r>
      <w:r w:rsidRPr="005D25A1">
        <w:rPr>
          <w:sz w:val="20"/>
        </w:rPr>
        <w:t>Bhargava, A. (2019). Grouping of Medicinal Drugs Used for Similar Symptoms by Mining Clusters from Drug Benefits Reviews. </w:t>
      </w:r>
      <w:r w:rsidR="00C60276" w:rsidRPr="00C60276">
        <w:rPr>
          <w:i/>
          <w:iCs/>
          <w:sz w:val="20"/>
        </w:rPr>
        <w:t>Proceedings of International Conference on Sustainable Computing in Science, Technology and Management (SUSCOM), Amity University Rajasthan, Jaipur - India, February 26-28, 2019</w:t>
      </w:r>
      <w:r w:rsidR="00252E2E">
        <w:rPr>
          <w:i/>
          <w:iCs/>
          <w:sz w:val="20"/>
        </w:rPr>
        <w:t>.</w:t>
      </w:r>
    </w:p>
    <w:p w14:paraId="704AF21B" w14:textId="0EF1763C" w:rsidR="00252E2E" w:rsidRPr="00252E2E" w:rsidRDefault="00252E2E" w:rsidP="00577308">
      <w:pPr>
        <w:ind w:left="340" w:hanging="340"/>
        <w:rPr>
          <w:sz w:val="20"/>
        </w:rPr>
      </w:pPr>
      <w:r w:rsidRPr="00252E2E">
        <w:rPr>
          <w:sz w:val="20"/>
        </w:rPr>
        <w:t xml:space="preserve">[3] </w:t>
      </w:r>
      <w:r>
        <w:rPr>
          <w:sz w:val="20"/>
        </w:rPr>
        <w:t xml:space="preserve"> </w:t>
      </w:r>
      <w:r w:rsidRPr="00252E2E">
        <w:rPr>
          <w:sz w:val="20"/>
        </w:rPr>
        <w:t>https://www.youtube.com/watch?v=wJVgh5knV4E</w:t>
      </w:r>
    </w:p>
    <w:p w14:paraId="3AFB038F" w14:textId="37451BD2" w:rsidR="00360341" w:rsidRPr="00634476" w:rsidRDefault="00360341" w:rsidP="00533DAE">
      <w:pPr>
        <w:ind w:left="340" w:hanging="340"/>
        <w:rPr>
          <w:sz w:val="20"/>
        </w:rPr>
      </w:pPr>
      <w:r>
        <w:rPr>
          <w:sz w:val="20"/>
        </w:rPr>
        <w:t>[</w:t>
      </w:r>
      <w:r w:rsidR="00252E2E">
        <w:rPr>
          <w:sz w:val="20"/>
        </w:rPr>
        <w:t>4</w:t>
      </w:r>
      <w:r>
        <w:rPr>
          <w:sz w:val="20"/>
        </w:rPr>
        <w:t>]  Github Link:</w:t>
      </w:r>
      <w:r w:rsidR="00770866">
        <w:rPr>
          <w:sz w:val="20"/>
        </w:rPr>
        <w:t xml:space="preserve"> </w:t>
      </w:r>
      <w:r w:rsidR="00770866" w:rsidRPr="00770866">
        <w:rPr>
          <w:sz w:val="20"/>
        </w:rPr>
        <w:t>https://github.com/monika2403/mmishra2/tree/master/CIS%205560</w:t>
      </w:r>
    </w:p>
    <w:p w14:paraId="552047D3" w14:textId="1EA273FD" w:rsidR="00096CB2" w:rsidRDefault="00770866" w:rsidP="004B643F">
      <w:pPr>
        <w:ind w:left="340" w:hanging="340"/>
        <w:rPr>
          <w:color w:val="333333"/>
          <w:sz w:val="20"/>
          <w:shd w:val="clear" w:color="auto" w:fill="FFFFFF"/>
        </w:rPr>
      </w:pPr>
      <w:r>
        <w:rPr>
          <w:color w:val="333333"/>
          <w:sz w:val="20"/>
          <w:shd w:val="clear" w:color="auto" w:fill="FFFFFF"/>
        </w:rPr>
        <w:t>[</w:t>
      </w:r>
      <w:r w:rsidR="00252E2E">
        <w:rPr>
          <w:color w:val="333333"/>
          <w:sz w:val="20"/>
          <w:shd w:val="clear" w:color="auto" w:fill="FFFFFF"/>
        </w:rPr>
        <w:t>5</w:t>
      </w:r>
      <w:r>
        <w:rPr>
          <w:color w:val="333333"/>
          <w:sz w:val="20"/>
          <w:shd w:val="clear" w:color="auto" w:fill="FFFFFF"/>
        </w:rPr>
        <w:t xml:space="preserve">]  Dataset Link: </w:t>
      </w:r>
      <w:r w:rsidR="00962C8D" w:rsidRPr="00962C8D">
        <w:rPr>
          <w:color w:val="333333"/>
          <w:sz w:val="20"/>
          <w:shd w:val="clear" w:color="auto" w:fill="FFFFFF"/>
        </w:rPr>
        <w:t>https://archive.ics.uci.edu/ml/datasets/Drug+Review+Dataset+%28Drugs.com%29</w:t>
      </w:r>
    </w:p>
    <w:p w14:paraId="1502D70C" w14:textId="4BE65D1E" w:rsidR="00962C8D" w:rsidRPr="00962C8D" w:rsidRDefault="00B13983" w:rsidP="00962C8D">
      <w:pPr>
        <w:ind w:left="340" w:hanging="340"/>
        <w:rPr>
          <w:color w:val="333333"/>
          <w:sz w:val="20"/>
          <w:shd w:val="clear" w:color="auto" w:fill="FFFFFF"/>
        </w:rPr>
      </w:pPr>
      <w:r>
        <w:rPr>
          <w:color w:val="333333"/>
          <w:sz w:val="20"/>
          <w:shd w:val="clear" w:color="auto" w:fill="FFFFFF"/>
        </w:rPr>
        <w:t>[</w:t>
      </w:r>
      <w:r w:rsidR="00252E2E">
        <w:rPr>
          <w:color w:val="333333"/>
          <w:sz w:val="20"/>
          <w:shd w:val="clear" w:color="auto" w:fill="FFFFFF"/>
        </w:rPr>
        <w:t>6</w:t>
      </w:r>
      <w:r>
        <w:rPr>
          <w:color w:val="333333"/>
          <w:sz w:val="20"/>
          <w:shd w:val="clear" w:color="auto" w:fill="FFFFFF"/>
        </w:rPr>
        <w:t xml:space="preserve">]  </w:t>
      </w:r>
      <w:r w:rsidR="00962C8D" w:rsidRPr="00962C8D">
        <w:rPr>
          <w:color w:val="333333"/>
          <w:sz w:val="20"/>
          <w:shd w:val="clear" w:color="auto" w:fill="FFFFFF"/>
        </w:rPr>
        <w:t>Gräßer, F., Kallumadi, S., Malberg, H., &amp; Zaunseder, S. (2018, April). Aspect-based sentiment analysis of drug reviews applying cross-domain and cross-data learning. In </w:t>
      </w:r>
      <w:r w:rsidR="00962C8D" w:rsidRPr="00962C8D">
        <w:rPr>
          <w:i/>
          <w:iCs/>
          <w:color w:val="333333"/>
          <w:sz w:val="20"/>
          <w:shd w:val="clear" w:color="auto" w:fill="FFFFFF"/>
        </w:rPr>
        <w:t>Proceedings of the 2018 International Conference on Digital Health</w:t>
      </w:r>
      <w:r w:rsidR="00962C8D" w:rsidRPr="00962C8D">
        <w:rPr>
          <w:color w:val="333333"/>
          <w:sz w:val="20"/>
          <w:shd w:val="clear" w:color="auto" w:fill="FFFFFF"/>
        </w:rPr>
        <w:t> (pp. 121-125). ACM.</w:t>
      </w:r>
    </w:p>
    <w:p w14:paraId="4BABF229" w14:textId="24A625BF" w:rsidR="00B13983" w:rsidRPr="004B643F" w:rsidRDefault="00B13983" w:rsidP="004B643F">
      <w:pPr>
        <w:ind w:left="340" w:hanging="340"/>
        <w:rPr>
          <w:color w:val="333333"/>
          <w:sz w:val="20"/>
          <w:shd w:val="clear" w:color="auto" w:fill="FFFFFF"/>
        </w:rPr>
      </w:pPr>
    </w:p>
    <w:sectPr w:rsidR="00B13983" w:rsidRPr="004B643F">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C2A00" w14:textId="77777777" w:rsidR="00D968BE" w:rsidRDefault="00D968BE">
      <w:r>
        <w:separator/>
      </w:r>
    </w:p>
  </w:endnote>
  <w:endnote w:type="continuationSeparator" w:id="0">
    <w:p w14:paraId="4DBA9C8B" w14:textId="77777777" w:rsidR="00D968BE" w:rsidRDefault="00D96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2D6F7" w14:textId="3BAA7B32" w:rsidR="00A06F76" w:rsidRPr="00B92680" w:rsidRDefault="00A06F76" w:rsidP="00FA33D9">
    <w:pPr>
      <w:pBdr>
        <w:top w:val="single" w:sz="4" w:space="4" w:color="auto"/>
      </w:pBdr>
      <w:spacing w:before="120"/>
      <w:rPr>
        <w:sz w:val="20"/>
      </w:rPr>
    </w:pPr>
  </w:p>
  <w:p w14:paraId="20636DD3" w14:textId="702BD0C1" w:rsidR="00523733" w:rsidRDefault="00523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FA47B" w14:textId="77777777" w:rsidR="00D968BE" w:rsidRDefault="00D968BE">
      <w:r>
        <w:separator/>
      </w:r>
    </w:p>
  </w:footnote>
  <w:footnote w:type="continuationSeparator" w:id="0">
    <w:p w14:paraId="68E3DCB2" w14:textId="77777777" w:rsidR="00D968BE" w:rsidRDefault="00D968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5EB0"/>
    <w:multiLevelType w:val="hybridMultilevel"/>
    <w:tmpl w:val="99CC9F80"/>
    <w:lvl w:ilvl="0" w:tplc="547811E4">
      <w:start w:val="1"/>
      <w:numFmt w:val="decimal"/>
      <w:lvlText w:val="[%1]"/>
      <w:lvlJc w:val="left"/>
      <w:pPr>
        <w:tabs>
          <w:tab w:val="num" w:pos="400"/>
        </w:tabs>
        <w:ind w:left="400" w:hanging="400"/>
      </w:pPr>
      <w:rPr>
        <w:rFonts w:hint="eastAsia"/>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7B0D53"/>
    <w:multiLevelType w:val="hybridMultilevel"/>
    <w:tmpl w:val="BED6BE86"/>
    <w:lvl w:ilvl="0" w:tplc="EF8C8D7A">
      <w:start w:val="1"/>
      <w:numFmt w:val="bulle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3"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15:restartNumberingAfterBreak="0">
    <w:nsid w:val="1BF07C83"/>
    <w:multiLevelType w:val="hybridMultilevel"/>
    <w:tmpl w:val="FACC0100"/>
    <w:lvl w:ilvl="0" w:tplc="EF8C8D7A">
      <w:start w:val="1"/>
      <w:numFmt w:val="bullet"/>
      <w:lvlText w:val=""/>
      <w:lvlJc w:val="left"/>
      <w:pPr>
        <w:ind w:left="113" w:hanging="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6"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7" w15:restartNumberingAfterBreak="0">
    <w:nsid w:val="27617914"/>
    <w:multiLevelType w:val="hybridMultilevel"/>
    <w:tmpl w:val="9B0A5A60"/>
    <w:lvl w:ilvl="0" w:tplc="76201BAE">
      <w:start w:val="1"/>
      <w:numFmt w:val="bullet"/>
      <w:lvlText w:val="•"/>
      <w:lvlJc w:val="left"/>
      <w:pPr>
        <w:tabs>
          <w:tab w:val="num" w:pos="720"/>
        </w:tabs>
        <w:ind w:left="720" w:hanging="360"/>
      </w:pPr>
      <w:rPr>
        <w:rFonts w:ascii="Arial" w:hAnsi="Arial" w:hint="default"/>
      </w:rPr>
    </w:lvl>
    <w:lvl w:ilvl="1" w:tplc="4F524CC4" w:tentative="1">
      <w:start w:val="1"/>
      <w:numFmt w:val="bullet"/>
      <w:lvlText w:val="•"/>
      <w:lvlJc w:val="left"/>
      <w:pPr>
        <w:tabs>
          <w:tab w:val="num" w:pos="1440"/>
        </w:tabs>
        <w:ind w:left="1440" w:hanging="360"/>
      </w:pPr>
      <w:rPr>
        <w:rFonts w:ascii="Arial" w:hAnsi="Arial" w:hint="default"/>
      </w:rPr>
    </w:lvl>
    <w:lvl w:ilvl="2" w:tplc="8B4439A0" w:tentative="1">
      <w:start w:val="1"/>
      <w:numFmt w:val="bullet"/>
      <w:lvlText w:val="•"/>
      <w:lvlJc w:val="left"/>
      <w:pPr>
        <w:tabs>
          <w:tab w:val="num" w:pos="2160"/>
        </w:tabs>
        <w:ind w:left="2160" w:hanging="360"/>
      </w:pPr>
      <w:rPr>
        <w:rFonts w:ascii="Arial" w:hAnsi="Arial" w:hint="default"/>
      </w:rPr>
    </w:lvl>
    <w:lvl w:ilvl="3" w:tplc="0CD46BB2" w:tentative="1">
      <w:start w:val="1"/>
      <w:numFmt w:val="bullet"/>
      <w:lvlText w:val="•"/>
      <w:lvlJc w:val="left"/>
      <w:pPr>
        <w:tabs>
          <w:tab w:val="num" w:pos="2880"/>
        </w:tabs>
        <w:ind w:left="2880" w:hanging="360"/>
      </w:pPr>
      <w:rPr>
        <w:rFonts w:ascii="Arial" w:hAnsi="Arial" w:hint="default"/>
      </w:rPr>
    </w:lvl>
    <w:lvl w:ilvl="4" w:tplc="E4A4EEBC" w:tentative="1">
      <w:start w:val="1"/>
      <w:numFmt w:val="bullet"/>
      <w:lvlText w:val="•"/>
      <w:lvlJc w:val="left"/>
      <w:pPr>
        <w:tabs>
          <w:tab w:val="num" w:pos="3600"/>
        </w:tabs>
        <w:ind w:left="3600" w:hanging="360"/>
      </w:pPr>
      <w:rPr>
        <w:rFonts w:ascii="Arial" w:hAnsi="Arial" w:hint="default"/>
      </w:rPr>
    </w:lvl>
    <w:lvl w:ilvl="5" w:tplc="2A9630F4" w:tentative="1">
      <w:start w:val="1"/>
      <w:numFmt w:val="bullet"/>
      <w:lvlText w:val="•"/>
      <w:lvlJc w:val="left"/>
      <w:pPr>
        <w:tabs>
          <w:tab w:val="num" w:pos="4320"/>
        </w:tabs>
        <w:ind w:left="4320" w:hanging="360"/>
      </w:pPr>
      <w:rPr>
        <w:rFonts w:ascii="Arial" w:hAnsi="Arial" w:hint="default"/>
      </w:rPr>
    </w:lvl>
    <w:lvl w:ilvl="6" w:tplc="5C4C5BE4" w:tentative="1">
      <w:start w:val="1"/>
      <w:numFmt w:val="bullet"/>
      <w:lvlText w:val="•"/>
      <w:lvlJc w:val="left"/>
      <w:pPr>
        <w:tabs>
          <w:tab w:val="num" w:pos="5040"/>
        </w:tabs>
        <w:ind w:left="5040" w:hanging="360"/>
      </w:pPr>
      <w:rPr>
        <w:rFonts w:ascii="Arial" w:hAnsi="Arial" w:hint="default"/>
      </w:rPr>
    </w:lvl>
    <w:lvl w:ilvl="7" w:tplc="A4D62620" w:tentative="1">
      <w:start w:val="1"/>
      <w:numFmt w:val="bullet"/>
      <w:lvlText w:val="•"/>
      <w:lvlJc w:val="left"/>
      <w:pPr>
        <w:tabs>
          <w:tab w:val="num" w:pos="5760"/>
        </w:tabs>
        <w:ind w:left="5760" w:hanging="360"/>
      </w:pPr>
      <w:rPr>
        <w:rFonts w:ascii="Arial" w:hAnsi="Arial" w:hint="default"/>
      </w:rPr>
    </w:lvl>
    <w:lvl w:ilvl="8" w:tplc="2626E8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9" w15:restartNumberingAfterBreak="0">
    <w:nsid w:val="42D81764"/>
    <w:multiLevelType w:val="hybridMultilevel"/>
    <w:tmpl w:val="1610BB90"/>
    <w:lvl w:ilvl="0" w:tplc="D4BCD64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F10308"/>
    <w:multiLevelType w:val="hybridMultilevel"/>
    <w:tmpl w:val="77709A88"/>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12"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13" w15:restartNumberingAfterBreak="0">
    <w:nsid w:val="79C3793B"/>
    <w:multiLevelType w:val="hybridMultilevel"/>
    <w:tmpl w:val="40009320"/>
    <w:lvl w:ilvl="0" w:tplc="C9622D22">
      <w:start w:val="1"/>
      <w:numFmt w:val="bullet"/>
      <w:lvlText w:val="•"/>
      <w:lvlJc w:val="left"/>
      <w:pPr>
        <w:tabs>
          <w:tab w:val="num" w:pos="720"/>
        </w:tabs>
        <w:ind w:left="720" w:hanging="360"/>
      </w:pPr>
      <w:rPr>
        <w:rFonts w:ascii="Arial" w:hAnsi="Arial" w:hint="default"/>
      </w:rPr>
    </w:lvl>
    <w:lvl w:ilvl="1" w:tplc="B90C9D66" w:tentative="1">
      <w:start w:val="1"/>
      <w:numFmt w:val="bullet"/>
      <w:lvlText w:val="•"/>
      <w:lvlJc w:val="left"/>
      <w:pPr>
        <w:tabs>
          <w:tab w:val="num" w:pos="1440"/>
        </w:tabs>
        <w:ind w:left="1440" w:hanging="360"/>
      </w:pPr>
      <w:rPr>
        <w:rFonts w:ascii="Arial" w:hAnsi="Arial" w:hint="default"/>
      </w:rPr>
    </w:lvl>
    <w:lvl w:ilvl="2" w:tplc="E84A1496" w:tentative="1">
      <w:start w:val="1"/>
      <w:numFmt w:val="bullet"/>
      <w:lvlText w:val="•"/>
      <w:lvlJc w:val="left"/>
      <w:pPr>
        <w:tabs>
          <w:tab w:val="num" w:pos="2160"/>
        </w:tabs>
        <w:ind w:left="2160" w:hanging="360"/>
      </w:pPr>
      <w:rPr>
        <w:rFonts w:ascii="Arial" w:hAnsi="Arial" w:hint="default"/>
      </w:rPr>
    </w:lvl>
    <w:lvl w:ilvl="3" w:tplc="40EC1DD6" w:tentative="1">
      <w:start w:val="1"/>
      <w:numFmt w:val="bullet"/>
      <w:lvlText w:val="•"/>
      <w:lvlJc w:val="left"/>
      <w:pPr>
        <w:tabs>
          <w:tab w:val="num" w:pos="2880"/>
        </w:tabs>
        <w:ind w:left="2880" w:hanging="360"/>
      </w:pPr>
      <w:rPr>
        <w:rFonts w:ascii="Arial" w:hAnsi="Arial" w:hint="default"/>
      </w:rPr>
    </w:lvl>
    <w:lvl w:ilvl="4" w:tplc="E2045A9E" w:tentative="1">
      <w:start w:val="1"/>
      <w:numFmt w:val="bullet"/>
      <w:lvlText w:val="•"/>
      <w:lvlJc w:val="left"/>
      <w:pPr>
        <w:tabs>
          <w:tab w:val="num" w:pos="3600"/>
        </w:tabs>
        <w:ind w:left="3600" w:hanging="360"/>
      </w:pPr>
      <w:rPr>
        <w:rFonts w:ascii="Arial" w:hAnsi="Arial" w:hint="default"/>
      </w:rPr>
    </w:lvl>
    <w:lvl w:ilvl="5" w:tplc="FBA8F8A0" w:tentative="1">
      <w:start w:val="1"/>
      <w:numFmt w:val="bullet"/>
      <w:lvlText w:val="•"/>
      <w:lvlJc w:val="left"/>
      <w:pPr>
        <w:tabs>
          <w:tab w:val="num" w:pos="4320"/>
        </w:tabs>
        <w:ind w:left="4320" w:hanging="360"/>
      </w:pPr>
      <w:rPr>
        <w:rFonts w:ascii="Arial" w:hAnsi="Arial" w:hint="default"/>
      </w:rPr>
    </w:lvl>
    <w:lvl w:ilvl="6" w:tplc="CA0E2322" w:tentative="1">
      <w:start w:val="1"/>
      <w:numFmt w:val="bullet"/>
      <w:lvlText w:val="•"/>
      <w:lvlJc w:val="left"/>
      <w:pPr>
        <w:tabs>
          <w:tab w:val="num" w:pos="5040"/>
        </w:tabs>
        <w:ind w:left="5040" w:hanging="360"/>
      </w:pPr>
      <w:rPr>
        <w:rFonts w:ascii="Arial" w:hAnsi="Arial" w:hint="default"/>
      </w:rPr>
    </w:lvl>
    <w:lvl w:ilvl="7" w:tplc="28B884F0" w:tentative="1">
      <w:start w:val="1"/>
      <w:numFmt w:val="bullet"/>
      <w:lvlText w:val="•"/>
      <w:lvlJc w:val="left"/>
      <w:pPr>
        <w:tabs>
          <w:tab w:val="num" w:pos="5760"/>
        </w:tabs>
        <w:ind w:left="5760" w:hanging="360"/>
      </w:pPr>
      <w:rPr>
        <w:rFonts w:ascii="Arial" w:hAnsi="Arial" w:hint="default"/>
      </w:rPr>
    </w:lvl>
    <w:lvl w:ilvl="8" w:tplc="8EA2585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8"/>
  </w:num>
  <w:num w:numId="2">
    <w:abstractNumId w:val="3"/>
  </w:num>
  <w:num w:numId="3">
    <w:abstractNumId w:val="5"/>
  </w:num>
  <w:num w:numId="4">
    <w:abstractNumId w:val="12"/>
  </w:num>
  <w:num w:numId="5">
    <w:abstractNumId w:val="11"/>
  </w:num>
  <w:num w:numId="6">
    <w:abstractNumId w:val="14"/>
  </w:num>
  <w:num w:numId="7">
    <w:abstractNumId w:val="6"/>
  </w:num>
  <w:num w:numId="8">
    <w:abstractNumId w:val="2"/>
  </w:num>
  <w:num w:numId="9">
    <w:abstractNumId w:val="0"/>
  </w:num>
  <w:num w:numId="10">
    <w:abstractNumId w:val="1"/>
  </w:num>
  <w:num w:numId="11">
    <w:abstractNumId w:val="4"/>
  </w:num>
  <w:num w:numId="12">
    <w:abstractNumId w:val="9"/>
  </w:num>
  <w:num w:numId="13">
    <w:abstractNumId w:val="10"/>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2E63"/>
    <w:rsid w:val="00012379"/>
    <w:rsid w:val="00027935"/>
    <w:rsid w:val="000305FB"/>
    <w:rsid w:val="00054231"/>
    <w:rsid w:val="0008270E"/>
    <w:rsid w:val="00082F62"/>
    <w:rsid w:val="000844DE"/>
    <w:rsid w:val="00096CB2"/>
    <w:rsid w:val="000A3AEE"/>
    <w:rsid w:val="000A7FD7"/>
    <w:rsid w:val="000B0202"/>
    <w:rsid w:val="000C0BC0"/>
    <w:rsid w:val="000C3399"/>
    <w:rsid w:val="000D540B"/>
    <w:rsid w:val="000D7CA1"/>
    <w:rsid w:val="000E43B5"/>
    <w:rsid w:val="00100E93"/>
    <w:rsid w:val="00115503"/>
    <w:rsid w:val="00125E7C"/>
    <w:rsid w:val="00142562"/>
    <w:rsid w:val="0014464F"/>
    <w:rsid w:val="0014687A"/>
    <w:rsid w:val="00150C86"/>
    <w:rsid w:val="001701B7"/>
    <w:rsid w:val="00174F18"/>
    <w:rsid w:val="001803F8"/>
    <w:rsid w:val="001855BF"/>
    <w:rsid w:val="001919C9"/>
    <w:rsid w:val="001B4FA1"/>
    <w:rsid w:val="001C19FF"/>
    <w:rsid w:val="001D3BBD"/>
    <w:rsid w:val="001E02FB"/>
    <w:rsid w:val="001F26E9"/>
    <w:rsid w:val="001F325B"/>
    <w:rsid w:val="001F7968"/>
    <w:rsid w:val="002040C7"/>
    <w:rsid w:val="00204241"/>
    <w:rsid w:val="00205449"/>
    <w:rsid w:val="00212A8D"/>
    <w:rsid w:val="002140F1"/>
    <w:rsid w:val="00252E2E"/>
    <w:rsid w:val="00255A3D"/>
    <w:rsid w:val="00263512"/>
    <w:rsid w:val="002A5836"/>
    <w:rsid w:val="002A58A7"/>
    <w:rsid w:val="002A7882"/>
    <w:rsid w:val="002B1CE6"/>
    <w:rsid w:val="002B741F"/>
    <w:rsid w:val="002D3C18"/>
    <w:rsid w:val="00300A69"/>
    <w:rsid w:val="003201D8"/>
    <w:rsid w:val="0032165C"/>
    <w:rsid w:val="0033098D"/>
    <w:rsid w:val="00341987"/>
    <w:rsid w:val="00351600"/>
    <w:rsid w:val="00360341"/>
    <w:rsid w:val="003616F3"/>
    <w:rsid w:val="003663B3"/>
    <w:rsid w:val="00366483"/>
    <w:rsid w:val="003772D9"/>
    <w:rsid w:val="003969B1"/>
    <w:rsid w:val="003B3683"/>
    <w:rsid w:val="003C32F6"/>
    <w:rsid w:val="003E4BBB"/>
    <w:rsid w:val="003F71D1"/>
    <w:rsid w:val="00407CE8"/>
    <w:rsid w:val="0042560E"/>
    <w:rsid w:val="00427A71"/>
    <w:rsid w:val="00433447"/>
    <w:rsid w:val="0044363C"/>
    <w:rsid w:val="00450E9C"/>
    <w:rsid w:val="004957F5"/>
    <w:rsid w:val="004B643F"/>
    <w:rsid w:val="004C4869"/>
    <w:rsid w:val="004D2E20"/>
    <w:rsid w:val="004D4604"/>
    <w:rsid w:val="005032FE"/>
    <w:rsid w:val="0050431D"/>
    <w:rsid w:val="00523733"/>
    <w:rsid w:val="005324D0"/>
    <w:rsid w:val="00533DAE"/>
    <w:rsid w:val="00542FFB"/>
    <w:rsid w:val="00543A5F"/>
    <w:rsid w:val="00543BD6"/>
    <w:rsid w:val="005468FC"/>
    <w:rsid w:val="005530D0"/>
    <w:rsid w:val="0056303A"/>
    <w:rsid w:val="00577308"/>
    <w:rsid w:val="00581E7C"/>
    <w:rsid w:val="0059581D"/>
    <w:rsid w:val="005B5B34"/>
    <w:rsid w:val="005C38BB"/>
    <w:rsid w:val="005D25A1"/>
    <w:rsid w:val="005D6942"/>
    <w:rsid w:val="005F071A"/>
    <w:rsid w:val="00601215"/>
    <w:rsid w:val="006060B4"/>
    <w:rsid w:val="00614834"/>
    <w:rsid w:val="00614B34"/>
    <w:rsid w:val="006161BD"/>
    <w:rsid w:val="0061765A"/>
    <w:rsid w:val="00621B68"/>
    <w:rsid w:val="00624A8F"/>
    <w:rsid w:val="00626BDB"/>
    <w:rsid w:val="006330C7"/>
    <w:rsid w:val="00634476"/>
    <w:rsid w:val="00646DC9"/>
    <w:rsid w:val="0066190E"/>
    <w:rsid w:val="00666357"/>
    <w:rsid w:val="00680C84"/>
    <w:rsid w:val="00690F79"/>
    <w:rsid w:val="006918DA"/>
    <w:rsid w:val="00693EDC"/>
    <w:rsid w:val="00695C4C"/>
    <w:rsid w:val="006B0816"/>
    <w:rsid w:val="006B3A77"/>
    <w:rsid w:val="006C15BD"/>
    <w:rsid w:val="006C2C14"/>
    <w:rsid w:val="006C38E4"/>
    <w:rsid w:val="006C40E0"/>
    <w:rsid w:val="006C48DF"/>
    <w:rsid w:val="006D2E58"/>
    <w:rsid w:val="006E05B1"/>
    <w:rsid w:val="006F2382"/>
    <w:rsid w:val="006F3DB4"/>
    <w:rsid w:val="00702EA3"/>
    <w:rsid w:val="0071015F"/>
    <w:rsid w:val="00727A94"/>
    <w:rsid w:val="00753E71"/>
    <w:rsid w:val="0076311E"/>
    <w:rsid w:val="00767DFD"/>
    <w:rsid w:val="00770866"/>
    <w:rsid w:val="0077549C"/>
    <w:rsid w:val="007B6024"/>
    <w:rsid w:val="007C50F5"/>
    <w:rsid w:val="007C7A16"/>
    <w:rsid w:val="007D6811"/>
    <w:rsid w:val="007E3FD3"/>
    <w:rsid w:val="007F2E07"/>
    <w:rsid w:val="007F32D0"/>
    <w:rsid w:val="007F7DA0"/>
    <w:rsid w:val="0080056E"/>
    <w:rsid w:val="00816572"/>
    <w:rsid w:val="00820A83"/>
    <w:rsid w:val="00822AE3"/>
    <w:rsid w:val="0083264F"/>
    <w:rsid w:val="00847C34"/>
    <w:rsid w:val="008640F8"/>
    <w:rsid w:val="00893EA8"/>
    <w:rsid w:val="00894D78"/>
    <w:rsid w:val="00897BC6"/>
    <w:rsid w:val="008A174A"/>
    <w:rsid w:val="008A2115"/>
    <w:rsid w:val="008A7640"/>
    <w:rsid w:val="008D38ED"/>
    <w:rsid w:val="008F30C7"/>
    <w:rsid w:val="008F40E9"/>
    <w:rsid w:val="00922571"/>
    <w:rsid w:val="0092259E"/>
    <w:rsid w:val="00940039"/>
    <w:rsid w:val="009446AB"/>
    <w:rsid w:val="00944B01"/>
    <w:rsid w:val="0095229F"/>
    <w:rsid w:val="00962C8D"/>
    <w:rsid w:val="00964482"/>
    <w:rsid w:val="00980184"/>
    <w:rsid w:val="0098271D"/>
    <w:rsid w:val="009A0089"/>
    <w:rsid w:val="009A5EE8"/>
    <w:rsid w:val="009C55C2"/>
    <w:rsid w:val="009C7630"/>
    <w:rsid w:val="009D0116"/>
    <w:rsid w:val="009D7014"/>
    <w:rsid w:val="009D7308"/>
    <w:rsid w:val="009E6296"/>
    <w:rsid w:val="009F5001"/>
    <w:rsid w:val="00A06F76"/>
    <w:rsid w:val="00A10601"/>
    <w:rsid w:val="00A11A2E"/>
    <w:rsid w:val="00A25FB2"/>
    <w:rsid w:val="00A2746A"/>
    <w:rsid w:val="00A3332D"/>
    <w:rsid w:val="00A47FF9"/>
    <w:rsid w:val="00A50654"/>
    <w:rsid w:val="00A61BF2"/>
    <w:rsid w:val="00A73A8F"/>
    <w:rsid w:val="00A9414A"/>
    <w:rsid w:val="00A977E5"/>
    <w:rsid w:val="00AA6DBA"/>
    <w:rsid w:val="00AC04B5"/>
    <w:rsid w:val="00AC2366"/>
    <w:rsid w:val="00AC43E2"/>
    <w:rsid w:val="00AE0185"/>
    <w:rsid w:val="00AF316F"/>
    <w:rsid w:val="00B13983"/>
    <w:rsid w:val="00B21159"/>
    <w:rsid w:val="00B222A1"/>
    <w:rsid w:val="00B30CD5"/>
    <w:rsid w:val="00B326DA"/>
    <w:rsid w:val="00B525A3"/>
    <w:rsid w:val="00B56C84"/>
    <w:rsid w:val="00B73682"/>
    <w:rsid w:val="00B76EE2"/>
    <w:rsid w:val="00B8237B"/>
    <w:rsid w:val="00B86BC2"/>
    <w:rsid w:val="00B90A8B"/>
    <w:rsid w:val="00B92680"/>
    <w:rsid w:val="00BA0999"/>
    <w:rsid w:val="00BB52B2"/>
    <w:rsid w:val="00BC59DD"/>
    <w:rsid w:val="00BD1D02"/>
    <w:rsid w:val="00BE6C44"/>
    <w:rsid w:val="00C26F53"/>
    <w:rsid w:val="00C3634E"/>
    <w:rsid w:val="00C37A58"/>
    <w:rsid w:val="00C468E2"/>
    <w:rsid w:val="00C543CC"/>
    <w:rsid w:val="00C601FF"/>
    <w:rsid w:val="00C60276"/>
    <w:rsid w:val="00C61B17"/>
    <w:rsid w:val="00C704B7"/>
    <w:rsid w:val="00C84F64"/>
    <w:rsid w:val="00C9509F"/>
    <w:rsid w:val="00CB5AD5"/>
    <w:rsid w:val="00CB5BBD"/>
    <w:rsid w:val="00CC1103"/>
    <w:rsid w:val="00CC2652"/>
    <w:rsid w:val="00CE369A"/>
    <w:rsid w:val="00CF5B2A"/>
    <w:rsid w:val="00D50B8F"/>
    <w:rsid w:val="00D70C35"/>
    <w:rsid w:val="00D72A04"/>
    <w:rsid w:val="00D74914"/>
    <w:rsid w:val="00D81FE6"/>
    <w:rsid w:val="00D938D9"/>
    <w:rsid w:val="00D968BE"/>
    <w:rsid w:val="00DA06C8"/>
    <w:rsid w:val="00DA16E2"/>
    <w:rsid w:val="00DB0F51"/>
    <w:rsid w:val="00DB5730"/>
    <w:rsid w:val="00DD02D1"/>
    <w:rsid w:val="00DD1CB6"/>
    <w:rsid w:val="00DF20B2"/>
    <w:rsid w:val="00DF24F3"/>
    <w:rsid w:val="00DF4FE4"/>
    <w:rsid w:val="00DF50D5"/>
    <w:rsid w:val="00E14EF5"/>
    <w:rsid w:val="00E210FF"/>
    <w:rsid w:val="00E211A2"/>
    <w:rsid w:val="00E23A99"/>
    <w:rsid w:val="00E30898"/>
    <w:rsid w:val="00E5234A"/>
    <w:rsid w:val="00E9093D"/>
    <w:rsid w:val="00EA264D"/>
    <w:rsid w:val="00EB0EB3"/>
    <w:rsid w:val="00EB210D"/>
    <w:rsid w:val="00EE3745"/>
    <w:rsid w:val="00F14FAE"/>
    <w:rsid w:val="00F37143"/>
    <w:rsid w:val="00F37262"/>
    <w:rsid w:val="00F37BD3"/>
    <w:rsid w:val="00F705AF"/>
    <w:rsid w:val="00F73420"/>
    <w:rsid w:val="00F75559"/>
    <w:rsid w:val="00F8567E"/>
    <w:rsid w:val="00F9235D"/>
    <w:rsid w:val="00FA33D9"/>
    <w:rsid w:val="00FA40C6"/>
    <w:rsid w:val="00FA6ECE"/>
    <w:rsid w:val="00FB4182"/>
    <w:rsid w:val="00FC66EE"/>
    <w:rsid w:val="00FC7545"/>
    <w:rsid w:val="00FD73E9"/>
    <w:rsid w:val="00FE1809"/>
    <w:rsid w:val="00FE18B2"/>
    <w:rsid w:val="00FF07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65899"/>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F5"/>
    <w:rPr>
      <w:rFonts w:ascii="Times New Roman" w:eastAsia="Times New Roman" w:hAnsi="Times New Roman"/>
      <w:sz w:val="24"/>
      <w:szCs w:val="24"/>
      <w:lang w:eastAsia="en-US"/>
    </w:rPr>
  </w:style>
  <w:style w:type="paragraph" w:styleId="Heading1">
    <w:name w:val="heading 1"/>
    <w:basedOn w:val="Normal"/>
    <w:next w:val="Normal"/>
    <w:qFormat/>
    <w:pPr>
      <w:keepNext/>
      <w:tabs>
        <w:tab w:val="num" w:pos="360"/>
      </w:tabs>
      <w:jc w:val="center"/>
      <w:outlineLvl w:val="0"/>
    </w:pPr>
    <w:rPr>
      <w:b/>
      <w:sz w:val="22"/>
    </w:rPr>
  </w:style>
  <w:style w:type="paragraph" w:styleId="Heading2">
    <w:name w:val="heading 2"/>
    <w:basedOn w:val="Normal"/>
    <w:next w:val="Normal"/>
    <w:qFormat/>
    <w:pPr>
      <w:keepNext/>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rPr>
  </w:style>
  <w:style w:type="character" w:styleId="Hyperlink">
    <w:name w:val="Hyperlink"/>
    <w:rPr>
      <w:color w:val="0000FF"/>
      <w:u w:val="single"/>
    </w:rPr>
  </w:style>
  <w:style w:type="paragraph" w:styleId="BodyText">
    <w:name w:val="Body Text"/>
    <w:basedOn w:val="Normal"/>
    <w:rPr>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sz w:val="22"/>
    </w:rPr>
  </w:style>
  <w:style w:type="paragraph" w:styleId="BodyTextIndent">
    <w:name w:val="Body Text Indent"/>
    <w:basedOn w:val="Normal"/>
    <w:pPr>
      <w:ind w:leftChars="71" w:left="283" w:hangingChars="42" w:hanging="84"/>
      <w:jc w:val="both"/>
    </w:pPr>
    <w:rPr>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BalloonText">
    <w:name w:val="Balloon Text"/>
    <w:basedOn w:val="Normal"/>
    <w:link w:val="BalloonTextChar"/>
    <w:uiPriority w:val="99"/>
    <w:semiHidden/>
    <w:unhideWhenUsed/>
    <w:rsid w:val="008F40E9"/>
    <w:rPr>
      <w:sz w:val="18"/>
      <w:szCs w:val="18"/>
    </w:rPr>
  </w:style>
  <w:style w:type="character" w:customStyle="1" w:styleId="BalloonTextChar">
    <w:name w:val="Balloon Text Char"/>
    <w:basedOn w:val="DefaultParagraphFont"/>
    <w:link w:val="BalloonText"/>
    <w:uiPriority w:val="99"/>
    <w:semiHidden/>
    <w:rsid w:val="008F40E9"/>
    <w:rPr>
      <w:rFonts w:ascii="Times New Roman" w:hAnsi="Times New Roman"/>
      <w:noProof/>
      <w:sz w:val="18"/>
      <w:szCs w:val="18"/>
    </w:rPr>
  </w:style>
  <w:style w:type="paragraph" w:customStyle="1" w:styleId="Default">
    <w:name w:val="Default"/>
    <w:rsid w:val="00142562"/>
    <w:pPr>
      <w:autoSpaceDE w:val="0"/>
      <w:autoSpaceDN w:val="0"/>
      <w:adjustRightInd w:val="0"/>
    </w:pPr>
    <w:rPr>
      <w:rFonts w:ascii="Calibri" w:hAnsi="Calibri" w:cs="Calibri"/>
      <w:color w:val="000000"/>
      <w:sz w:val="24"/>
      <w:szCs w:val="24"/>
      <w:lang w:eastAsia="en-US"/>
    </w:rPr>
  </w:style>
  <w:style w:type="table" w:styleId="TableGrid">
    <w:name w:val="Table Grid"/>
    <w:basedOn w:val="TableNormal"/>
    <w:uiPriority w:val="39"/>
    <w:rsid w:val="00030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75559"/>
    <w:rPr>
      <w:color w:val="605E5C"/>
      <w:shd w:val="clear" w:color="auto" w:fill="E1DFDD"/>
    </w:rPr>
  </w:style>
  <w:style w:type="character" w:styleId="FollowedHyperlink">
    <w:name w:val="FollowedHyperlink"/>
    <w:basedOn w:val="DefaultParagraphFont"/>
    <w:uiPriority w:val="99"/>
    <w:semiHidden/>
    <w:unhideWhenUsed/>
    <w:rsid w:val="007E3FD3"/>
    <w:rPr>
      <w:color w:val="954F72" w:themeColor="followedHyperlink"/>
      <w:u w:val="single"/>
    </w:rPr>
  </w:style>
  <w:style w:type="paragraph" w:styleId="NoSpacing">
    <w:name w:val="No Spacing"/>
    <w:uiPriority w:val="1"/>
    <w:qFormat/>
    <w:rsid w:val="0032165C"/>
    <w:rPr>
      <w:rFonts w:asciiTheme="minorHAnsi" w:eastAsiaTheme="minorEastAsia" w:hAnsiTheme="minorHAnsi" w:cstheme="minorBidi"/>
      <w:sz w:val="22"/>
      <w:szCs w:val="22"/>
      <w:lang w:eastAsia="zh-CN"/>
    </w:rPr>
  </w:style>
  <w:style w:type="paragraph" w:styleId="ListParagraph">
    <w:name w:val="List Paragraph"/>
    <w:basedOn w:val="Normal"/>
    <w:uiPriority w:val="34"/>
    <w:qFormat/>
    <w:rsid w:val="00DF4FE4"/>
    <w:pPr>
      <w:ind w:left="720"/>
      <w:contextualSpacing/>
    </w:pPr>
  </w:style>
  <w:style w:type="paragraph" w:styleId="Caption">
    <w:name w:val="caption"/>
    <w:basedOn w:val="Normal"/>
    <w:next w:val="Normal"/>
    <w:uiPriority w:val="35"/>
    <w:unhideWhenUsed/>
    <w:qFormat/>
    <w:rsid w:val="00C9509F"/>
    <w:rPr>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1729">
      <w:bodyDiv w:val="1"/>
      <w:marLeft w:val="0"/>
      <w:marRight w:val="0"/>
      <w:marTop w:val="0"/>
      <w:marBottom w:val="0"/>
      <w:divBdr>
        <w:top w:val="none" w:sz="0" w:space="0" w:color="auto"/>
        <w:left w:val="none" w:sz="0" w:space="0" w:color="auto"/>
        <w:bottom w:val="none" w:sz="0" w:space="0" w:color="auto"/>
        <w:right w:val="none" w:sz="0" w:space="0" w:color="auto"/>
      </w:divBdr>
    </w:div>
    <w:div w:id="135222250">
      <w:bodyDiv w:val="1"/>
      <w:marLeft w:val="0"/>
      <w:marRight w:val="0"/>
      <w:marTop w:val="0"/>
      <w:marBottom w:val="0"/>
      <w:divBdr>
        <w:top w:val="none" w:sz="0" w:space="0" w:color="auto"/>
        <w:left w:val="none" w:sz="0" w:space="0" w:color="auto"/>
        <w:bottom w:val="none" w:sz="0" w:space="0" w:color="auto"/>
        <w:right w:val="none" w:sz="0" w:space="0" w:color="auto"/>
      </w:divBdr>
    </w:div>
    <w:div w:id="174347733">
      <w:bodyDiv w:val="1"/>
      <w:marLeft w:val="0"/>
      <w:marRight w:val="0"/>
      <w:marTop w:val="0"/>
      <w:marBottom w:val="0"/>
      <w:divBdr>
        <w:top w:val="none" w:sz="0" w:space="0" w:color="auto"/>
        <w:left w:val="none" w:sz="0" w:space="0" w:color="auto"/>
        <w:bottom w:val="none" w:sz="0" w:space="0" w:color="auto"/>
        <w:right w:val="none" w:sz="0" w:space="0" w:color="auto"/>
      </w:divBdr>
    </w:div>
    <w:div w:id="187908708">
      <w:bodyDiv w:val="1"/>
      <w:marLeft w:val="0"/>
      <w:marRight w:val="0"/>
      <w:marTop w:val="0"/>
      <w:marBottom w:val="0"/>
      <w:divBdr>
        <w:top w:val="none" w:sz="0" w:space="0" w:color="auto"/>
        <w:left w:val="none" w:sz="0" w:space="0" w:color="auto"/>
        <w:bottom w:val="none" w:sz="0" w:space="0" w:color="auto"/>
        <w:right w:val="none" w:sz="0" w:space="0" w:color="auto"/>
      </w:divBdr>
      <w:divsChild>
        <w:div w:id="1387871293">
          <w:marLeft w:val="547"/>
          <w:marRight w:val="0"/>
          <w:marTop w:val="96"/>
          <w:marBottom w:val="120"/>
          <w:divBdr>
            <w:top w:val="none" w:sz="0" w:space="0" w:color="auto"/>
            <w:left w:val="none" w:sz="0" w:space="0" w:color="auto"/>
            <w:bottom w:val="none" w:sz="0" w:space="0" w:color="auto"/>
            <w:right w:val="none" w:sz="0" w:space="0" w:color="auto"/>
          </w:divBdr>
        </w:div>
      </w:divsChild>
    </w:div>
    <w:div w:id="188418131">
      <w:bodyDiv w:val="1"/>
      <w:marLeft w:val="0"/>
      <w:marRight w:val="0"/>
      <w:marTop w:val="0"/>
      <w:marBottom w:val="0"/>
      <w:divBdr>
        <w:top w:val="none" w:sz="0" w:space="0" w:color="auto"/>
        <w:left w:val="none" w:sz="0" w:space="0" w:color="auto"/>
        <w:bottom w:val="none" w:sz="0" w:space="0" w:color="auto"/>
        <w:right w:val="none" w:sz="0" w:space="0" w:color="auto"/>
      </w:divBdr>
      <w:divsChild>
        <w:div w:id="2144807400">
          <w:marLeft w:val="547"/>
          <w:marRight w:val="0"/>
          <w:marTop w:val="134"/>
          <w:marBottom w:val="0"/>
          <w:divBdr>
            <w:top w:val="none" w:sz="0" w:space="0" w:color="auto"/>
            <w:left w:val="none" w:sz="0" w:space="0" w:color="auto"/>
            <w:bottom w:val="none" w:sz="0" w:space="0" w:color="auto"/>
            <w:right w:val="none" w:sz="0" w:space="0" w:color="auto"/>
          </w:divBdr>
        </w:div>
        <w:div w:id="1480341267">
          <w:marLeft w:val="547"/>
          <w:marRight w:val="0"/>
          <w:marTop w:val="134"/>
          <w:marBottom w:val="0"/>
          <w:divBdr>
            <w:top w:val="none" w:sz="0" w:space="0" w:color="auto"/>
            <w:left w:val="none" w:sz="0" w:space="0" w:color="auto"/>
            <w:bottom w:val="none" w:sz="0" w:space="0" w:color="auto"/>
            <w:right w:val="none" w:sz="0" w:space="0" w:color="auto"/>
          </w:divBdr>
        </w:div>
        <w:div w:id="106003644">
          <w:marLeft w:val="547"/>
          <w:marRight w:val="0"/>
          <w:marTop w:val="134"/>
          <w:marBottom w:val="0"/>
          <w:divBdr>
            <w:top w:val="none" w:sz="0" w:space="0" w:color="auto"/>
            <w:left w:val="none" w:sz="0" w:space="0" w:color="auto"/>
            <w:bottom w:val="none" w:sz="0" w:space="0" w:color="auto"/>
            <w:right w:val="none" w:sz="0" w:space="0" w:color="auto"/>
          </w:divBdr>
        </w:div>
        <w:div w:id="1192761266">
          <w:marLeft w:val="547"/>
          <w:marRight w:val="0"/>
          <w:marTop w:val="134"/>
          <w:marBottom w:val="0"/>
          <w:divBdr>
            <w:top w:val="none" w:sz="0" w:space="0" w:color="auto"/>
            <w:left w:val="none" w:sz="0" w:space="0" w:color="auto"/>
            <w:bottom w:val="none" w:sz="0" w:space="0" w:color="auto"/>
            <w:right w:val="none" w:sz="0" w:space="0" w:color="auto"/>
          </w:divBdr>
        </w:div>
        <w:div w:id="1537425663">
          <w:marLeft w:val="547"/>
          <w:marRight w:val="0"/>
          <w:marTop w:val="134"/>
          <w:marBottom w:val="0"/>
          <w:divBdr>
            <w:top w:val="none" w:sz="0" w:space="0" w:color="auto"/>
            <w:left w:val="none" w:sz="0" w:space="0" w:color="auto"/>
            <w:bottom w:val="none" w:sz="0" w:space="0" w:color="auto"/>
            <w:right w:val="none" w:sz="0" w:space="0" w:color="auto"/>
          </w:divBdr>
        </w:div>
      </w:divsChild>
    </w:div>
    <w:div w:id="427235459">
      <w:bodyDiv w:val="1"/>
      <w:marLeft w:val="0"/>
      <w:marRight w:val="0"/>
      <w:marTop w:val="0"/>
      <w:marBottom w:val="0"/>
      <w:divBdr>
        <w:top w:val="none" w:sz="0" w:space="0" w:color="auto"/>
        <w:left w:val="none" w:sz="0" w:space="0" w:color="auto"/>
        <w:bottom w:val="none" w:sz="0" w:space="0" w:color="auto"/>
        <w:right w:val="none" w:sz="0" w:space="0" w:color="auto"/>
      </w:divBdr>
      <w:divsChild>
        <w:div w:id="854735293">
          <w:marLeft w:val="547"/>
          <w:marRight w:val="0"/>
          <w:marTop w:val="115"/>
          <w:marBottom w:val="0"/>
          <w:divBdr>
            <w:top w:val="none" w:sz="0" w:space="0" w:color="auto"/>
            <w:left w:val="none" w:sz="0" w:space="0" w:color="auto"/>
            <w:bottom w:val="none" w:sz="0" w:space="0" w:color="auto"/>
            <w:right w:val="none" w:sz="0" w:space="0" w:color="auto"/>
          </w:divBdr>
        </w:div>
      </w:divsChild>
    </w:div>
    <w:div w:id="437139049">
      <w:bodyDiv w:val="1"/>
      <w:marLeft w:val="0"/>
      <w:marRight w:val="0"/>
      <w:marTop w:val="0"/>
      <w:marBottom w:val="0"/>
      <w:divBdr>
        <w:top w:val="none" w:sz="0" w:space="0" w:color="auto"/>
        <w:left w:val="none" w:sz="0" w:space="0" w:color="auto"/>
        <w:bottom w:val="none" w:sz="0" w:space="0" w:color="auto"/>
        <w:right w:val="none" w:sz="0" w:space="0" w:color="auto"/>
      </w:divBdr>
    </w:div>
    <w:div w:id="717781485">
      <w:bodyDiv w:val="1"/>
      <w:marLeft w:val="0"/>
      <w:marRight w:val="0"/>
      <w:marTop w:val="0"/>
      <w:marBottom w:val="0"/>
      <w:divBdr>
        <w:top w:val="none" w:sz="0" w:space="0" w:color="auto"/>
        <w:left w:val="none" w:sz="0" w:space="0" w:color="auto"/>
        <w:bottom w:val="none" w:sz="0" w:space="0" w:color="auto"/>
        <w:right w:val="none" w:sz="0" w:space="0" w:color="auto"/>
      </w:divBdr>
    </w:div>
    <w:div w:id="745691639">
      <w:bodyDiv w:val="1"/>
      <w:marLeft w:val="0"/>
      <w:marRight w:val="0"/>
      <w:marTop w:val="0"/>
      <w:marBottom w:val="0"/>
      <w:divBdr>
        <w:top w:val="none" w:sz="0" w:space="0" w:color="auto"/>
        <w:left w:val="none" w:sz="0" w:space="0" w:color="auto"/>
        <w:bottom w:val="none" w:sz="0" w:space="0" w:color="auto"/>
        <w:right w:val="none" w:sz="0" w:space="0" w:color="auto"/>
      </w:divBdr>
    </w:div>
    <w:div w:id="789587118">
      <w:bodyDiv w:val="1"/>
      <w:marLeft w:val="0"/>
      <w:marRight w:val="0"/>
      <w:marTop w:val="0"/>
      <w:marBottom w:val="0"/>
      <w:divBdr>
        <w:top w:val="none" w:sz="0" w:space="0" w:color="auto"/>
        <w:left w:val="none" w:sz="0" w:space="0" w:color="auto"/>
        <w:bottom w:val="none" w:sz="0" w:space="0" w:color="auto"/>
        <w:right w:val="none" w:sz="0" w:space="0" w:color="auto"/>
      </w:divBdr>
    </w:div>
    <w:div w:id="846753081">
      <w:bodyDiv w:val="1"/>
      <w:marLeft w:val="0"/>
      <w:marRight w:val="0"/>
      <w:marTop w:val="0"/>
      <w:marBottom w:val="0"/>
      <w:divBdr>
        <w:top w:val="none" w:sz="0" w:space="0" w:color="auto"/>
        <w:left w:val="none" w:sz="0" w:space="0" w:color="auto"/>
        <w:bottom w:val="none" w:sz="0" w:space="0" w:color="auto"/>
        <w:right w:val="none" w:sz="0" w:space="0" w:color="auto"/>
      </w:divBdr>
    </w:div>
    <w:div w:id="899678358">
      <w:bodyDiv w:val="1"/>
      <w:marLeft w:val="0"/>
      <w:marRight w:val="0"/>
      <w:marTop w:val="0"/>
      <w:marBottom w:val="0"/>
      <w:divBdr>
        <w:top w:val="none" w:sz="0" w:space="0" w:color="auto"/>
        <w:left w:val="none" w:sz="0" w:space="0" w:color="auto"/>
        <w:bottom w:val="none" w:sz="0" w:space="0" w:color="auto"/>
        <w:right w:val="none" w:sz="0" w:space="0" w:color="auto"/>
      </w:divBdr>
    </w:div>
    <w:div w:id="920220798">
      <w:bodyDiv w:val="1"/>
      <w:marLeft w:val="0"/>
      <w:marRight w:val="0"/>
      <w:marTop w:val="0"/>
      <w:marBottom w:val="0"/>
      <w:divBdr>
        <w:top w:val="none" w:sz="0" w:space="0" w:color="auto"/>
        <w:left w:val="none" w:sz="0" w:space="0" w:color="auto"/>
        <w:bottom w:val="none" w:sz="0" w:space="0" w:color="auto"/>
        <w:right w:val="none" w:sz="0" w:space="0" w:color="auto"/>
      </w:divBdr>
    </w:div>
    <w:div w:id="921262390">
      <w:bodyDiv w:val="1"/>
      <w:marLeft w:val="0"/>
      <w:marRight w:val="0"/>
      <w:marTop w:val="0"/>
      <w:marBottom w:val="0"/>
      <w:divBdr>
        <w:top w:val="none" w:sz="0" w:space="0" w:color="auto"/>
        <w:left w:val="none" w:sz="0" w:space="0" w:color="auto"/>
        <w:bottom w:val="none" w:sz="0" w:space="0" w:color="auto"/>
        <w:right w:val="none" w:sz="0" w:space="0" w:color="auto"/>
      </w:divBdr>
      <w:divsChild>
        <w:div w:id="1791631247">
          <w:marLeft w:val="547"/>
          <w:marRight w:val="0"/>
          <w:marTop w:val="115"/>
          <w:marBottom w:val="0"/>
          <w:divBdr>
            <w:top w:val="none" w:sz="0" w:space="0" w:color="auto"/>
            <w:left w:val="none" w:sz="0" w:space="0" w:color="auto"/>
            <w:bottom w:val="none" w:sz="0" w:space="0" w:color="auto"/>
            <w:right w:val="none" w:sz="0" w:space="0" w:color="auto"/>
          </w:divBdr>
        </w:div>
        <w:div w:id="1754155690">
          <w:marLeft w:val="547"/>
          <w:marRight w:val="0"/>
          <w:marTop w:val="115"/>
          <w:marBottom w:val="0"/>
          <w:divBdr>
            <w:top w:val="none" w:sz="0" w:space="0" w:color="auto"/>
            <w:left w:val="none" w:sz="0" w:space="0" w:color="auto"/>
            <w:bottom w:val="none" w:sz="0" w:space="0" w:color="auto"/>
            <w:right w:val="none" w:sz="0" w:space="0" w:color="auto"/>
          </w:divBdr>
        </w:div>
        <w:div w:id="1635674153">
          <w:marLeft w:val="547"/>
          <w:marRight w:val="0"/>
          <w:marTop w:val="115"/>
          <w:marBottom w:val="0"/>
          <w:divBdr>
            <w:top w:val="none" w:sz="0" w:space="0" w:color="auto"/>
            <w:left w:val="none" w:sz="0" w:space="0" w:color="auto"/>
            <w:bottom w:val="none" w:sz="0" w:space="0" w:color="auto"/>
            <w:right w:val="none" w:sz="0" w:space="0" w:color="auto"/>
          </w:divBdr>
        </w:div>
        <w:div w:id="364334969">
          <w:marLeft w:val="547"/>
          <w:marRight w:val="0"/>
          <w:marTop w:val="115"/>
          <w:marBottom w:val="0"/>
          <w:divBdr>
            <w:top w:val="none" w:sz="0" w:space="0" w:color="auto"/>
            <w:left w:val="none" w:sz="0" w:space="0" w:color="auto"/>
            <w:bottom w:val="none" w:sz="0" w:space="0" w:color="auto"/>
            <w:right w:val="none" w:sz="0" w:space="0" w:color="auto"/>
          </w:divBdr>
        </w:div>
        <w:div w:id="844442555">
          <w:marLeft w:val="547"/>
          <w:marRight w:val="0"/>
          <w:marTop w:val="115"/>
          <w:marBottom w:val="0"/>
          <w:divBdr>
            <w:top w:val="none" w:sz="0" w:space="0" w:color="auto"/>
            <w:left w:val="none" w:sz="0" w:space="0" w:color="auto"/>
            <w:bottom w:val="none" w:sz="0" w:space="0" w:color="auto"/>
            <w:right w:val="none" w:sz="0" w:space="0" w:color="auto"/>
          </w:divBdr>
        </w:div>
      </w:divsChild>
    </w:div>
    <w:div w:id="929853942">
      <w:bodyDiv w:val="1"/>
      <w:marLeft w:val="0"/>
      <w:marRight w:val="0"/>
      <w:marTop w:val="0"/>
      <w:marBottom w:val="0"/>
      <w:divBdr>
        <w:top w:val="none" w:sz="0" w:space="0" w:color="auto"/>
        <w:left w:val="none" w:sz="0" w:space="0" w:color="auto"/>
        <w:bottom w:val="none" w:sz="0" w:space="0" w:color="auto"/>
        <w:right w:val="none" w:sz="0" w:space="0" w:color="auto"/>
      </w:divBdr>
      <w:divsChild>
        <w:div w:id="1051995711">
          <w:marLeft w:val="547"/>
          <w:marRight w:val="0"/>
          <w:marTop w:val="115"/>
          <w:marBottom w:val="0"/>
          <w:divBdr>
            <w:top w:val="none" w:sz="0" w:space="0" w:color="auto"/>
            <w:left w:val="none" w:sz="0" w:space="0" w:color="auto"/>
            <w:bottom w:val="none" w:sz="0" w:space="0" w:color="auto"/>
            <w:right w:val="none" w:sz="0" w:space="0" w:color="auto"/>
          </w:divBdr>
        </w:div>
      </w:divsChild>
    </w:div>
    <w:div w:id="1084570241">
      <w:bodyDiv w:val="1"/>
      <w:marLeft w:val="0"/>
      <w:marRight w:val="0"/>
      <w:marTop w:val="0"/>
      <w:marBottom w:val="0"/>
      <w:divBdr>
        <w:top w:val="none" w:sz="0" w:space="0" w:color="auto"/>
        <w:left w:val="none" w:sz="0" w:space="0" w:color="auto"/>
        <w:bottom w:val="none" w:sz="0" w:space="0" w:color="auto"/>
        <w:right w:val="none" w:sz="0" w:space="0" w:color="auto"/>
      </w:divBdr>
    </w:div>
    <w:div w:id="1096748480">
      <w:bodyDiv w:val="1"/>
      <w:marLeft w:val="0"/>
      <w:marRight w:val="0"/>
      <w:marTop w:val="0"/>
      <w:marBottom w:val="0"/>
      <w:divBdr>
        <w:top w:val="none" w:sz="0" w:space="0" w:color="auto"/>
        <w:left w:val="none" w:sz="0" w:space="0" w:color="auto"/>
        <w:bottom w:val="none" w:sz="0" w:space="0" w:color="auto"/>
        <w:right w:val="none" w:sz="0" w:space="0" w:color="auto"/>
      </w:divBdr>
    </w:div>
    <w:div w:id="1162165236">
      <w:bodyDiv w:val="1"/>
      <w:marLeft w:val="0"/>
      <w:marRight w:val="0"/>
      <w:marTop w:val="0"/>
      <w:marBottom w:val="0"/>
      <w:divBdr>
        <w:top w:val="none" w:sz="0" w:space="0" w:color="auto"/>
        <w:left w:val="none" w:sz="0" w:space="0" w:color="auto"/>
        <w:bottom w:val="none" w:sz="0" w:space="0" w:color="auto"/>
        <w:right w:val="none" w:sz="0" w:space="0" w:color="auto"/>
      </w:divBdr>
    </w:div>
    <w:div w:id="1186210149">
      <w:bodyDiv w:val="1"/>
      <w:marLeft w:val="0"/>
      <w:marRight w:val="0"/>
      <w:marTop w:val="0"/>
      <w:marBottom w:val="0"/>
      <w:divBdr>
        <w:top w:val="none" w:sz="0" w:space="0" w:color="auto"/>
        <w:left w:val="none" w:sz="0" w:space="0" w:color="auto"/>
        <w:bottom w:val="none" w:sz="0" w:space="0" w:color="auto"/>
        <w:right w:val="none" w:sz="0" w:space="0" w:color="auto"/>
      </w:divBdr>
    </w:div>
    <w:div w:id="1219509589">
      <w:bodyDiv w:val="1"/>
      <w:marLeft w:val="0"/>
      <w:marRight w:val="0"/>
      <w:marTop w:val="0"/>
      <w:marBottom w:val="0"/>
      <w:divBdr>
        <w:top w:val="none" w:sz="0" w:space="0" w:color="auto"/>
        <w:left w:val="none" w:sz="0" w:space="0" w:color="auto"/>
        <w:bottom w:val="none" w:sz="0" w:space="0" w:color="auto"/>
        <w:right w:val="none" w:sz="0" w:space="0" w:color="auto"/>
      </w:divBdr>
    </w:div>
    <w:div w:id="1243297620">
      <w:bodyDiv w:val="1"/>
      <w:marLeft w:val="0"/>
      <w:marRight w:val="0"/>
      <w:marTop w:val="0"/>
      <w:marBottom w:val="0"/>
      <w:divBdr>
        <w:top w:val="none" w:sz="0" w:space="0" w:color="auto"/>
        <w:left w:val="none" w:sz="0" w:space="0" w:color="auto"/>
        <w:bottom w:val="none" w:sz="0" w:space="0" w:color="auto"/>
        <w:right w:val="none" w:sz="0" w:space="0" w:color="auto"/>
      </w:divBdr>
    </w:div>
    <w:div w:id="1420903942">
      <w:bodyDiv w:val="1"/>
      <w:marLeft w:val="0"/>
      <w:marRight w:val="0"/>
      <w:marTop w:val="0"/>
      <w:marBottom w:val="0"/>
      <w:divBdr>
        <w:top w:val="none" w:sz="0" w:space="0" w:color="auto"/>
        <w:left w:val="none" w:sz="0" w:space="0" w:color="auto"/>
        <w:bottom w:val="none" w:sz="0" w:space="0" w:color="auto"/>
        <w:right w:val="none" w:sz="0" w:space="0" w:color="auto"/>
      </w:divBdr>
    </w:div>
    <w:div w:id="1493062023">
      <w:bodyDiv w:val="1"/>
      <w:marLeft w:val="0"/>
      <w:marRight w:val="0"/>
      <w:marTop w:val="0"/>
      <w:marBottom w:val="0"/>
      <w:divBdr>
        <w:top w:val="none" w:sz="0" w:space="0" w:color="auto"/>
        <w:left w:val="none" w:sz="0" w:space="0" w:color="auto"/>
        <w:bottom w:val="none" w:sz="0" w:space="0" w:color="auto"/>
        <w:right w:val="none" w:sz="0" w:space="0" w:color="auto"/>
      </w:divBdr>
    </w:div>
    <w:div w:id="1496529504">
      <w:bodyDiv w:val="1"/>
      <w:marLeft w:val="0"/>
      <w:marRight w:val="0"/>
      <w:marTop w:val="0"/>
      <w:marBottom w:val="0"/>
      <w:divBdr>
        <w:top w:val="none" w:sz="0" w:space="0" w:color="auto"/>
        <w:left w:val="none" w:sz="0" w:space="0" w:color="auto"/>
        <w:bottom w:val="none" w:sz="0" w:space="0" w:color="auto"/>
        <w:right w:val="none" w:sz="0" w:space="0" w:color="auto"/>
      </w:divBdr>
    </w:div>
    <w:div w:id="1561284703">
      <w:bodyDiv w:val="1"/>
      <w:marLeft w:val="0"/>
      <w:marRight w:val="0"/>
      <w:marTop w:val="0"/>
      <w:marBottom w:val="0"/>
      <w:divBdr>
        <w:top w:val="none" w:sz="0" w:space="0" w:color="auto"/>
        <w:left w:val="none" w:sz="0" w:space="0" w:color="auto"/>
        <w:bottom w:val="none" w:sz="0" w:space="0" w:color="auto"/>
        <w:right w:val="none" w:sz="0" w:space="0" w:color="auto"/>
      </w:divBdr>
    </w:div>
    <w:div w:id="1720124284">
      <w:bodyDiv w:val="1"/>
      <w:marLeft w:val="0"/>
      <w:marRight w:val="0"/>
      <w:marTop w:val="0"/>
      <w:marBottom w:val="0"/>
      <w:divBdr>
        <w:top w:val="none" w:sz="0" w:space="0" w:color="auto"/>
        <w:left w:val="none" w:sz="0" w:space="0" w:color="auto"/>
        <w:bottom w:val="none" w:sz="0" w:space="0" w:color="auto"/>
        <w:right w:val="none" w:sz="0" w:space="0" w:color="auto"/>
      </w:divBdr>
    </w:div>
    <w:div w:id="1729648718">
      <w:bodyDiv w:val="1"/>
      <w:marLeft w:val="0"/>
      <w:marRight w:val="0"/>
      <w:marTop w:val="0"/>
      <w:marBottom w:val="0"/>
      <w:divBdr>
        <w:top w:val="none" w:sz="0" w:space="0" w:color="auto"/>
        <w:left w:val="none" w:sz="0" w:space="0" w:color="auto"/>
        <w:bottom w:val="none" w:sz="0" w:space="0" w:color="auto"/>
        <w:right w:val="none" w:sz="0" w:space="0" w:color="auto"/>
      </w:divBdr>
    </w:div>
    <w:div w:id="1910336259">
      <w:bodyDiv w:val="1"/>
      <w:marLeft w:val="0"/>
      <w:marRight w:val="0"/>
      <w:marTop w:val="0"/>
      <w:marBottom w:val="0"/>
      <w:divBdr>
        <w:top w:val="none" w:sz="0" w:space="0" w:color="auto"/>
        <w:left w:val="none" w:sz="0" w:space="0" w:color="auto"/>
        <w:bottom w:val="none" w:sz="0" w:space="0" w:color="auto"/>
        <w:right w:val="none" w:sz="0" w:space="0" w:color="auto"/>
      </w:divBdr>
    </w:div>
    <w:div w:id="1952711009">
      <w:bodyDiv w:val="1"/>
      <w:marLeft w:val="0"/>
      <w:marRight w:val="0"/>
      <w:marTop w:val="0"/>
      <w:marBottom w:val="0"/>
      <w:divBdr>
        <w:top w:val="none" w:sz="0" w:space="0" w:color="auto"/>
        <w:left w:val="none" w:sz="0" w:space="0" w:color="auto"/>
        <w:bottom w:val="none" w:sz="0" w:space="0" w:color="auto"/>
        <w:right w:val="none" w:sz="0" w:space="0" w:color="auto"/>
      </w:divBdr>
    </w:div>
    <w:div w:id="1984382406">
      <w:bodyDiv w:val="1"/>
      <w:marLeft w:val="0"/>
      <w:marRight w:val="0"/>
      <w:marTop w:val="0"/>
      <w:marBottom w:val="0"/>
      <w:divBdr>
        <w:top w:val="none" w:sz="0" w:space="0" w:color="auto"/>
        <w:left w:val="none" w:sz="0" w:space="0" w:color="auto"/>
        <w:bottom w:val="none" w:sz="0" w:space="0" w:color="auto"/>
        <w:right w:val="none" w:sz="0" w:space="0" w:color="auto"/>
      </w:divBdr>
    </w:div>
    <w:div w:id="2007786360">
      <w:bodyDiv w:val="1"/>
      <w:marLeft w:val="0"/>
      <w:marRight w:val="0"/>
      <w:marTop w:val="0"/>
      <w:marBottom w:val="0"/>
      <w:divBdr>
        <w:top w:val="none" w:sz="0" w:space="0" w:color="auto"/>
        <w:left w:val="none" w:sz="0" w:space="0" w:color="auto"/>
        <w:bottom w:val="none" w:sz="0" w:space="0" w:color="auto"/>
        <w:right w:val="none" w:sz="0" w:space="0" w:color="auto"/>
      </w:divBdr>
    </w:div>
    <w:div w:id="2047294813">
      <w:bodyDiv w:val="1"/>
      <w:marLeft w:val="0"/>
      <w:marRight w:val="0"/>
      <w:marTop w:val="0"/>
      <w:marBottom w:val="0"/>
      <w:divBdr>
        <w:top w:val="none" w:sz="0" w:space="0" w:color="auto"/>
        <w:left w:val="none" w:sz="0" w:space="0" w:color="auto"/>
        <w:bottom w:val="none" w:sz="0" w:space="0" w:color="auto"/>
        <w:right w:val="none" w:sz="0" w:space="0" w:color="auto"/>
      </w:divBdr>
      <w:divsChild>
        <w:div w:id="39405429">
          <w:marLeft w:val="547"/>
          <w:marRight w:val="0"/>
          <w:marTop w:val="134"/>
          <w:marBottom w:val="0"/>
          <w:divBdr>
            <w:top w:val="none" w:sz="0" w:space="0" w:color="auto"/>
            <w:left w:val="none" w:sz="0" w:space="0" w:color="auto"/>
            <w:bottom w:val="none" w:sz="0" w:space="0" w:color="auto"/>
            <w:right w:val="none" w:sz="0" w:space="0" w:color="auto"/>
          </w:divBdr>
        </w:div>
        <w:div w:id="5910647">
          <w:marLeft w:val="547"/>
          <w:marRight w:val="0"/>
          <w:marTop w:val="134"/>
          <w:marBottom w:val="0"/>
          <w:divBdr>
            <w:top w:val="none" w:sz="0" w:space="0" w:color="auto"/>
            <w:left w:val="none" w:sz="0" w:space="0" w:color="auto"/>
            <w:bottom w:val="none" w:sz="0" w:space="0" w:color="auto"/>
            <w:right w:val="none" w:sz="0" w:space="0" w:color="auto"/>
          </w:divBdr>
        </w:div>
        <w:div w:id="254558896">
          <w:marLeft w:val="547"/>
          <w:marRight w:val="0"/>
          <w:marTop w:val="134"/>
          <w:marBottom w:val="0"/>
          <w:divBdr>
            <w:top w:val="none" w:sz="0" w:space="0" w:color="auto"/>
            <w:left w:val="none" w:sz="0" w:space="0" w:color="auto"/>
            <w:bottom w:val="none" w:sz="0" w:space="0" w:color="auto"/>
            <w:right w:val="none" w:sz="0" w:space="0" w:color="auto"/>
          </w:divBdr>
        </w:div>
        <w:div w:id="393159928">
          <w:marLeft w:val="547"/>
          <w:marRight w:val="0"/>
          <w:marTop w:val="134"/>
          <w:marBottom w:val="0"/>
          <w:divBdr>
            <w:top w:val="none" w:sz="0" w:space="0" w:color="auto"/>
            <w:left w:val="none" w:sz="0" w:space="0" w:color="auto"/>
            <w:bottom w:val="none" w:sz="0" w:space="0" w:color="auto"/>
            <w:right w:val="none" w:sz="0" w:space="0" w:color="auto"/>
          </w:divBdr>
        </w:div>
        <w:div w:id="1838106806">
          <w:marLeft w:val="547"/>
          <w:marRight w:val="0"/>
          <w:marTop w:val="134"/>
          <w:marBottom w:val="0"/>
          <w:divBdr>
            <w:top w:val="none" w:sz="0" w:space="0" w:color="auto"/>
            <w:left w:val="none" w:sz="0" w:space="0" w:color="auto"/>
            <w:bottom w:val="none" w:sz="0" w:space="0" w:color="auto"/>
            <w:right w:val="none" w:sz="0" w:space="0" w:color="auto"/>
          </w:divBdr>
        </w:div>
        <w:div w:id="758060804">
          <w:marLeft w:val="547"/>
          <w:marRight w:val="0"/>
          <w:marTop w:val="134"/>
          <w:marBottom w:val="0"/>
          <w:divBdr>
            <w:top w:val="none" w:sz="0" w:space="0" w:color="auto"/>
            <w:left w:val="none" w:sz="0" w:space="0" w:color="auto"/>
            <w:bottom w:val="none" w:sz="0" w:space="0" w:color="auto"/>
            <w:right w:val="none" w:sz="0" w:space="0" w:color="auto"/>
          </w:divBdr>
        </w:div>
      </w:divsChild>
    </w:div>
    <w:div w:id="213748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mmishra2@caltstatela.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4</Pages>
  <Words>1503</Words>
  <Characters>8570</Characters>
  <Application>Microsoft Office Word</Application>
  <DocSecurity>0</DocSecurity>
  <Lines>71</Lines>
  <Paragraphs>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Microsoft Office User</cp:lastModifiedBy>
  <cp:revision>303</cp:revision>
  <cp:lastPrinted>2003-03-28T22:51:00Z</cp:lastPrinted>
  <dcterms:created xsi:type="dcterms:W3CDTF">2019-04-09T17:30:00Z</dcterms:created>
  <dcterms:modified xsi:type="dcterms:W3CDTF">2019-08-10T07:55:00Z</dcterms:modified>
</cp:coreProperties>
</file>