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color w:val="CE181E"/>
        </w:rPr>
      </w:pPr>
      <w:r>
        <w:rPr>
          <w:color w:val="CE181E"/>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color w:val="CE181E"/>
        </w:rPr>
      </w:pPr>
      <w:r>
        <w:rPr>
          <w:color w:val="CE181E"/>
        </w:rPr>
        <w:t>Run focal loss experiments with different gamma’s</w:t>
      </w:r>
    </w:p>
    <w:p>
      <w:pPr>
        <w:pStyle w:val="Normal"/>
        <w:numPr>
          <w:ilvl w:val="0"/>
          <w:numId w:val="1"/>
        </w:numPr>
        <w:spacing w:lineRule="auto" w:line="360"/>
        <w:rPr>
          <w:color w:val="CE181E"/>
        </w:rPr>
      </w:pPr>
      <w:r>
        <w:rPr>
          <w:color w:val="CE181E"/>
        </w:rPr>
        <w:t>Implement basic missing annotations solution (spatial masking)</w:t>
      </w:r>
    </w:p>
    <w:p>
      <w:pPr>
        <w:pStyle w:val="Normal"/>
        <w:numPr>
          <w:ilvl w:val="0"/>
          <w:numId w:val="1"/>
        </w:numPr>
        <w:spacing w:lineRule="auto" w:line="360"/>
        <w:rPr>
          <w:color w:val="CE181E"/>
        </w:rPr>
      </w:pPr>
      <w:r>
        <w:rPr>
          <w:color w:val="CE181E"/>
        </w:rPr>
        <w:t>2D UNET</w:t>
      </w:r>
    </w:p>
    <w:p>
      <w:pPr>
        <w:pStyle w:val="Normal"/>
        <w:numPr>
          <w:ilvl w:val="1"/>
          <w:numId w:val="1"/>
        </w:numPr>
        <w:spacing w:lineRule="auto" w:line="360"/>
        <w:rPr>
          <w:color w:val="CE181E"/>
        </w:rPr>
      </w:pPr>
      <w:r>
        <w:rPr>
          <w:color w:val="CE181E"/>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iterate over all depths of the path to look for annotations.json 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numPr>
          <w:ilvl w:val="0"/>
          <w:numId w:val="1"/>
        </w:numPr>
        <w:spacing w:lineRule="auto" w:line="360"/>
        <w:rPr/>
      </w:pPr>
      <w:r>
        <w:rPr>
          <w:strike w:val="false"/>
          <w:dstrike w:val="false"/>
          <w:color w:val="000000"/>
        </w:rPr>
        <w:t>interpolate annotations along depth dimension (during data preparation)</w:t>
      </w:r>
    </w:p>
    <w:p>
      <w:pPr>
        <w:pStyle w:val="Normal"/>
        <w:spacing w:lineRule="auto" w:line="360"/>
        <w:rPr>
          <w:strike w:val="false"/>
          <w:dstrike w:val="false"/>
          <w:color w:val="000000"/>
        </w:rPr>
      </w:pPr>
      <w:r>
        <w:rPr>
          <w:strike w:val="false"/>
          <w:dstrike w:val="false"/>
          <w:color w:val="000000"/>
        </w:rPr>
      </w:r>
    </w:p>
    <w:p>
      <w:pPr>
        <w:pStyle w:val="Heading1"/>
        <w:rPr/>
      </w:pPr>
      <w:r>
        <w:rPr/>
        <w:t>Experiments for binary segmentation</w:t>
      </w:r>
    </w:p>
    <w:p>
      <w:pPr>
        <w:pStyle w:val="Normal"/>
        <w:numPr>
          <w:ilvl w:val="0"/>
          <w:numId w:val="4"/>
        </w:numPr>
        <w:spacing w:lineRule="auto" w:line="360"/>
        <w:rPr/>
      </w:pPr>
      <w:r>
        <w:rPr/>
        <w:t>loss=cross_entropy AND CropDepth mode=”random” - Learns just background</w:t>
      </w:r>
    </w:p>
    <w:p>
      <w:pPr>
        <w:pStyle w:val="Normal"/>
        <w:numPr>
          <w:ilvl w:val="0"/>
          <w:numId w:val="4"/>
        </w:numPr>
        <w:spacing w:lineRule="auto" w:line="360"/>
        <w:rPr/>
      </w:pPr>
      <w:r>
        <w:rPr/>
        <w:t>loss=cross_entropy AND CropDepth mode=”annotation” - good dice score in all classes (bowel bag 0.55, bladder 0.64, hip 0.14, rectum 0.07)</w:t>
      </w:r>
    </w:p>
    <w:p>
      <w:pPr>
        <w:pStyle w:val="Normal"/>
        <w:numPr>
          <w:ilvl w:val="0"/>
          <w:numId w:val="4"/>
        </w:numPr>
        <w:spacing w:lineRule="auto" w:line="360"/>
        <w:rPr/>
      </w:pPr>
      <w:r>
        <w:rPr/>
        <w:t>loss=cross_entropy AND CropDepth mode=”random” AND batch accumulation=16 – Learns something</w:t>
      </w:r>
    </w:p>
    <w:p>
      <w:pPr>
        <w:pStyle w:val="Normal"/>
        <w:numPr>
          <w:ilvl w:val="0"/>
          <w:numId w:val="4"/>
        </w:numPr>
        <w:spacing w:lineRule="auto" w:line="360"/>
        <w:rPr/>
      </w:pPr>
      <w:r>
        <w:rPr/>
        <w:t>loss=cross_entropy AND CropDepth mode=”random” AND batch accumulation=16 AND image depth=32 – Learns better than (3)</w:t>
      </w:r>
    </w:p>
    <w:p>
      <w:pPr>
        <w:pStyle w:val="Normal"/>
        <w:numPr>
          <w:ilvl w:val="0"/>
          <w:numId w:val="4"/>
        </w:numPr>
        <w:spacing w:lineRule="auto" w:line="360"/>
        <w:rPr/>
      </w:pPr>
      <w:r>
        <w:rPr/>
        <w:t>loss=cross_entropy AND CropDepth mode=”random” AND batch accumulation=16 AND image depth=48 – All dice score better than (2)</w:t>
      </w:r>
    </w:p>
    <w:p>
      <w:pPr>
        <w:pStyle w:val="Normal"/>
        <w:numPr>
          <w:ilvl w:val="0"/>
          <w:numId w:val="4"/>
        </w:numPr>
        <w:spacing w:lineRule="auto" w:line="360"/>
        <w:rPr/>
      </w:pPr>
      <w:r>
        <w:rPr/>
        <w:t xml:space="preserve">loss=cross_entropy AND CropDepth mode=”random” AND batch accumulation=32 AND image depth=48 – </w:t>
      </w:r>
      <w:r>
        <w:rPr/>
        <w:t>equivalent to (5)</w:t>
      </w:r>
    </w:p>
    <w:p>
      <w:pPr>
        <w:pStyle w:val="Normal"/>
        <w:numPr>
          <w:ilvl w:val="0"/>
          <w:numId w:val="4"/>
        </w:numPr>
        <w:spacing w:lineRule="auto" w:line="360"/>
        <w:rPr/>
      </w:pPr>
      <w:r>
        <w:rPr/>
        <w:t>(5) with augmentations</w:t>
      </w:r>
    </w:p>
    <w:p>
      <w:pPr>
        <w:pStyle w:val="Normal"/>
        <w:spacing w:lineRule="auto" w:line="360"/>
        <w:rPr/>
      </w:pPr>
      <w:r>
        <w:rPr/>
      </w:r>
    </w:p>
    <w:p>
      <w:pPr>
        <w:pStyle w:val="Heading1"/>
        <w:rPr/>
      </w:pPr>
      <w:r>
        <w:rPr/>
        <w:t>Experiments for multi-class segmentation</w:t>
      </w:r>
    </w:p>
    <w:p>
      <w:pPr>
        <w:pStyle w:val="Normal"/>
        <w:numPr>
          <w:ilvl w:val="0"/>
          <w:numId w:val="5"/>
        </w:numPr>
        <w:rPr/>
      </w:pPr>
      <w:r>
        <w:rPr/>
        <w:t>preprocess CT to restrict image depth to maximum organ depth (calculate it from training data). Apply early downsampling in UNet</w:t>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5. Think of something for active contours in neural networks, conditional random fields, refinement network, boundary loss term</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28"/>
      <w:szCs w:val="28"/>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464</TotalTime>
  <Application>LibreOffice/6.0.7.3$Linux_X86_64 LibreOffice_project/00m0$Build-3</Application>
  <Pages>6</Pages>
  <Words>800</Words>
  <Characters>4755</Characters>
  <CharactersWithSpaces>5455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2019-09-13T12:03:01Z</dcterms:modified>
  <cp:revision>27</cp:revision>
  <dc:subject/>
  <dc:title/>
</cp:coreProperties>
</file>