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7461" w14:textId="67688609" w:rsidR="00B9784D" w:rsidRDefault="00EF7B9E" w:rsidP="00EF7B9E">
      <w:pPr>
        <w:jc w:val="center"/>
        <w:rPr>
          <w:rFonts w:ascii="Times New Roman" w:hAnsi="Times New Roman" w:cs="Times New Roman"/>
          <w:b/>
          <w:bCs/>
          <w:sz w:val="28"/>
          <w:szCs w:val="28"/>
        </w:rPr>
      </w:pPr>
      <w:r w:rsidRPr="00EF7B9E">
        <w:rPr>
          <w:rFonts w:ascii="Times New Roman" w:hAnsi="Times New Roman" w:cs="Times New Roman"/>
          <w:b/>
          <w:bCs/>
          <w:sz w:val="28"/>
          <w:szCs w:val="28"/>
        </w:rPr>
        <w:t>Globalization of LinkedIn</w:t>
      </w:r>
    </w:p>
    <w:p w14:paraId="2FEAE934" w14:textId="7526B89D" w:rsidR="00EF7B9E" w:rsidRDefault="00EF7B9E" w:rsidP="00EF7B9E">
      <w:pPr>
        <w:rPr>
          <w:rFonts w:ascii="Times New Roman" w:hAnsi="Times New Roman" w:cs="Times New Roman"/>
          <w:b/>
          <w:bCs/>
          <w:sz w:val="24"/>
          <w:szCs w:val="24"/>
        </w:rPr>
      </w:pPr>
      <w:r w:rsidRPr="00EF7B9E">
        <w:rPr>
          <w:rFonts w:ascii="Times New Roman" w:hAnsi="Times New Roman" w:cs="Times New Roman"/>
          <w:b/>
          <w:bCs/>
          <w:sz w:val="24"/>
          <w:szCs w:val="24"/>
        </w:rPr>
        <w:t>About LinkedIn:</w:t>
      </w:r>
    </w:p>
    <w:p w14:paraId="69854F47" w14:textId="5A01B7CB" w:rsidR="00EF7B9E" w:rsidRPr="00886A19" w:rsidRDefault="00EF7B9E" w:rsidP="00EF7B9E">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LinkedIn is an American business and employment-oriented online service that operates via websites and mobile apps. Launched on May 5, 2003, the platform is mainly used for professional networking, and allows job seekers to post their CVs and employers to post jobs.</w:t>
      </w:r>
    </w:p>
    <w:p w14:paraId="3CEB9C1C" w14:textId="797FCEE0" w:rsidR="00F60054" w:rsidRPr="00886A19" w:rsidRDefault="00EF7B9E" w:rsidP="00F60054">
      <w:pPr>
        <w:rPr>
          <w:rFonts w:ascii="Times New Roman" w:hAnsi="Times New Roman" w:cs="Times New Roman"/>
          <w:b/>
          <w:bCs/>
          <w:color w:val="000000" w:themeColor="text1"/>
          <w:sz w:val="24"/>
          <w:szCs w:val="24"/>
          <w:shd w:val="clear" w:color="auto" w:fill="FFFFFF"/>
        </w:rPr>
      </w:pPr>
      <w:r w:rsidRPr="00886A19">
        <w:rPr>
          <w:rFonts w:ascii="Times New Roman" w:hAnsi="Times New Roman" w:cs="Times New Roman"/>
          <w:b/>
          <w:bCs/>
          <w:color w:val="000000" w:themeColor="text1"/>
          <w:sz w:val="24"/>
          <w:szCs w:val="24"/>
          <w:shd w:val="clear" w:color="auto" w:fill="FFFFFF"/>
        </w:rPr>
        <w:t>Timeline of the growth of LinkedIn:</w:t>
      </w:r>
    </w:p>
    <w:p w14:paraId="37304E67" w14:textId="2C0050CE" w:rsidR="008432D3" w:rsidRPr="00886A19" w:rsidRDefault="008432D3"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 xml:space="preserve">The idea of LinkedIn was to create a social network which would connect people </w:t>
      </w:r>
      <w:proofErr w:type="spellStart"/>
      <w:r w:rsidRPr="00886A19">
        <w:rPr>
          <w:rFonts w:ascii="Times New Roman" w:hAnsi="Times New Roman" w:cs="Times New Roman"/>
          <w:color w:val="000000" w:themeColor="text1"/>
          <w:sz w:val="24"/>
          <w:szCs w:val="24"/>
          <w:shd w:val="clear" w:color="auto" w:fill="FFFFFF"/>
        </w:rPr>
        <w:t>world wide</w:t>
      </w:r>
      <w:proofErr w:type="spellEnd"/>
      <w:r w:rsidRPr="00886A19">
        <w:rPr>
          <w:rFonts w:ascii="Times New Roman" w:hAnsi="Times New Roman" w:cs="Times New Roman"/>
          <w:color w:val="000000" w:themeColor="text1"/>
          <w:sz w:val="24"/>
          <w:szCs w:val="24"/>
          <w:shd w:val="clear" w:color="auto" w:fill="FFFFFF"/>
        </w:rPr>
        <w:t>.</w:t>
      </w:r>
    </w:p>
    <w:p w14:paraId="0B42A41C" w14:textId="6BFD8FBA" w:rsidR="00F60054"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 xml:space="preserve">2003: Founder Reid Hoffman launches LinkedIn, with </w:t>
      </w:r>
      <w:r w:rsidR="008432D3" w:rsidRPr="00886A19">
        <w:rPr>
          <w:rFonts w:ascii="Times New Roman" w:hAnsi="Times New Roman" w:cs="Times New Roman"/>
          <w:color w:val="000000" w:themeColor="text1"/>
          <w:sz w:val="24"/>
          <w:szCs w:val="24"/>
          <w:shd w:val="clear" w:color="auto" w:fill="FFFFFF"/>
        </w:rPr>
        <w:t xml:space="preserve">the </w:t>
      </w:r>
      <w:r w:rsidRPr="00886A19">
        <w:rPr>
          <w:rFonts w:ascii="Times New Roman" w:hAnsi="Times New Roman" w:cs="Times New Roman"/>
          <w:color w:val="000000" w:themeColor="text1"/>
          <w:sz w:val="24"/>
          <w:szCs w:val="24"/>
          <w:shd w:val="clear" w:color="auto" w:fill="FFFFFF"/>
        </w:rPr>
        <w:t xml:space="preserve">help from former colleagues at PayPal and </w:t>
      </w:r>
      <w:proofErr w:type="spellStart"/>
      <w:r w:rsidRPr="00886A19">
        <w:rPr>
          <w:rFonts w:ascii="Times New Roman" w:hAnsi="Times New Roman" w:cs="Times New Roman"/>
          <w:color w:val="000000" w:themeColor="text1"/>
          <w:sz w:val="24"/>
          <w:szCs w:val="24"/>
          <w:shd w:val="clear" w:color="auto" w:fill="FFFFFF"/>
        </w:rPr>
        <w:t>SocialNet</w:t>
      </w:r>
      <w:proofErr w:type="spellEnd"/>
      <w:r w:rsidRPr="00886A19">
        <w:rPr>
          <w:rFonts w:ascii="Times New Roman" w:hAnsi="Times New Roman" w:cs="Times New Roman"/>
          <w:color w:val="000000" w:themeColor="text1"/>
          <w:sz w:val="24"/>
          <w:szCs w:val="24"/>
          <w:shd w:val="clear" w:color="auto" w:fill="FFFFFF"/>
        </w:rPr>
        <w:t>. Growth is slow but promising.</w:t>
      </w:r>
    </w:p>
    <w:p w14:paraId="5A069775" w14:textId="4111ADF4" w:rsidR="00F60054"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2004: The Groups feature is introduced, eventually proving to be one of the company's most prominent features.</w:t>
      </w:r>
      <w:r w:rsidR="008432D3" w:rsidRPr="00886A19">
        <w:rPr>
          <w:rFonts w:ascii="Times New Roman" w:hAnsi="Times New Roman" w:cs="Times New Roman"/>
          <w:color w:val="000000" w:themeColor="text1"/>
          <w:sz w:val="24"/>
          <w:szCs w:val="24"/>
          <w:shd w:val="clear" w:color="auto" w:fill="FFFFFF"/>
        </w:rPr>
        <w:t xml:space="preserve"> This invites a lot of new users, which was the only focus in the beginning of the product launch.</w:t>
      </w:r>
    </w:p>
    <w:p w14:paraId="5E4B3697" w14:textId="405A27F3" w:rsidR="008432D3" w:rsidRPr="00886A19" w:rsidRDefault="008432D3"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2005: They start to launch a jobs model and a subscription offering enhanced communication and better search tools in order to turn revenue and this saw them turn a profit by 2006.</w:t>
      </w:r>
    </w:p>
    <w:p w14:paraId="2DE6E42D" w14:textId="30AD041E" w:rsidR="00F60054"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2006: The company achieves profitability. Core features like Recommendations and People You Know</w:t>
      </w:r>
      <w:r w:rsidR="008432D3" w:rsidRPr="00886A19">
        <w:rPr>
          <w:rFonts w:ascii="Times New Roman" w:hAnsi="Times New Roman" w:cs="Times New Roman"/>
          <w:color w:val="000000" w:themeColor="text1"/>
          <w:sz w:val="24"/>
          <w:szCs w:val="24"/>
          <w:shd w:val="clear" w:color="auto" w:fill="FFFFFF"/>
        </w:rPr>
        <w:t xml:space="preserve"> and public profiles</w:t>
      </w:r>
      <w:r w:rsidRPr="00886A19">
        <w:rPr>
          <w:rFonts w:ascii="Times New Roman" w:hAnsi="Times New Roman" w:cs="Times New Roman"/>
          <w:color w:val="000000" w:themeColor="text1"/>
          <w:sz w:val="24"/>
          <w:szCs w:val="24"/>
          <w:shd w:val="clear" w:color="auto" w:fill="FFFFFF"/>
        </w:rPr>
        <w:t xml:space="preserve"> are introduced.</w:t>
      </w:r>
      <w:r w:rsidR="008432D3" w:rsidRPr="00886A19">
        <w:rPr>
          <w:rFonts w:ascii="Times New Roman" w:hAnsi="Times New Roman" w:cs="Times New Roman"/>
          <w:color w:val="000000" w:themeColor="text1"/>
          <w:sz w:val="24"/>
          <w:szCs w:val="24"/>
          <w:shd w:val="clear" w:color="auto" w:fill="FFFFFF"/>
        </w:rPr>
        <w:t xml:space="preserve"> User base crosses 5 million. In the same year, they also start indexing profiles into google which makes it easier to google someone. </w:t>
      </w:r>
    </w:p>
    <w:p w14:paraId="742BD874" w14:textId="789965A7" w:rsidR="00F60054"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 xml:space="preserve">2008: </w:t>
      </w:r>
      <w:r w:rsidR="00BC2865" w:rsidRPr="00886A19">
        <w:rPr>
          <w:rFonts w:ascii="Times New Roman" w:hAnsi="Times New Roman" w:cs="Times New Roman"/>
          <w:color w:val="000000" w:themeColor="text1"/>
          <w:sz w:val="24"/>
          <w:szCs w:val="24"/>
          <w:shd w:val="clear" w:color="auto" w:fill="FFFFFF"/>
        </w:rPr>
        <w:t xml:space="preserve">Crosses 17 million users. </w:t>
      </w:r>
      <w:r w:rsidRPr="00886A19">
        <w:rPr>
          <w:rFonts w:ascii="Times New Roman" w:hAnsi="Times New Roman" w:cs="Times New Roman"/>
          <w:color w:val="000000" w:themeColor="text1"/>
          <w:sz w:val="24"/>
          <w:szCs w:val="24"/>
          <w:shd w:val="clear" w:color="auto" w:fill="FFFFFF"/>
        </w:rPr>
        <w:t>LinkedIn opens its first international office in London and launches Spanish and French versions of the site.</w:t>
      </w:r>
      <w:r w:rsidR="008432D3" w:rsidRPr="00886A19">
        <w:rPr>
          <w:rFonts w:ascii="Times New Roman" w:hAnsi="Times New Roman" w:cs="Times New Roman"/>
          <w:color w:val="000000" w:themeColor="text1"/>
          <w:sz w:val="24"/>
          <w:szCs w:val="24"/>
          <w:shd w:val="clear" w:color="auto" w:fill="FFFFFF"/>
        </w:rPr>
        <w:t xml:space="preserve"> Around this year it starts growing world wide and a huge network has started to form.</w:t>
      </w:r>
    </w:p>
    <w:p w14:paraId="34D370DF" w14:textId="5A66DEC1" w:rsidR="00F60054"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2009: Jeff Weiner joins LinkedIn, first as president, then CEO.</w:t>
      </w:r>
      <w:r w:rsidR="00BC2865" w:rsidRPr="00886A19">
        <w:rPr>
          <w:rFonts w:ascii="Times New Roman" w:hAnsi="Times New Roman" w:cs="Times New Roman"/>
          <w:color w:val="000000" w:themeColor="text1"/>
          <w:sz w:val="24"/>
          <w:szCs w:val="24"/>
          <w:shd w:val="clear" w:color="auto" w:fill="FFFFFF"/>
        </w:rPr>
        <w:t xml:space="preserve"> Weiner focuses on the international expansion of the company around the world. According to the early executives, he got the business focus and was able to scale fast and brought the right people on board to make growth happen.</w:t>
      </w:r>
      <w:r w:rsidRPr="00886A19">
        <w:rPr>
          <w:rFonts w:ascii="Times New Roman" w:hAnsi="Times New Roman" w:cs="Times New Roman"/>
          <w:color w:val="000000" w:themeColor="text1"/>
          <w:sz w:val="24"/>
          <w:szCs w:val="24"/>
          <w:shd w:val="clear" w:color="auto" w:fill="FFFFFF"/>
        </w:rPr>
        <w:t xml:space="preserve"> Members reach the 50,000,000 mark.</w:t>
      </w:r>
    </w:p>
    <w:p w14:paraId="7BAA8DAB" w14:textId="760619A5" w:rsidR="00F60054"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2010: The company shifts to hypergrowth. By the end of the year, membership nearly doubles, to 90 million. The company employs almost 1,000 workers in 10 offices around the world.</w:t>
      </w:r>
      <w:r w:rsidR="008432D3" w:rsidRPr="00886A19">
        <w:rPr>
          <w:rFonts w:ascii="Times New Roman" w:hAnsi="Times New Roman" w:cs="Times New Roman"/>
          <w:color w:val="000000" w:themeColor="text1"/>
          <w:sz w:val="24"/>
          <w:szCs w:val="24"/>
          <w:shd w:val="clear" w:color="auto" w:fill="FFFFFF"/>
        </w:rPr>
        <w:t xml:space="preserve"> </w:t>
      </w:r>
    </w:p>
    <w:p w14:paraId="67B84FEF" w14:textId="6AC74D17" w:rsidR="00F60054"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2011: LinkedIn becomes a publicly traded company on the New York Stock Exchange. They also host a town hall with President Obama.</w:t>
      </w:r>
      <w:r w:rsidR="00BC2865" w:rsidRPr="00886A19">
        <w:rPr>
          <w:rFonts w:ascii="Times New Roman" w:hAnsi="Times New Roman" w:cs="Times New Roman"/>
          <w:color w:val="000000" w:themeColor="text1"/>
          <w:sz w:val="24"/>
          <w:szCs w:val="24"/>
          <w:shd w:val="clear" w:color="auto" w:fill="FFFFFF"/>
        </w:rPr>
        <w:t xml:space="preserve"> They lower the age limit to encourage school senior and university graduates to become members as well as shifting its content focus by introducing influencers and adding eight new language options</w:t>
      </w:r>
    </w:p>
    <w:p w14:paraId="2894AEDF" w14:textId="04528344" w:rsidR="00F60054"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2012: LinkedIn acquires professional content sharing platform SlideShare for $119 million. The Influencer program is introduced, publishing articles by 'thought leaders.'</w:t>
      </w:r>
    </w:p>
    <w:p w14:paraId="48A658A4" w14:textId="6C82769B" w:rsidR="00F60054"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2013: By its 10th anniversary, LinkedIn has reached 225 million members, and continues its growth rate of more than two members per second.</w:t>
      </w:r>
    </w:p>
    <w:p w14:paraId="05AAA03D" w14:textId="640D0D45" w:rsidR="00F60054"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lastRenderedPageBreak/>
        <w:t>2014: Launch of simplified Chinese version of site, in an attempt to attract more members in the world's largest country. The company also begins the rollout of its long-form publishing platform to all members, with the goal of becoming 'the definitive professional publishing platform.'</w:t>
      </w:r>
    </w:p>
    <w:p w14:paraId="0D49C207" w14:textId="7AE562B7" w:rsidR="00EF7B9E" w:rsidRPr="00886A19" w:rsidRDefault="00F60054" w:rsidP="00F60054">
      <w:pPr>
        <w:rPr>
          <w:rFonts w:ascii="Times New Roman" w:hAnsi="Times New Roman" w:cs="Times New Roman"/>
          <w:color w:val="000000" w:themeColor="text1"/>
          <w:sz w:val="24"/>
          <w:szCs w:val="24"/>
          <w:shd w:val="clear" w:color="auto" w:fill="FFFFFF"/>
        </w:rPr>
      </w:pPr>
      <w:r w:rsidRPr="00886A19">
        <w:rPr>
          <w:rFonts w:ascii="Times New Roman" w:hAnsi="Times New Roman" w:cs="Times New Roman"/>
          <w:color w:val="000000" w:themeColor="text1"/>
          <w:sz w:val="24"/>
          <w:szCs w:val="24"/>
          <w:shd w:val="clear" w:color="auto" w:fill="FFFFFF"/>
        </w:rPr>
        <w:t>2015: LinkedIn announces its largest acquisition to date, online learning platform Lynda.com, for $1.5 billion.</w:t>
      </w:r>
    </w:p>
    <w:p w14:paraId="4D08EDF5" w14:textId="30344991" w:rsidR="00BC2865" w:rsidRDefault="00BC2865" w:rsidP="00F60054">
      <w:pPr>
        <w:rPr>
          <w:rFonts w:ascii="Arial" w:hAnsi="Arial" w:cs="Arial"/>
          <w:color w:val="4D5156"/>
          <w:sz w:val="21"/>
          <w:szCs w:val="21"/>
          <w:shd w:val="clear" w:color="auto" w:fill="FFFFFF"/>
        </w:rPr>
      </w:pPr>
      <w:r w:rsidRPr="00886A19">
        <w:rPr>
          <w:rFonts w:ascii="Times New Roman" w:hAnsi="Times New Roman" w:cs="Times New Roman"/>
          <w:color w:val="000000" w:themeColor="text1"/>
          <w:sz w:val="24"/>
          <w:szCs w:val="24"/>
          <w:shd w:val="clear" w:color="auto" w:fill="FFFFFF"/>
        </w:rPr>
        <w:t>LinkedIn has greater potential because they truly tapped into the world of business and helped people to keep tabs on their network.</w:t>
      </w:r>
      <w:r>
        <w:rPr>
          <w:rFonts w:ascii="Arial" w:hAnsi="Arial" w:cs="Arial"/>
          <w:color w:val="4D5156"/>
          <w:sz w:val="21"/>
          <w:szCs w:val="21"/>
          <w:shd w:val="clear" w:color="auto" w:fill="FFFFFF"/>
        </w:rPr>
        <w:t xml:space="preserve"> </w:t>
      </w:r>
    </w:p>
    <w:p w14:paraId="5F5188C6" w14:textId="77777777" w:rsidR="001C4ECF" w:rsidRDefault="001C4ECF" w:rsidP="00F60054">
      <w:pPr>
        <w:rPr>
          <w:rFonts w:ascii="Arial" w:hAnsi="Arial" w:cs="Arial"/>
          <w:color w:val="4D5156"/>
          <w:sz w:val="21"/>
          <w:szCs w:val="21"/>
          <w:shd w:val="clear" w:color="auto" w:fill="FFFFFF"/>
        </w:rPr>
      </w:pPr>
    </w:p>
    <w:p w14:paraId="3FCE211C" w14:textId="77777777" w:rsidR="00EF7B9E" w:rsidRPr="00EF7B9E" w:rsidRDefault="00EF7B9E" w:rsidP="00EF7B9E">
      <w:pPr>
        <w:rPr>
          <w:rFonts w:ascii="Times New Roman" w:hAnsi="Times New Roman" w:cs="Times New Roman"/>
          <w:sz w:val="24"/>
          <w:szCs w:val="24"/>
        </w:rPr>
      </w:pPr>
    </w:p>
    <w:p w14:paraId="3342F618" w14:textId="77777777" w:rsidR="00EF7B9E" w:rsidRPr="00EF7B9E" w:rsidRDefault="00EF7B9E" w:rsidP="00EF7B9E">
      <w:pPr>
        <w:rPr>
          <w:rFonts w:ascii="Times New Roman" w:hAnsi="Times New Roman" w:cs="Times New Roman"/>
          <w:sz w:val="28"/>
          <w:szCs w:val="28"/>
        </w:rPr>
      </w:pPr>
    </w:p>
    <w:sectPr w:rsidR="00EF7B9E" w:rsidRPr="00EF7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9E"/>
    <w:rsid w:val="00066DE0"/>
    <w:rsid w:val="00127497"/>
    <w:rsid w:val="001C4ECF"/>
    <w:rsid w:val="008432D3"/>
    <w:rsid w:val="00886A19"/>
    <w:rsid w:val="00B9784D"/>
    <w:rsid w:val="00BC2865"/>
    <w:rsid w:val="00EF7B9E"/>
    <w:rsid w:val="00F600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BBB2"/>
  <w15:chartTrackingRefBased/>
  <w15:docId w15:val="{4360F47E-F88D-4064-8F7B-65173077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2021-05-20T10:39:00Z</dcterms:created>
  <dcterms:modified xsi:type="dcterms:W3CDTF">2021-05-20T14:38:00Z</dcterms:modified>
</cp:coreProperties>
</file>