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advantages do Excel spreadsheets have over CSV spreadsheets?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Excel (XLS and XLSX) file formats are better for storing more complex data, CSV files are supported by nearly all data upload interfaces. If you are planning to move your data between platforms, export and import it from one interface to another, you might be better off with the CSV file format.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2.What do you pass to csv.reader() and csv.writer() to create reader and writer objects?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call open() and pass it 'w' to open a file in write mode </w:t>
      </w:r>
      <w:r>
        <w:rPr>
          <w:rFonts w:ascii="Segoe UI Symbol" w:hAnsi="Segoe UI Symbol" w:cs="Segoe UI Symbol" w:eastAsia="Segoe UI Symbol"/>
          <w:color w:val="auto"/>
          <w:spacing w:val="0"/>
          <w:position w:val="0"/>
          <w:sz w:val="22"/>
          <w:shd w:fill="auto" w:val="clear"/>
        </w:rPr>
        <w:t xml:space="preserve">❶</w:t>
      </w:r>
      <w:r>
        <w:rPr>
          <w:rFonts w:ascii="Calibri" w:hAnsi="Calibri" w:cs="Calibri" w:eastAsia="Calibri"/>
          <w:color w:val="auto"/>
          <w:spacing w:val="0"/>
          <w:position w:val="0"/>
          <w:sz w:val="22"/>
          <w:shd w:fill="auto" w:val="clear"/>
        </w:rPr>
        <w:t xml:space="preserve">. This will create the object you can then pass to csv. writer() </w:t>
      </w:r>
      <w:r>
        <w:rPr>
          <w:rFonts w:ascii="Segoe UI Symbol" w:hAnsi="Segoe UI Symbol" w:cs="Segoe UI Symbol" w:eastAsia="Segoe UI Symbol"/>
          <w:color w:val="auto"/>
          <w:spacing w:val="0"/>
          <w:position w:val="0"/>
          <w:sz w:val="22"/>
          <w:shd w:fill="auto" w:val="clear"/>
        </w:rPr>
        <w:t xml:space="preserve">❷</w:t>
      </w:r>
      <w:r>
        <w:rPr>
          <w:rFonts w:ascii="Calibri" w:hAnsi="Calibri" w:cs="Calibri" w:eastAsia="Calibri"/>
          <w:color w:val="auto"/>
          <w:spacing w:val="0"/>
          <w:position w:val="0"/>
          <w:sz w:val="22"/>
          <w:shd w:fill="auto" w:val="clear"/>
        </w:rPr>
        <w:t xml:space="preserve"> to create a Writer object. On Windows, you'll also need to pass a blank string for the open() function's newline keyword argument.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What modes do File objects for reader and writer objects need to be opened in?</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mode means the operation for which the file has to be opened like &lt;r&gt; for reading, &lt;w&gt; for writing, &lt;+&gt; for both reading and writing, &lt;a&gt; for appending at the end of an existing file. The default is the read mode. In addition, we can specify whether the file will be handled as binary (&lt;b&gt;) or text mode.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method takes a list argument and writes it to a CSV file?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CSV file is a bounded text format which uses a comma to separate values. The most common method to write data from a list to CSV file is the writerow() method of writer and DictWriter class.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do the keyword arguments delimiter and line terminator do?</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delimiter is the character that appears between cells on a row. By default, the delimiter for a CSV file is a comma. The line terminator is the character that comes at the end of a row. By default, the line terminator is a newline.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What function takes a string of JSON data and returns a Python data structure?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loads() method return Python data structure of JSON string or dat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What function takes a Python data structure and returns a string of JSON data?</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