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Describe three applications for exception processing.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Unlike system exceptions, application exceptions are not used to report system-level errors. Instead, business methods use application exceptions to notify the client of application-level activity that might cause errors; for example, invalid input argument values to a business method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What happens if you don't do something extra to treat an exception?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exception occurred, if you don't handle it, the program terminates abruptly and the code past the line that caused the exception will not get executed.02-Jul-2020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What are your options for recovering from an exception in your script?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Describe two methods for triggering exceptions in your script.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avoid such a scenario, there are two methods to handle Python exceptions: 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This method catches the exceptions raised by the program. Raise – Triggers an exception manually using custom exceptions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Q5. Identify two methods for specifying actions to be executed at termination time, regardless of whether or not an exception exists.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