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9075" w:type="dxa"/>
        <w:tblInd w:w="38" w:type="dxa"/>
        <w:tblLayout w:type="fixed"/>
        <w:tblLook w:val="01E0" w:firstRow="1" w:lastRow="1" w:firstColumn="1" w:lastColumn="1" w:noHBand="0" w:noVBand="0"/>
      </w:tblPr>
      <w:tblGrid>
        <w:gridCol w:w="1691"/>
        <w:gridCol w:w="5943"/>
        <w:gridCol w:w="1441"/>
      </w:tblGrid>
      <w:tr w:rsidR="00717EAC" w:rsidTr="00717EAC">
        <w:tc>
          <w:tcPr>
            <w:tcW w:w="1690" w:type="dxa"/>
            <w:vAlign w:val="center"/>
            <w:hideMark/>
          </w:tcPr>
          <w:p w:rsidR="00717EAC" w:rsidRPr="00717EAC" w:rsidRDefault="00717EA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 w:eastAsia="bg-BG"/>
              </w:rPr>
            </w:pPr>
            <w:r w:rsidRPr="00717EAC">
              <w:rPr>
                <w:rFonts w:ascii="Times New Roman" w:eastAsia="Times New Roman" w:hAnsi="Times New Roman" w:cs="Times New Roman"/>
                <w:sz w:val="24"/>
                <w:szCs w:val="24"/>
                <w:lang w:val="bg-BG" w:eastAsia="bg-BG"/>
              </w:rPr>
              <w:object w:dxaOrig="1320" w:dyaOrig="162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65.8pt;height:81.05pt" o:ole="" fillcolor="window">
                  <v:imagedata r:id="rId9" o:title=""/>
                </v:shape>
                <o:OLEObject Type="Embed" ProgID="Word.Picture.8" ShapeID="_x0000_i1025" DrawAspect="Content" ObjectID="_1613363046" r:id="rId10"/>
              </w:object>
            </w:r>
          </w:p>
        </w:tc>
        <w:tc>
          <w:tcPr>
            <w:tcW w:w="5940" w:type="dxa"/>
            <w:vAlign w:val="center"/>
            <w:hideMark/>
          </w:tcPr>
          <w:p w:rsidR="00717EAC" w:rsidRPr="00717EAC" w:rsidRDefault="00717EAC">
            <w:pPr>
              <w:spacing w:before="240" w:after="24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bg-BG" w:eastAsia="bg-BG"/>
              </w:rPr>
            </w:pPr>
            <w:r w:rsidRPr="00717EAC">
              <w:rPr>
                <w:rFonts w:ascii="Times New Roman" w:hAnsi="Times New Roman" w:cs="Times New Roman"/>
                <w:b/>
                <w:sz w:val="28"/>
                <w:szCs w:val="28"/>
              </w:rPr>
              <w:t>Софийски университет „Св. Кл. Охридски”</w:t>
            </w:r>
          </w:p>
          <w:p w:rsidR="00717EAC" w:rsidRPr="00717EAC" w:rsidRDefault="00717EAC">
            <w:pPr>
              <w:spacing w:before="240" w:after="24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17EAC">
              <w:rPr>
                <w:rFonts w:ascii="Times New Roman" w:hAnsi="Times New Roman" w:cs="Times New Roman"/>
                <w:sz w:val="28"/>
                <w:szCs w:val="28"/>
              </w:rPr>
              <w:t xml:space="preserve">Факултет по математика и информатика </w:t>
            </w:r>
          </w:p>
          <w:p w:rsidR="00717EAC" w:rsidRPr="00717EAC" w:rsidRDefault="00717EAC">
            <w:pPr>
              <w:spacing w:before="240" w:after="240"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bg-BG" w:eastAsia="bg-BG"/>
              </w:rPr>
            </w:pPr>
            <w:r w:rsidRPr="00717EAC">
              <w:rPr>
                <w:rFonts w:ascii="Times New Roman" w:hAnsi="Times New Roman" w:cs="Times New Roman"/>
                <w:i/>
                <w:sz w:val="28"/>
                <w:szCs w:val="28"/>
              </w:rPr>
              <w:t>Катедра „Изчислителни системи”</w:t>
            </w:r>
          </w:p>
        </w:tc>
        <w:tc>
          <w:tcPr>
            <w:tcW w:w="1440" w:type="dxa"/>
            <w:vAlign w:val="center"/>
          </w:tcPr>
          <w:p w:rsidR="00717EAC" w:rsidRDefault="00717EAC">
            <w:pPr>
              <w:spacing w:before="240" w:after="240"/>
              <w:jc w:val="center"/>
              <w:rPr>
                <w:sz w:val="28"/>
                <w:szCs w:val="28"/>
                <w:lang w:val="bg-BG" w:eastAsia="bg-BG"/>
              </w:rPr>
            </w:pPr>
          </w:p>
        </w:tc>
      </w:tr>
    </w:tbl>
    <w:p w:rsidR="00717EAC" w:rsidRDefault="00717EAC" w:rsidP="00717EAC">
      <w:pPr>
        <w:spacing w:before="120" w:after="120"/>
        <w:jc w:val="center"/>
        <w:rPr>
          <w:b/>
          <w:sz w:val="32"/>
          <w:szCs w:val="32"/>
          <w:lang w:val="bg-BG" w:eastAsia="bg-BG"/>
        </w:rPr>
      </w:pPr>
    </w:p>
    <w:p w:rsidR="00717EAC" w:rsidRDefault="00717EAC" w:rsidP="00717EAC">
      <w:pPr>
        <w:spacing w:before="120" w:after="120"/>
        <w:jc w:val="center"/>
        <w:rPr>
          <w:b/>
          <w:sz w:val="32"/>
          <w:szCs w:val="32"/>
        </w:rPr>
      </w:pPr>
    </w:p>
    <w:p w:rsidR="00717EAC" w:rsidRDefault="00717EAC" w:rsidP="00717EAC">
      <w:pPr>
        <w:spacing w:before="120" w:after="120"/>
        <w:jc w:val="center"/>
        <w:rPr>
          <w:sz w:val="24"/>
          <w:szCs w:val="24"/>
        </w:rPr>
      </w:pPr>
    </w:p>
    <w:p w:rsidR="00717EAC" w:rsidRPr="00717EAC" w:rsidRDefault="00717EAC" w:rsidP="00717EAC">
      <w:pPr>
        <w:spacing w:before="120" w:after="120"/>
        <w:jc w:val="center"/>
        <w:rPr>
          <w:rFonts w:ascii="Times New Roman" w:hAnsi="Times New Roman" w:cs="Times New Roman"/>
          <w:b/>
          <w:sz w:val="64"/>
          <w:szCs w:val="64"/>
        </w:rPr>
      </w:pPr>
      <w:r w:rsidRPr="00717EAC">
        <w:rPr>
          <w:rFonts w:ascii="Times New Roman" w:hAnsi="Times New Roman" w:cs="Times New Roman"/>
          <w:b/>
          <w:sz w:val="64"/>
          <w:szCs w:val="64"/>
        </w:rPr>
        <w:t>ДИПЛОМНА РАБОТА</w:t>
      </w:r>
    </w:p>
    <w:p w:rsidR="00717EAC" w:rsidRPr="00717EAC" w:rsidRDefault="00717EAC" w:rsidP="00717EAC">
      <w:pPr>
        <w:spacing w:before="120" w:after="120"/>
        <w:jc w:val="center"/>
        <w:rPr>
          <w:rFonts w:ascii="Times New Roman" w:hAnsi="Times New Roman" w:cs="Times New Roman"/>
          <w:sz w:val="24"/>
          <w:szCs w:val="24"/>
        </w:rPr>
      </w:pPr>
    </w:p>
    <w:p w:rsidR="00717EAC" w:rsidRPr="00717EAC" w:rsidRDefault="00717EAC" w:rsidP="00717EAC">
      <w:pPr>
        <w:spacing w:before="120" w:after="120"/>
        <w:jc w:val="center"/>
        <w:rPr>
          <w:rFonts w:ascii="Times New Roman" w:hAnsi="Times New Roman" w:cs="Times New Roman"/>
        </w:rPr>
      </w:pPr>
    </w:p>
    <w:p w:rsidR="00717EAC" w:rsidRPr="00717EAC" w:rsidRDefault="00717EAC" w:rsidP="00717EAC">
      <w:pPr>
        <w:spacing w:before="120" w:after="120"/>
        <w:jc w:val="center"/>
        <w:rPr>
          <w:rFonts w:ascii="Times New Roman" w:hAnsi="Times New Roman" w:cs="Times New Roman"/>
          <w:sz w:val="32"/>
          <w:szCs w:val="32"/>
        </w:rPr>
      </w:pPr>
      <w:proofErr w:type="gramStart"/>
      <w:r w:rsidRPr="00717EAC">
        <w:rPr>
          <w:rFonts w:ascii="Times New Roman" w:hAnsi="Times New Roman" w:cs="Times New Roman"/>
          <w:sz w:val="32"/>
          <w:szCs w:val="32"/>
        </w:rPr>
        <w:t>на</w:t>
      </w:r>
      <w:proofErr w:type="gramEnd"/>
      <w:r w:rsidRPr="00717EAC">
        <w:rPr>
          <w:rFonts w:ascii="Times New Roman" w:hAnsi="Times New Roman" w:cs="Times New Roman"/>
          <w:sz w:val="32"/>
          <w:szCs w:val="32"/>
        </w:rPr>
        <w:t xml:space="preserve"> тема</w:t>
      </w:r>
    </w:p>
    <w:p w:rsidR="00717EAC" w:rsidRPr="00717EAC" w:rsidRDefault="00717EAC" w:rsidP="00717EAC">
      <w:pPr>
        <w:spacing w:before="120" w:after="120"/>
        <w:jc w:val="center"/>
        <w:rPr>
          <w:rFonts w:ascii="Times New Roman" w:hAnsi="Times New Roman" w:cs="Times New Roman"/>
          <w:sz w:val="32"/>
          <w:szCs w:val="32"/>
        </w:rPr>
      </w:pPr>
    </w:p>
    <w:p w:rsidR="00717EAC" w:rsidRPr="00717EAC" w:rsidRDefault="00717EAC" w:rsidP="00717EAC">
      <w:pPr>
        <w:pStyle w:val="Default"/>
        <w:jc w:val="center"/>
      </w:pPr>
      <w:r w:rsidRPr="00717EAC">
        <w:rPr>
          <w:sz w:val="48"/>
          <w:szCs w:val="48"/>
        </w:rPr>
        <w:t>„Създаване на приложение за управление на флотилия от превозни средства”</w:t>
      </w:r>
    </w:p>
    <w:p w:rsidR="00717EAC" w:rsidRPr="00717EAC" w:rsidRDefault="00717EAC" w:rsidP="00717EAC">
      <w:pPr>
        <w:spacing w:before="120" w:after="120"/>
        <w:jc w:val="center"/>
        <w:rPr>
          <w:rFonts w:ascii="Times New Roman" w:hAnsi="Times New Roman" w:cs="Times New Roman"/>
          <w:sz w:val="32"/>
          <w:szCs w:val="32"/>
        </w:rPr>
      </w:pPr>
    </w:p>
    <w:p w:rsidR="00717EAC" w:rsidRPr="00717EAC" w:rsidRDefault="00717EAC" w:rsidP="00717EAC">
      <w:pPr>
        <w:spacing w:before="120" w:after="120"/>
        <w:jc w:val="center"/>
        <w:rPr>
          <w:rFonts w:ascii="Times New Roman" w:hAnsi="Times New Roman" w:cs="Times New Roman"/>
          <w:sz w:val="32"/>
          <w:szCs w:val="32"/>
        </w:rPr>
      </w:pPr>
    </w:p>
    <w:p w:rsidR="00717EAC" w:rsidRPr="00717EAC" w:rsidRDefault="00717EAC" w:rsidP="00717EAC">
      <w:pPr>
        <w:spacing w:before="120" w:after="120"/>
        <w:jc w:val="center"/>
        <w:rPr>
          <w:rFonts w:ascii="Times New Roman" w:hAnsi="Times New Roman" w:cs="Times New Roman"/>
          <w:sz w:val="32"/>
          <w:szCs w:val="32"/>
        </w:rPr>
      </w:pPr>
    </w:p>
    <w:p w:rsidR="00717EAC" w:rsidRPr="00717EAC" w:rsidRDefault="00717EAC" w:rsidP="00717EAC">
      <w:pPr>
        <w:spacing w:before="120" w:after="120"/>
        <w:rPr>
          <w:rFonts w:ascii="Times New Roman" w:hAnsi="Times New Roman" w:cs="Times New Roman"/>
          <w:sz w:val="28"/>
          <w:szCs w:val="28"/>
          <w:lang w:val="bg-BG"/>
        </w:rPr>
      </w:pPr>
      <w:r w:rsidRPr="00717EAC">
        <w:rPr>
          <w:rFonts w:ascii="Times New Roman" w:hAnsi="Times New Roman" w:cs="Times New Roman"/>
          <w:sz w:val="28"/>
          <w:szCs w:val="28"/>
        </w:rPr>
        <w:t>Д</w:t>
      </w:r>
      <w:r w:rsidRPr="00060F76">
        <w:rPr>
          <w:rFonts w:ascii="Times" w:hAnsi="Times" w:cs="Times New Roman"/>
          <w:sz w:val="28"/>
          <w:szCs w:val="28"/>
        </w:rPr>
        <w:t>ип</w:t>
      </w:r>
      <w:r w:rsidRPr="00717EAC">
        <w:rPr>
          <w:rFonts w:ascii="Times New Roman" w:hAnsi="Times New Roman" w:cs="Times New Roman"/>
          <w:sz w:val="28"/>
          <w:szCs w:val="28"/>
        </w:rPr>
        <w:t xml:space="preserve">ломант: </w:t>
      </w:r>
      <w:r>
        <w:rPr>
          <w:rFonts w:ascii="Times New Roman" w:hAnsi="Times New Roman" w:cs="Times New Roman"/>
          <w:b/>
          <w:sz w:val="28"/>
          <w:szCs w:val="28"/>
          <w:lang w:val="bg-BG"/>
        </w:rPr>
        <w:t>Моника Мариова Спасова</w:t>
      </w:r>
    </w:p>
    <w:p w:rsidR="00717EAC" w:rsidRPr="00717EAC" w:rsidRDefault="00717EAC" w:rsidP="00717EAC">
      <w:pPr>
        <w:spacing w:before="120" w:after="120"/>
        <w:rPr>
          <w:rFonts w:ascii="Times New Roman" w:hAnsi="Times New Roman" w:cs="Times New Roman"/>
          <w:sz w:val="28"/>
          <w:szCs w:val="28"/>
        </w:rPr>
      </w:pPr>
      <w:r w:rsidRPr="00717EAC">
        <w:rPr>
          <w:rFonts w:ascii="Times New Roman" w:hAnsi="Times New Roman" w:cs="Times New Roman"/>
          <w:sz w:val="28"/>
          <w:szCs w:val="28"/>
        </w:rPr>
        <w:t xml:space="preserve">Специалност: </w:t>
      </w:r>
      <w:r w:rsidRPr="00717EAC">
        <w:rPr>
          <w:rFonts w:ascii="Times New Roman" w:hAnsi="Times New Roman" w:cs="Times New Roman"/>
          <w:b/>
          <w:sz w:val="28"/>
          <w:szCs w:val="28"/>
        </w:rPr>
        <w:t>Електронен бизнес и електронно управление</w:t>
      </w:r>
    </w:p>
    <w:p w:rsidR="00717EAC" w:rsidRPr="00717EAC" w:rsidRDefault="00717EAC" w:rsidP="00717EAC">
      <w:pPr>
        <w:spacing w:before="120" w:after="120"/>
        <w:rPr>
          <w:rFonts w:ascii="Times New Roman" w:hAnsi="Times New Roman" w:cs="Times New Roman"/>
          <w:sz w:val="28"/>
          <w:szCs w:val="28"/>
          <w:lang w:val="bg-BG"/>
        </w:rPr>
      </w:pPr>
      <w:r w:rsidRPr="00717EAC">
        <w:rPr>
          <w:rFonts w:ascii="Times New Roman" w:hAnsi="Times New Roman" w:cs="Times New Roman"/>
          <w:sz w:val="28"/>
          <w:szCs w:val="28"/>
        </w:rPr>
        <w:t xml:space="preserve">Факултетен номер:  </w:t>
      </w:r>
      <w:r>
        <w:rPr>
          <w:rFonts w:ascii="Times New Roman" w:hAnsi="Times New Roman" w:cs="Times New Roman"/>
          <w:b/>
          <w:sz w:val="28"/>
          <w:szCs w:val="28"/>
          <w:lang w:val="bg-BG"/>
        </w:rPr>
        <w:t>25600</w:t>
      </w:r>
    </w:p>
    <w:p w:rsidR="00717EAC" w:rsidRPr="00717EAC" w:rsidRDefault="00717EAC" w:rsidP="00717EAC">
      <w:pPr>
        <w:spacing w:before="120" w:after="120"/>
        <w:rPr>
          <w:rFonts w:ascii="Times New Roman" w:hAnsi="Times New Roman" w:cs="Times New Roman"/>
          <w:sz w:val="28"/>
          <w:szCs w:val="28"/>
          <w:lang w:val="bg-BG"/>
        </w:rPr>
      </w:pPr>
    </w:p>
    <w:p w:rsidR="00717EAC" w:rsidRPr="00717EAC" w:rsidRDefault="00717EAC" w:rsidP="00717EAC">
      <w:pPr>
        <w:spacing w:before="240" w:after="120"/>
        <w:jc w:val="right"/>
        <w:rPr>
          <w:rFonts w:ascii="Times New Roman" w:hAnsi="Times New Roman" w:cs="Times New Roman"/>
          <w:sz w:val="28"/>
          <w:szCs w:val="28"/>
        </w:rPr>
      </w:pPr>
      <w:r w:rsidRPr="00717EAC">
        <w:rPr>
          <w:rFonts w:ascii="Times New Roman" w:hAnsi="Times New Roman" w:cs="Times New Roman"/>
          <w:sz w:val="28"/>
          <w:szCs w:val="28"/>
        </w:rPr>
        <w:t>Научен ръководител:</w:t>
      </w:r>
    </w:p>
    <w:p w:rsidR="00717EAC" w:rsidRPr="00717EAC" w:rsidRDefault="00717EAC" w:rsidP="00717EAC">
      <w:pPr>
        <w:spacing w:before="120" w:after="120"/>
        <w:jc w:val="right"/>
        <w:rPr>
          <w:rFonts w:ascii="Times New Roman" w:hAnsi="Times New Roman" w:cs="Times New Roman"/>
          <w:b/>
          <w:sz w:val="28"/>
          <w:szCs w:val="28"/>
          <w:lang w:val="bg-BG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</w:rPr>
        <w:t>доц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. 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д-р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bg-BG"/>
        </w:rPr>
        <w:t>Галя Новакова</w:t>
      </w:r>
    </w:p>
    <w:p w:rsidR="00717EAC" w:rsidRPr="00717EAC" w:rsidRDefault="00717EAC" w:rsidP="00717EAC">
      <w:pPr>
        <w:jc w:val="center"/>
        <w:rPr>
          <w:rFonts w:ascii="Times New Roman" w:hAnsi="Times New Roman" w:cs="Times New Roman"/>
          <w:sz w:val="28"/>
          <w:szCs w:val="28"/>
          <w:lang w:val="bg-BG"/>
        </w:rPr>
      </w:pPr>
    </w:p>
    <w:p w:rsidR="00717EAC" w:rsidRPr="00717EAC" w:rsidRDefault="00717EAC" w:rsidP="00717EAC">
      <w:pPr>
        <w:jc w:val="center"/>
        <w:rPr>
          <w:rFonts w:ascii="Times New Roman" w:hAnsi="Times New Roman" w:cs="Times New Roman"/>
          <w:sz w:val="24"/>
          <w:szCs w:val="24"/>
          <w:lang w:val="bg-BG"/>
        </w:rPr>
      </w:pPr>
      <w:proofErr w:type="gramStart"/>
      <w:r w:rsidRPr="00717EAC">
        <w:rPr>
          <w:rFonts w:ascii="Times New Roman" w:hAnsi="Times New Roman" w:cs="Times New Roman"/>
          <w:sz w:val="28"/>
          <w:szCs w:val="28"/>
        </w:rPr>
        <w:t>София, 20</w:t>
      </w:r>
      <w:r w:rsidRPr="00717EAC">
        <w:rPr>
          <w:rFonts w:ascii="Times New Roman" w:hAnsi="Times New Roman" w:cs="Times New Roman"/>
          <w:sz w:val="28"/>
          <w:szCs w:val="28"/>
          <w:lang w:val="bg-BG"/>
        </w:rPr>
        <w:t>19</w:t>
      </w:r>
      <w:r w:rsidRPr="00717EAC">
        <w:rPr>
          <w:rFonts w:ascii="Times New Roman" w:hAnsi="Times New Roman" w:cs="Times New Roman"/>
          <w:sz w:val="28"/>
          <w:szCs w:val="28"/>
        </w:rPr>
        <w:t>г.</w:t>
      </w:r>
      <w:proofErr w:type="gramEnd"/>
    </w:p>
    <w:p w:rsidR="0022181A" w:rsidRPr="00730833" w:rsidRDefault="0022181A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</w:rPr>
        <w:lastRenderedPageBreak/>
        <w:t xml:space="preserve">1. </w:t>
      </w: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Увод</w:t>
      </w:r>
    </w:p>
    <w:p w:rsidR="004C3E92" w:rsidRPr="00730833" w:rsidRDefault="0022181A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</w:rPr>
        <w:t>1.1. Актуалност на проблема и мотивация</w:t>
      </w:r>
      <w:r w:rsidR="00A74F0C"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BC50F7" w:rsidRPr="00730833">
        <w:rPr>
          <w:rFonts w:ascii="Times New Roman" w:hAnsi="Times New Roman" w:cs="Times New Roman"/>
          <w:b/>
          <w:sz w:val="24"/>
          <w:szCs w:val="24"/>
          <w:lang w:val="en-US"/>
        </w:rPr>
        <w:t>[1</w:t>
      </w:r>
      <w:r w:rsidR="00A74F0C" w:rsidRPr="00730833">
        <w:rPr>
          <w:rFonts w:ascii="Times New Roman" w:hAnsi="Times New Roman" w:cs="Times New Roman"/>
          <w:b/>
          <w:sz w:val="24"/>
          <w:szCs w:val="24"/>
          <w:lang w:val="en-US"/>
        </w:rPr>
        <w:t>]</w:t>
      </w:r>
      <w:r w:rsidR="00A74F0C" w:rsidRPr="00730833">
        <w:rPr>
          <w:rFonts w:ascii="Times New Roman" w:hAnsi="Times New Roman" w:cs="Times New Roman"/>
          <w:b/>
          <w:sz w:val="24"/>
          <w:szCs w:val="24"/>
          <w:lang w:val="bg-BG"/>
        </w:rPr>
        <w:t>;</w:t>
      </w:r>
    </w:p>
    <w:p w:rsidR="00552758" w:rsidRPr="00730833" w:rsidRDefault="006B675C" w:rsidP="00A77906">
      <w:pPr>
        <w:ind w:firstLine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През последните години у</w:t>
      </w:r>
      <w:r w:rsidR="00EB4B39" w:rsidRPr="00730833">
        <w:rPr>
          <w:rFonts w:ascii="Times New Roman" w:hAnsi="Times New Roman" w:cs="Times New Roman"/>
          <w:sz w:val="24"/>
          <w:szCs w:val="24"/>
        </w:rPr>
        <w:t>правлението на фло</w:t>
      </w:r>
      <w:r w:rsidR="00EB4B39" w:rsidRPr="00730833">
        <w:rPr>
          <w:rFonts w:ascii="Times New Roman" w:hAnsi="Times New Roman" w:cs="Times New Roman"/>
          <w:sz w:val="24"/>
          <w:szCs w:val="24"/>
          <w:lang w:val="bg-BG"/>
        </w:rPr>
        <w:t>тилия от превозни средства</w:t>
      </w:r>
      <w:r w:rsidR="00EB4B39" w:rsidRPr="00730833">
        <w:rPr>
          <w:rFonts w:ascii="Times New Roman" w:hAnsi="Times New Roman" w:cs="Times New Roman"/>
          <w:sz w:val="24"/>
          <w:szCs w:val="24"/>
        </w:rPr>
        <w:t xml:space="preserve"> се превърна </w:t>
      </w:r>
      <w:r w:rsidR="00EB4B39" w:rsidRPr="00730833">
        <w:rPr>
          <w:rFonts w:ascii="Times New Roman" w:hAnsi="Times New Roman" w:cs="Times New Roman"/>
          <w:sz w:val="24"/>
          <w:szCs w:val="24"/>
          <w:lang w:val="bg-BG"/>
        </w:rPr>
        <w:t>в</w:t>
      </w:r>
      <w:r w:rsidR="00EB4B39" w:rsidRPr="00730833">
        <w:rPr>
          <w:rFonts w:ascii="Times New Roman" w:hAnsi="Times New Roman" w:cs="Times New Roman"/>
          <w:sz w:val="24"/>
          <w:szCs w:val="24"/>
        </w:rPr>
        <w:t xml:space="preserve"> индустрия </w:t>
      </w:r>
      <w:r w:rsidR="00EB4B39" w:rsidRPr="00730833">
        <w:rPr>
          <w:rFonts w:ascii="Times New Roman" w:hAnsi="Times New Roman" w:cs="Times New Roman"/>
          <w:sz w:val="24"/>
          <w:szCs w:val="24"/>
          <w:lang w:val="bg-BG"/>
        </w:rPr>
        <w:t>за милярди, която продължава да расте и да трупа стратег</w:t>
      </w:r>
      <w:r w:rsidR="00CD50B3" w:rsidRPr="00730833">
        <w:rPr>
          <w:rFonts w:ascii="Times New Roman" w:hAnsi="Times New Roman" w:cs="Times New Roman"/>
          <w:sz w:val="24"/>
          <w:szCs w:val="24"/>
          <w:lang w:val="bg-BG"/>
        </w:rPr>
        <w:t>ическо значение в света на проме</w:t>
      </w:r>
      <w:r w:rsidR="00EB4B39" w:rsidRPr="00730833">
        <w:rPr>
          <w:rFonts w:ascii="Times New Roman" w:hAnsi="Times New Roman" w:cs="Times New Roman"/>
          <w:sz w:val="24"/>
          <w:szCs w:val="24"/>
          <w:lang w:val="bg-BG"/>
        </w:rPr>
        <w:t>нящата се мобилност</w:t>
      </w:r>
      <w:r w:rsidR="00EB4B39" w:rsidRPr="00730833">
        <w:rPr>
          <w:rFonts w:ascii="Times New Roman" w:hAnsi="Times New Roman" w:cs="Times New Roman"/>
          <w:sz w:val="24"/>
          <w:szCs w:val="24"/>
        </w:rPr>
        <w:t>.</w:t>
      </w:r>
      <w:r w:rsidR="00E9020F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91B6C" w:rsidRPr="00730833">
        <w:rPr>
          <w:rFonts w:ascii="Times New Roman" w:hAnsi="Times New Roman" w:cs="Times New Roman"/>
          <w:sz w:val="24"/>
          <w:szCs w:val="24"/>
          <w:lang w:val="bg-BG"/>
        </w:rPr>
        <w:t>Влияние върху този процес имат различни тенденции</w:t>
      </w:r>
      <w:r w:rsidR="00E9020F" w:rsidRPr="00730833">
        <w:rPr>
          <w:rFonts w:ascii="Times New Roman" w:hAnsi="Times New Roman" w:cs="Times New Roman"/>
          <w:sz w:val="24"/>
          <w:szCs w:val="24"/>
          <w:lang w:val="bg-BG"/>
        </w:rPr>
        <w:t>, които най-вероятно ще окажат съществено влияние върху бъдещето на сектор</w:t>
      </w:r>
      <w:r w:rsidR="008830D8" w:rsidRPr="00730833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091B6C" w:rsidRPr="00730833">
        <w:rPr>
          <w:rFonts w:ascii="Times New Roman" w:hAnsi="Times New Roman" w:cs="Times New Roman"/>
          <w:sz w:val="24"/>
          <w:szCs w:val="24"/>
          <w:lang w:val="bg-BG"/>
        </w:rPr>
        <w:t>. Такива например са с</w:t>
      </w:r>
      <w:r w:rsidR="00E9020F" w:rsidRPr="00730833">
        <w:rPr>
          <w:rFonts w:ascii="Times New Roman" w:hAnsi="Times New Roman" w:cs="Times New Roman"/>
          <w:sz w:val="24"/>
          <w:szCs w:val="24"/>
          <w:lang w:val="bg-BG"/>
        </w:rPr>
        <w:t>поде</w:t>
      </w:r>
      <w:r w:rsidR="00BD12DC" w:rsidRPr="00730833">
        <w:rPr>
          <w:rFonts w:ascii="Times New Roman" w:hAnsi="Times New Roman" w:cs="Times New Roman"/>
          <w:sz w:val="24"/>
          <w:szCs w:val="24"/>
          <w:lang w:val="bg-BG"/>
        </w:rPr>
        <w:t>лено</w:t>
      </w:r>
      <w:r w:rsidR="00091B6C" w:rsidRPr="00730833">
        <w:rPr>
          <w:rFonts w:ascii="Times New Roman" w:hAnsi="Times New Roman" w:cs="Times New Roman"/>
          <w:sz w:val="24"/>
          <w:szCs w:val="24"/>
          <w:lang w:val="bg-BG"/>
        </w:rPr>
        <w:t>то</w:t>
      </w:r>
      <w:r w:rsidR="00BD12D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пътуване</w:t>
      </w:r>
      <w:r w:rsidR="00A74F0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91B6C" w:rsidRPr="00730833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A74F0C" w:rsidRPr="00730833">
        <w:rPr>
          <w:rFonts w:ascii="Times New Roman" w:hAnsi="Times New Roman" w:cs="Times New Roman"/>
          <w:sz w:val="24"/>
          <w:szCs w:val="24"/>
          <w:lang w:val="bg-BG"/>
        </w:rPr>
        <w:t>споделяне на автомобила</w:t>
      </w:r>
      <w:r w:rsidR="00E9020F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вместо</w:t>
      </w:r>
      <w:r w:rsidR="00A74F0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неговото</w:t>
      </w:r>
      <w:r w:rsidR="00E9020F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притежание</w:t>
      </w:r>
      <w:r w:rsidR="00091B6C" w:rsidRPr="0073083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091B6C" w:rsidRPr="00730833">
        <w:rPr>
          <w:rFonts w:ascii="Times New Roman" w:hAnsi="Times New Roman" w:cs="Times New Roman"/>
          <w:sz w:val="24"/>
          <w:szCs w:val="24"/>
          <w:lang w:val="bg-BG"/>
        </w:rPr>
        <w:t>, н</w:t>
      </w:r>
      <w:r w:rsidR="00A74F0C" w:rsidRPr="00730833">
        <w:rPr>
          <w:rFonts w:ascii="Times New Roman" w:hAnsi="Times New Roman" w:cs="Times New Roman"/>
          <w:sz w:val="24"/>
          <w:szCs w:val="24"/>
          <w:lang w:val="bg-BG"/>
        </w:rPr>
        <w:t>авлизането на автономните превозни средства</w:t>
      </w:r>
      <w:r w:rsidR="00091B6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 някои сектори, а също</w:t>
      </w:r>
      <w:r w:rsidR="00695C3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091B6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възможността някой ден те да се движат по обществените пътища.</w:t>
      </w:r>
    </w:p>
    <w:p w:rsidR="006A7A3F" w:rsidRPr="00730833" w:rsidRDefault="00CA5F9C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Спецификата на автомобилния пазар </w:t>
      </w:r>
      <w:r w:rsidR="00162258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също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допринася за бързия темп на развитие на системите за управление на </w:t>
      </w:r>
      <w:r w:rsidR="00C2794D">
        <w:rPr>
          <w:rFonts w:ascii="Times New Roman" w:hAnsi="Times New Roman" w:cs="Times New Roman"/>
          <w:sz w:val="24"/>
          <w:szCs w:val="24"/>
          <w:lang w:val="bg-BG"/>
        </w:rPr>
        <w:t>автопаркове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781EBE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A7A3F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Европа е най-големият автомобилен пазар в световен мащаб и 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в много отношения е един </w:t>
      </w:r>
      <w:r w:rsidR="006A7A3F" w:rsidRPr="00730833">
        <w:rPr>
          <w:rFonts w:ascii="Times New Roman" w:hAnsi="Times New Roman" w:cs="Times New Roman"/>
          <w:sz w:val="24"/>
          <w:szCs w:val="24"/>
          <w:lang w:val="bg-BG"/>
        </w:rPr>
        <w:t>на най-напредналите.</w:t>
      </w:r>
      <w:r w:rsidR="00EB752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него п</w:t>
      </w:r>
      <w:r w:rsidR="00085064" w:rsidRPr="00730833">
        <w:rPr>
          <w:rFonts w:ascii="Times New Roman" w:hAnsi="Times New Roman" w:cs="Times New Roman"/>
          <w:sz w:val="24"/>
          <w:szCs w:val="24"/>
          <w:lang w:val="en-US"/>
        </w:rPr>
        <w:t>очти всички продажби на нови превозни средства с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085064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>на</w:t>
      </w:r>
      <w:r w:rsidR="00085064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частни или корпоративни клиенти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, оставайки много малък дял за други </w:t>
      </w:r>
      <w:r w:rsidR="00085064" w:rsidRPr="00730833">
        <w:rPr>
          <w:rFonts w:ascii="Times New Roman" w:hAnsi="Times New Roman" w:cs="Times New Roman"/>
          <w:sz w:val="24"/>
          <w:szCs w:val="24"/>
        </w:rPr>
        <w:t>(</w:t>
      </w:r>
      <w:r w:rsidR="00EB7523" w:rsidRPr="00730833">
        <w:rPr>
          <w:rFonts w:ascii="Times New Roman" w:hAnsi="Times New Roman" w:cs="Times New Roman"/>
          <w:sz w:val="24"/>
          <w:szCs w:val="24"/>
          <w:lang w:val="bg-BG"/>
        </w:rPr>
        <w:t>например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държавния сектор</w:t>
      </w:r>
      <w:r w:rsidR="00085064" w:rsidRPr="0073083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>. В Европа</w:t>
      </w:r>
      <w:r w:rsidR="00EB752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почти</w:t>
      </w:r>
      <w:r w:rsidR="00781EBE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всеки два от три нови автомобила се 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>продават на корпорации</w:t>
      </w:r>
      <w:r w:rsidR="00781EBE"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Впоследствие</w:t>
      </w:r>
      <w:r w:rsidR="00781EBE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>п</w:t>
      </w:r>
      <w:r w:rsidR="00EE670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овечето </w:t>
      </w:r>
      <w:r w:rsidR="00781EBE" w:rsidRPr="00730833">
        <w:rPr>
          <w:rFonts w:ascii="Times New Roman" w:hAnsi="Times New Roman" w:cs="Times New Roman"/>
          <w:sz w:val="24"/>
          <w:szCs w:val="24"/>
          <w:lang w:val="bg-BG"/>
        </w:rPr>
        <w:t>от тези превозни средства</w:t>
      </w:r>
      <w:r w:rsidR="006A7A3F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се</w:t>
      </w:r>
      <w:r w:rsidR="00781EBE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регистрират като фирмени </w:t>
      </w:r>
      <w:r w:rsidR="00EE670C" w:rsidRPr="00730833">
        <w:rPr>
          <w:rFonts w:ascii="Times New Roman" w:hAnsi="Times New Roman" w:cs="Times New Roman"/>
          <w:sz w:val="24"/>
          <w:szCs w:val="24"/>
          <w:lang w:val="bg-BG"/>
        </w:rPr>
        <w:t>автомобили</w:t>
      </w:r>
      <w:r w:rsidR="00354186" w:rsidRPr="00730833">
        <w:rPr>
          <w:rFonts w:ascii="Times New Roman" w:hAnsi="Times New Roman" w:cs="Times New Roman"/>
          <w:sz w:val="24"/>
          <w:szCs w:val="24"/>
          <w:lang w:val="bg-BG"/>
        </w:rPr>
        <w:t>, чие</w:t>
      </w:r>
      <w:r w:rsidR="00EB7523" w:rsidRPr="00730833">
        <w:rPr>
          <w:rFonts w:ascii="Times New Roman" w:hAnsi="Times New Roman" w:cs="Times New Roman"/>
          <w:sz w:val="24"/>
          <w:szCs w:val="24"/>
          <w:lang w:val="bg-BG"/>
        </w:rPr>
        <w:t>то</w:t>
      </w:r>
      <w:r w:rsidR="00354186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B7523" w:rsidRPr="00730833">
        <w:rPr>
          <w:rFonts w:ascii="Times New Roman" w:hAnsi="Times New Roman" w:cs="Times New Roman"/>
          <w:sz w:val="24"/>
          <w:szCs w:val="24"/>
          <w:lang w:val="bg-BG"/>
        </w:rPr>
        <w:t>обслужване</w:t>
      </w:r>
      <w:r w:rsidR="00354186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компаниите целят да оптимизират</w:t>
      </w:r>
      <w:r w:rsidR="00EE670C"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EB752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354186" w:rsidRPr="00730833" w:rsidRDefault="008830D8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К</w:t>
      </w:r>
      <w:r w:rsidR="00222813" w:rsidRPr="00730833">
        <w:rPr>
          <w:rFonts w:ascii="Times New Roman" w:hAnsi="Times New Roman" w:cs="Times New Roman"/>
          <w:sz w:val="24"/>
          <w:szCs w:val="24"/>
          <w:lang w:val="bg-BG"/>
        </w:rPr>
        <w:t>лючова за идентифицирането на потенциала за намаляване на разходите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е о</w:t>
      </w:r>
      <w:r w:rsidR="009107BB" w:rsidRPr="00730833">
        <w:rPr>
          <w:rFonts w:ascii="Times New Roman" w:hAnsi="Times New Roman" w:cs="Times New Roman"/>
          <w:sz w:val="24"/>
          <w:szCs w:val="24"/>
          <w:lang w:val="bg-BG"/>
        </w:rPr>
        <w:t>бщата стойност на собствеността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22281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B50869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На </w:t>
      </w:r>
      <w:r w:rsidR="00CE56FF" w:rsidRPr="00730833">
        <w:rPr>
          <w:rFonts w:ascii="Times New Roman" w:hAnsi="Times New Roman" w:cs="Times New Roman"/>
          <w:sz w:val="24"/>
          <w:szCs w:val="24"/>
          <w:lang w:val="bg-BG"/>
        </w:rPr>
        <w:t>Ф</w:t>
      </w:r>
      <w:r w:rsidR="00B50869" w:rsidRPr="00730833">
        <w:rPr>
          <w:rFonts w:ascii="Times New Roman" w:hAnsi="Times New Roman" w:cs="Times New Roman"/>
          <w:sz w:val="24"/>
          <w:szCs w:val="24"/>
          <w:lang w:val="bg-BG"/>
        </w:rPr>
        <w:t>игура 1 е показана средната обща стойност на собствеността за превозно средство в Европа.</w:t>
      </w:r>
    </w:p>
    <w:p w:rsidR="00B51380" w:rsidRPr="00730833" w:rsidRDefault="00DD6385" w:rsidP="00D255C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715B4E97" wp14:editId="56E2EA05">
            <wp:extent cx="3642969" cy="3408883"/>
            <wp:effectExtent l="0" t="0" r="0" b="1270"/>
            <wp:docPr id="4" name="Картина 4" descr="F:\FMI\masters\ThirdTerm\fleetmanagement\Resources\Other\TCO-european-vehi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FMI\masters\ThirdTerm\fleetmanagement\Resources\Other\TCO-european-vehicl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213" cy="3409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380" w:rsidRPr="00730833" w:rsidRDefault="00CE56FF" w:rsidP="00D255C9">
      <w:pPr>
        <w:ind w:left="360"/>
        <w:jc w:val="center"/>
        <w:rPr>
          <w:rFonts w:ascii="Times New Roman" w:hAnsi="Times New Roman" w:cs="Times New Roman"/>
          <w:i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i/>
          <w:sz w:val="24"/>
          <w:szCs w:val="24"/>
          <w:lang w:val="bg-BG"/>
        </w:rPr>
        <w:t>Фигура 1</w:t>
      </w:r>
      <w:r w:rsidRPr="00730833">
        <w:rPr>
          <w:rFonts w:ascii="Times New Roman" w:hAnsi="Times New Roman" w:cs="Times New Roman"/>
          <w:i/>
          <w:sz w:val="24"/>
          <w:szCs w:val="24"/>
          <w:lang w:val="en-US"/>
        </w:rPr>
        <w:t xml:space="preserve">: </w:t>
      </w:r>
      <w:r w:rsidRPr="00730833">
        <w:rPr>
          <w:rFonts w:ascii="Times New Roman" w:hAnsi="Times New Roman" w:cs="Times New Roman"/>
          <w:i/>
          <w:sz w:val="24"/>
          <w:szCs w:val="24"/>
          <w:lang w:val="bg-BG"/>
        </w:rPr>
        <w:t>„Средна обща стойност на собствеността на превозно средство в Европа</w:t>
      </w:r>
      <w:r w:rsidRPr="00730833">
        <w:rPr>
          <w:rFonts w:ascii="Times New Roman" w:hAnsi="Times New Roman" w:cs="Times New Roman"/>
          <w:i/>
          <w:sz w:val="24"/>
          <w:szCs w:val="24"/>
          <w:lang w:val="en-US"/>
        </w:rPr>
        <w:t>” [</w:t>
      </w:r>
      <w:r w:rsidR="00BC50F7" w:rsidRPr="00730833">
        <w:rPr>
          <w:rFonts w:ascii="Times New Roman" w:hAnsi="Times New Roman" w:cs="Times New Roman"/>
          <w:i/>
          <w:sz w:val="24"/>
          <w:szCs w:val="24"/>
        </w:rPr>
        <w:t>1</w:t>
      </w:r>
      <w:r w:rsidRPr="00730833">
        <w:rPr>
          <w:rFonts w:ascii="Times New Roman" w:hAnsi="Times New Roman" w:cs="Times New Roman"/>
          <w:i/>
          <w:sz w:val="24"/>
          <w:szCs w:val="24"/>
          <w:lang w:val="en-US"/>
        </w:rPr>
        <w:t>]</w:t>
      </w:r>
    </w:p>
    <w:p w:rsidR="00354186" w:rsidRPr="00730833" w:rsidRDefault="00354186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lastRenderedPageBreak/>
        <w:t>Вижда се, че цели 20% от стойността на собственост отиват за гориво, а 15% са предназначени за поддръжка и ремонти. Едва около 40% от общата стойност са разходи за самото превозно средство, докато останал</w:t>
      </w:r>
      <w:r w:rsidR="008830D8" w:rsidRPr="00730833">
        <w:rPr>
          <w:rFonts w:ascii="Times New Roman" w:hAnsi="Times New Roman" w:cs="Times New Roman"/>
          <w:sz w:val="24"/>
          <w:szCs w:val="24"/>
          <w:lang w:val="bg-BG"/>
        </w:rPr>
        <w:t>ите 60%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възникват</w:t>
      </w:r>
      <w:r w:rsidR="008830D8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при използването му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EB4B39" w:rsidRPr="00730833" w:rsidRDefault="00E06D3D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В подобна обстановка</w:t>
      </w:r>
      <w:r w:rsidR="00A74F0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не е изненадващо</w:t>
      </w:r>
      <w:r w:rsidR="00A74F0C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552758" w:rsidRPr="00730833">
        <w:rPr>
          <w:rFonts w:ascii="Times New Roman" w:hAnsi="Times New Roman" w:cs="Times New Roman"/>
          <w:sz w:val="24"/>
          <w:szCs w:val="24"/>
          <w:lang w:val="bg-BG"/>
        </w:rPr>
        <w:t>че компаниите</w:t>
      </w:r>
      <w:r w:rsidR="00552758" w:rsidRPr="00730833">
        <w:rPr>
          <w:rFonts w:ascii="Times New Roman" w:hAnsi="Times New Roman" w:cs="Times New Roman"/>
          <w:sz w:val="24"/>
          <w:szCs w:val="24"/>
        </w:rPr>
        <w:t xml:space="preserve"> </w:t>
      </w:r>
      <w:r w:rsidR="00552758" w:rsidRPr="00730833">
        <w:rPr>
          <w:rFonts w:ascii="Times New Roman" w:hAnsi="Times New Roman" w:cs="Times New Roman"/>
          <w:sz w:val="24"/>
          <w:szCs w:val="24"/>
          <w:lang w:val="bg-BG"/>
        </w:rPr>
        <w:t>търсят активно различни възможности за управление на</w:t>
      </w:r>
      <w:r w:rsidR="00721DD0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своите</w:t>
      </w:r>
      <w:r w:rsidR="00552758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автопарк</w:t>
      </w:r>
      <w:r w:rsidR="00721DD0" w:rsidRPr="00730833">
        <w:rPr>
          <w:rFonts w:ascii="Times New Roman" w:hAnsi="Times New Roman" w:cs="Times New Roman"/>
          <w:sz w:val="24"/>
          <w:szCs w:val="24"/>
          <w:lang w:val="bg-BG"/>
        </w:rPr>
        <w:t>ове</w:t>
      </w:r>
      <w:r w:rsidR="00552758"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Едни от тях се насочват към закупуване на специализиран софтуер за упра</w:t>
      </w:r>
      <w:r w:rsidR="00721A3F" w:rsidRPr="00730833">
        <w:rPr>
          <w:rFonts w:ascii="Times New Roman" w:hAnsi="Times New Roman" w:cs="Times New Roman"/>
          <w:sz w:val="24"/>
          <w:szCs w:val="24"/>
          <w:lang w:val="bg-BG"/>
        </w:rPr>
        <w:t>вление на флотилията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от фирмени автомобили в границите на компанията</w:t>
      </w:r>
      <w:r w:rsidR="00087AB9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, а други поверяват тази дейност на специализирани компании за управление на автопарка. И в двата случая </w:t>
      </w:r>
      <w:r w:rsidR="00DF5C46" w:rsidRPr="00730833">
        <w:rPr>
          <w:rFonts w:ascii="Times New Roman" w:hAnsi="Times New Roman" w:cs="Times New Roman"/>
          <w:sz w:val="24"/>
          <w:szCs w:val="24"/>
          <w:lang w:val="bg-BG"/>
        </w:rPr>
        <w:t>в основата на успешното управление стои специализиран софтуер, разработен спрямо потребностите на бизнеса.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2D2EEC" w:rsidRPr="00730833" w:rsidRDefault="004710BB" w:rsidP="007D037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На пазара съществуват разнообразни софтуерни решения,</w:t>
      </w:r>
      <w:r w:rsidR="00B11CB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предлагащи някои от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следните основни категории от функции</w:t>
      </w:r>
      <w:r w:rsidR="00EA2F56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[2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]:</w:t>
      </w:r>
    </w:p>
    <w:p w:rsidR="004710BB" w:rsidRPr="00730833" w:rsidRDefault="004710BB" w:rsidP="004710BB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Управление на превозни средства</w:t>
      </w:r>
      <w:r w:rsidR="00C0365A"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C0365A" w:rsidRPr="00730833">
        <w:rPr>
          <w:rFonts w:ascii="Times New Roman" w:hAnsi="Times New Roman" w:cs="Times New Roman"/>
          <w:sz w:val="24"/>
          <w:szCs w:val="24"/>
          <w:lang w:val="bg-BG"/>
        </w:rPr>
        <w:t>–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Управлява и рационализира процесите, задачите и събитията, свързани с превозните средства. Такива например са поддръжка, регистрация, данъчно облагане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застраховане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C2794D">
        <w:rPr>
          <w:rFonts w:ascii="Times New Roman" w:hAnsi="Times New Roman" w:cs="Times New Roman"/>
          <w:sz w:val="24"/>
          <w:szCs w:val="24"/>
          <w:lang w:val="bg-BG"/>
        </w:rPr>
        <w:t xml:space="preserve"> анализ на разходи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и инвентаризация.</w:t>
      </w:r>
    </w:p>
    <w:p w:rsidR="004710BB" w:rsidRPr="00730833" w:rsidRDefault="004710BB" w:rsidP="004710BB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Управление на водачите</w:t>
      </w:r>
      <w:r w:rsidR="00C0365A"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C0365A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–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Включва управление на</w:t>
      </w:r>
      <w:r w:rsidR="004400C1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информацията за водачите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, записване на наказателни точки и нарушения, съставяне на графици.</w:t>
      </w:r>
    </w:p>
    <w:p w:rsidR="004710BB" w:rsidRPr="00730833" w:rsidRDefault="004710BB" w:rsidP="004710BB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Управление на инциденти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– Занимава се с управление на глоби и злополуки, к</w:t>
      </w:r>
      <w:r w:rsidR="004400C1" w:rsidRPr="00730833">
        <w:rPr>
          <w:rFonts w:ascii="Times New Roman" w:hAnsi="Times New Roman" w:cs="Times New Roman"/>
          <w:sz w:val="24"/>
          <w:szCs w:val="24"/>
          <w:lang w:val="bg-BG"/>
        </w:rPr>
        <w:t>акто и разпределяне на разходите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4710BB" w:rsidRPr="00730833" w:rsidRDefault="004710BB" w:rsidP="004710BB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Проследяване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– Включва използването на телематика за планиране на маршрута, проследяване и нотификации.  </w:t>
      </w:r>
    </w:p>
    <w:p w:rsidR="000E610C" w:rsidRPr="00730833" w:rsidRDefault="00B11CBC" w:rsidP="004710BB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Част от съществуващите решения са силно специализирани в една или две от тези категории без</w:t>
      </w:r>
      <w:r w:rsidR="000E610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изобщо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да покриват останалите.</w:t>
      </w:r>
      <w:r w:rsidR="006002DF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E610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Тези с пълна функционалност </w:t>
      </w:r>
      <w:r w:rsidR="000E610C" w:rsidRPr="00730833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0E610C" w:rsidRPr="00730833">
        <w:rPr>
          <w:rFonts w:ascii="Times New Roman" w:hAnsi="Times New Roman" w:cs="Times New Roman"/>
          <w:sz w:val="24"/>
          <w:szCs w:val="24"/>
          <w:lang w:val="bg-BG"/>
        </w:rPr>
        <w:t>обхващащи всички категории</w:t>
      </w:r>
      <w:r w:rsidR="000E610C" w:rsidRPr="0073083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6002DF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са подходящи предимно за големи корпорации</w:t>
      </w:r>
      <w:r w:rsidR="0010761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. Освен че се предлагат на внушителна цена, </w:t>
      </w:r>
      <w:r w:rsidR="000E610C" w:rsidRPr="00730833">
        <w:rPr>
          <w:rFonts w:ascii="Times New Roman" w:hAnsi="Times New Roman" w:cs="Times New Roman"/>
          <w:sz w:val="24"/>
          <w:szCs w:val="24"/>
          <w:lang w:val="bg-BG"/>
        </w:rPr>
        <w:t>в ма</w:t>
      </w:r>
      <w:r w:rsidR="00107614" w:rsidRPr="00730833">
        <w:rPr>
          <w:rFonts w:ascii="Times New Roman" w:hAnsi="Times New Roman" w:cs="Times New Roman"/>
          <w:sz w:val="24"/>
          <w:szCs w:val="24"/>
          <w:lang w:val="bg-BG"/>
        </w:rPr>
        <w:t>лкия или средния бизнес често</w:t>
      </w:r>
      <w:r w:rsidR="000E610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10761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няма </w:t>
      </w:r>
      <w:r w:rsidR="000E610C" w:rsidRPr="00730833">
        <w:rPr>
          <w:rFonts w:ascii="Times New Roman" w:hAnsi="Times New Roman" w:cs="Times New Roman"/>
          <w:sz w:val="24"/>
          <w:szCs w:val="24"/>
          <w:lang w:val="bg-BG"/>
        </w:rPr>
        <w:t>условия за използването на част от функционалностите</w:t>
      </w:r>
      <w:r w:rsidR="0010761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. Така дори и бизнесът да успее да си закупи подобна система, съществува голяма вероятност </w:t>
      </w:r>
      <w:r w:rsidR="003440C9" w:rsidRPr="00730833">
        <w:rPr>
          <w:rFonts w:ascii="Times New Roman" w:hAnsi="Times New Roman" w:cs="Times New Roman"/>
          <w:sz w:val="24"/>
          <w:szCs w:val="24"/>
          <w:lang w:val="bg-BG"/>
        </w:rPr>
        <w:t>да плаща за неща, които не използва.</w:t>
      </w:r>
    </w:p>
    <w:p w:rsidR="00181283" w:rsidRPr="00730833" w:rsidRDefault="004400C1" w:rsidP="004710B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Някои от системите</w:t>
      </w:r>
      <w:r w:rsidR="00970F7A">
        <w:rPr>
          <w:rFonts w:ascii="Times New Roman" w:hAnsi="Times New Roman" w:cs="Times New Roman"/>
          <w:sz w:val="24"/>
          <w:szCs w:val="24"/>
        </w:rPr>
        <w:t xml:space="preserve"> (</w:t>
      </w:r>
      <w:r w:rsidR="00970F7A">
        <w:rPr>
          <w:rFonts w:ascii="Times New Roman" w:hAnsi="Times New Roman" w:cs="Times New Roman"/>
          <w:sz w:val="24"/>
          <w:szCs w:val="24"/>
          <w:lang w:val="bg-BG"/>
        </w:rPr>
        <w:t>най-често извън категорията проследяване</w:t>
      </w:r>
      <w:r w:rsidR="00970F7A">
        <w:rPr>
          <w:rFonts w:ascii="Times New Roman" w:hAnsi="Times New Roman" w:cs="Times New Roman"/>
          <w:sz w:val="24"/>
          <w:szCs w:val="24"/>
        </w:rPr>
        <w:t>)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въобще не предлагат връзка с автомобилна телемати</w:t>
      </w:r>
      <w:r w:rsidR="003440C9" w:rsidRPr="00730833">
        <w:rPr>
          <w:rFonts w:ascii="Times New Roman" w:hAnsi="Times New Roman" w:cs="Times New Roman"/>
          <w:sz w:val="24"/>
          <w:szCs w:val="24"/>
          <w:lang w:val="bg-BG"/>
        </w:rPr>
        <w:t>ка. Повечето от тези, които го правят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, работят само с </w:t>
      </w:r>
      <w:r w:rsidR="003D5879">
        <w:rPr>
          <w:rFonts w:ascii="Times New Roman" w:hAnsi="Times New Roman" w:cs="Times New Roman"/>
          <w:sz w:val="24"/>
          <w:szCs w:val="24"/>
          <w:lang w:val="bg-BG"/>
        </w:rPr>
        <w:t xml:space="preserve">оборудване </w:t>
      </w:r>
      <w:r w:rsidR="006A68B0" w:rsidRPr="00730833">
        <w:rPr>
          <w:rFonts w:ascii="Times New Roman" w:hAnsi="Times New Roman" w:cs="Times New Roman"/>
          <w:sz w:val="24"/>
          <w:szCs w:val="24"/>
          <w:lang w:val="bg-BG"/>
        </w:rPr>
        <w:t>на определени производители</w:t>
      </w:r>
      <w:r w:rsidR="00CE397F" w:rsidRPr="00730833">
        <w:rPr>
          <w:rFonts w:ascii="Times New Roman" w:hAnsi="Times New Roman" w:cs="Times New Roman"/>
          <w:sz w:val="24"/>
          <w:szCs w:val="24"/>
          <w:lang w:val="bg-BG"/>
        </w:rPr>
        <w:t>. Подобна зависимост между софтуер и</w:t>
      </w:r>
      <w:r w:rsidR="008166CB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хардуер</w:t>
      </w:r>
      <w:r w:rsidR="00CE397F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силно огра</w:t>
      </w:r>
      <w:r w:rsidR="008166CB" w:rsidRPr="00730833">
        <w:rPr>
          <w:rFonts w:ascii="Times New Roman" w:hAnsi="Times New Roman" w:cs="Times New Roman"/>
          <w:sz w:val="24"/>
          <w:szCs w:val="24"/>
          <w:lang w:val="bg-BG"/>
        </w:rPr>
        <w:t>ничава възможността за внедряване на друг софтуер при вече монтирани телематични устройства в превозните средства или обратното.</w:t>
      </w:r>
    </w:p>
    <w:p w:rsidR="00181283" w:rsidRPr="00F0490C" w:rsidRDefault="00181283" w:rsidP="00181283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Тези факти мотивират идеята за разработване на система за управление на флотилия от превозни средства, която е насочен</w:t>
      </w:r>
      <w:r w:rsidR="0012268C">
        <w:rPr>
          <w:rFonts w:ascii="Times New Roman" w:hAnsi="Times New Roman" w:cs="Times New Roman"/>
          <w:sz w:val="24"/>
          <w:szCs w:val="24"/>
          <w:lang w:val="bg-BG"/>
        </w:rPr>
        <w:t xml:space="preserve">а към малкия и средния бизнес. Тя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обхваща основни функционалности</w:t>
      </w:r>
      <w:r w:rsidR="002F196B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съгласно мащабите на тази категория компании</w:t>
      </w:r>
      <w:r w:rsidR="0012268C">
        <w:rPr>
          <w:rFonts w:ascii="Times New Roman" w:hAnsi="Times New Roman" w:cs="Times New Roman"/>
          <w:sz w:val="24"/>
          <w:szCs w:val="24"/>
          <w:lang w:val="bg-BG"/>
        </w:rPr>
        <w:t xml:space="preserve"> като управление на превозните средства и водачите и дейности свързани с поддръжката</w:t>
      </w:r>
      <w:r w:rsidR="009107BB" w:rsidRPr="0073083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6C4829" w:rsidRPr="00730833" w:rsidRDefault="006C4829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1.2. </w:t>
      </w: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Цел и задачи на дипломната работа</w:t>
      </w:r>
    </w:p>
    <w:p w:rsidR="0004164C" w:rsidRPr="00730833" w:rsidRDefault="0004164C" w:rsidP="00A77906">
      <w:pPr>
        <w:pStyle w:val="Default"/>
        <w:jc w:val="both"/>
        <w:rPr>
          <w:color w:val="auto"/>
          <w:lang w:val="bg-BG"/>
        </w:rPr>
      </w:pPr>
      <w:proofErr w:type="gramStart"/>
      <w:r w:rsidRPr="00730833">
        <w:rPr>
          <w:color w:val="auto"/>
        </w:rPr>
        <w:t>Целта на настоящата диплом</w:t>
      </w:r>
      <w:r w:rsidR="008533C3" w:rsidRPr="00730833">
        <w:rPr>
          <w:color w:val="auto"/>
        </w:rPr>
        <w:t>на работа е да се създаде удобн</w:t>
      </w:r>
      <w:r w:rsidR="008533C3" w:rsidRPr="00730833">
        <w:rPr>
          <w:color w:val="auto"/>
          <w:lang w:val="bg-BG"/>
        </w:rPr>
        <w:t>а</w:t>
      </w:r>
      <w:r w:rsidR="008533C3" w:rsidRPr="00730833">
        <w:rPr>
          <w:color w:val="auto"/>
        </w:rPr>
        <w:t xml:space="preserve"> и лесн</w:t>
      </w:r>
      <w:r w:rsidR="008533C3" w:rsidRPr="00730833">
        <w:rPr>
          <w:color w:val="auto"/>
          <w:lang w:val="bg-BG"/>
        </w:rPr>
        <w:t>а</w:t>
      </w:r>
      <w:r w:rsidR="008533C3" w:rsidRPr="00730833">
        <w:rPr>
          <w:color w:val="auto"/>
        </w:rPr>
        <w:t xml:space="preserve"> за използване уеб </w:t>
      </w:r>
      <w:r w:rsidR="00181283" w:rsidRPr="00730833">
        <w:rPr>
          <w:color w:val="auto"/>
          <w:lang w:val="bg-BG"/>
        </w:rPr>
        <w:t>система</w:t>
      </w:r>
      <w:r w:rsidRPr="00730833">
        <w:rPr>
          <w:color w:val="auto"/>
        </w:rPr>
        <w:t xml:space="preserve"> за управление </w:t>
      </w:r>
      <w:r w:rsidRPr="00730833">
        <w:rPr>
          <w:color w:val="auto"/>
          <w:lang w:val="bg-BG"/>
        </w:rPr>
        <w:t>на флотилия от превозни средства.</w:t>
      </w:r>
      <w:proofErr w:type="gramEnd"/>
    </w:p>
    <w:p w:rsidR="0004164C" w:rsidRPr="00730833" w:rsidRDefault="0004164C" w:rsidP="007D037E">
      <w:pPr>
        <w:pStyle w:val="Default"/>
        <w:jc w:val="both"/>
        <w:rPr>
          <w:color w:val="auto"/>
          <w:lang w:val="bg-BG"/>
        </w:rPr>
      </w:pPr>
    </w:p>
    <w:p w:rsidR="0004164C" w:rsidRPr="00730833" w:rsidRDefault="00C843CB" w:rsidP="007D037E">
      <w:pPr>
        <w:pStyle w:val="Default"/>
        <w:jc w:val="both"/>
        <w:rPr>
          <w:color w:val="auto"/>
        </w:rPr>
      </w:pPr>
      <w:r w:rsidRPr="00730833">
        <w:rPr>
          <w:bCs/>
          <w:color w:val="auto"/>
          <w:lang w:val="bg-BG"/>
        </w:rPr>
        <w:t xml:space="preserve">Определят </w:t>
      </w:r>
      <w:r w:rsidR="00A1581D" w:rsidRPr="00730833">
        <w:rPr>
          <w:bCs/>
          <w:color w:val="auto"/>
          <w:lang w:val="bg-BG"/>
        </w:rPr>
        <w:t>се</w:t>
      </w:r>
      <w:r w:rsidR="0004164C" w:rsidRPr="00730833">
        <w:rPr>
          <w:bCs/>
          <w:color w:val="auto"/>
          <w:lang w:val="bg-BG"/>
        </w:rPr>
        <w:t xml:space="preserve"> следните задачи</w:t>
      </w:r>
      <w:r w:rsidR="0004164C" w:rsidRPr="00730833">
        <w:rPr>
          <w:bCs/>
          <w:color w:val="auto"/>
        </w:rPr>
        <w:t xml:space="preserve">: </w:t>
      </w:r>
    </w:p>
    <w:p w:rsidR="0004164C" w:rsidRPr="00730833" w:rsidRDefault="0004164C" w:rsidP="007D037E">
      <w:pPr>
        <w:pStyle w:val="Default"/>
        <w:numPr>
          <w:ilvl w:val="0"/>
          <w:numId w:val="7"/>
        </w:numPr>
        <w:spacing w:after="68"/>
        <w:jc w:val="both"/>
        <w:rPr>
          <w:color w:val="auto"/>
        </w:rPr>
      </w:pPr>
      <w:r w:rsidRPr="00730833">
        <w:rPr>
          <w:color w:val="auto"/>
        </w:rPr>
        <w:t xml:space="preserve">Да се проектира и </w:t>
      </w:r>
      <w:r w:rsidRPr="00730833">
        <w:rPr>
          <w:color w:val="auto"/>
          <w:lang w:val="bg-BG"/>
        </w:rPr>
        <w:t xml:space="preserve">разработи </w:t>
      </w:r>
      <w:r w:rsidRPr="00730833">
        <w:rPr>
          <w:color w:val="auto"/>
        </w:rPr>
        <w:t>система за управление на флотилия от превозни средства</w:t>
      </w:r>
      <w:r w:rsidRPr="00730833">
        <w:rPr>
          <w:color w:val="auto"/>
          <w:lang w:val="en-US"/>
        </w:rPr>
        <w:t>;</w:t>
      </w:r>
      <w:r w:rsidRPr="00730833">
        <w:rPr>
          <w:color w:val="auto"/>
        </w:rPr>
        <w:t xml:space="preserve"> </w:t>
      </w:r>
    </w:p>
    <w:p w:rsidR="004A445F" w:rsidRPr="00730833" w:rsidRDefault="004A445F" w:rsidP="007D037E">
      <w:pPr>
        <w:pStyle w:val="Default"/>
        <w:numPr>
          <w:ilvl w:val="0"/>
          <w:numId w:val="7"/>
        </w:numPr>
        <w:spacing w:after="68"/>
        <w:jc w:val="both"/>
        <w:rPr>
          <w:color w:val="auto"/>
        </w:rPr>
      </w:pPr>
      <w:r w:rsidRPr="00730833">
        <w:rPr>
          <w:color w:val="auto"/>
          <w:lang w:val="bg-BG"/>
        </w:rPr>
        <w:t>Приложението ще бъде проектирано и разработено съгласно с потребителските очаквания и общо</w:t>
      </w:r>
      <w:r w:rsidR="002C27AC" w:rsidRPr="00730833">
        <w:rPr>
          <w:color w:val="auto"/>
          <w:lang w:val="bg-BG"/>
        </w:rPr>
        <w:t>приетите практики за такъв вид софтуер</w:t>
      </w:r>
      <w:r w:rsidRPr="00730833">
        <w:rPr>
          <w:color w:val="auto"/>
          <w:lang w:val="en-US"/>
        </w:rPr>
        <w:t>;</w:t>
      </w:r>
    </w:p>
    <w:p w:rsidR="0004164C" w:rsidRPr="00730833" w:rsidRDefault="008533C3" w:rsidP="007D037E">
      <w:pPr>
        <w:pStyle w:val="Default"/>
        <w:numPr>
          <w:ilvl w:val="0"/>
          <w:numId w:val="7"/>
        </w:numPr>
        <w:spacing w:after="68"/>
        <w:jc w:val="both"/>
        <w:rPr>
          <w:color w:val="auto"/>
        </w:rPr>
      </w:pPr>
      <w:r w:rsidRPr="00730833">
        <w:rPr>
          <w:color w:val="auto"/>
          <w:lang w:val="bg-BG"/>
        </w:rPr>
        <w:t xml:space="preserve">Системата </w:t>
      </w:r>
      <w:r w:rsidR="0004164C" w:rsidRPr="00730833">
        <w:rPr>
          <w:color w:val="auto"/>
        </w:rPr>
        <w:t>ще предоставя достъпен и интуитивен уеб интерфейс</w:t>
      </w:r>
      <w:r w:rsidR="0004164C" w:rsidRPr="00730833">
        <w:rPr>
          <w:color w:val="auto"/>
          <w:lang w:val="en-US"/>
        </w:rPr>
        <w:t>;</w:t>
      </w:r>
      <w:r w:rsidR="0004164C" w:rsidRPr="00730833">
        <w:rPr>
          <w:color w:val="auto"/>
        </w:rPr>
        <w:t xml:space="preserve"> </w:t>
      </w:r>
    </w:p>
    <w:p w:rsidR="0005047E" w:rsidRPr="00730833" w:rsidRDefault="0004164C" w:rsidP="007D037E">
      <w:pPr>
        <w:pStyle w:val="Default"/>
        <w:numPr>
          <w:ilvl w:val="0"/>
          <w:numId w:val="7"/>
        </w:numPr>
        <w:spacing w:after="68"/>
        <w:jc w:val="both"/>
        <w:rPr>
          <w:color w:val="auto"/>
        </w:rPr>
      </w:pPr>
      <w:r w:rsidRPr="00730833">
        <w:rPr>
          <w:color w:val="auto"/>
        </w:rPr>
        <w:t>Приложението ще разполага с добре структурирана архитектура, позволяваща лесно модифициране и разширяване в бъдеще;</w:t>
      </w:r>
    </w:p>
    <w:p w:rsidR="008533C3" w:rsidRPr="00730833" w:rsidRDefault="008533C3" w:rsidP="007D037E">
      <w:pPr>
        <w:pStyle w:val="Default"/>
        <w:numPr>
          <w:ilvl w:val="0"/>
          <w:numId w:val="7"/>
        </w:numPr>
        <w:spacing w:after="68"/>
        <w:jc w:val="both"/>
        <w:rPr>
          <w:color w:val="auto"/>
        </w:rPr>
      </w:pPr>
      <w:r w:rsidRPr="00730833">
        <w:rPr>
          <w:color w:val="auto"/>
          <w:lang w:val="bg-BG"/>
        </w:rPr>
        <w:t>Системата ще позволява интеграция с автомобилна телематика на различни производители</w:t>
      </w:r>
      <w:r w:rsidRPr="00730833">
        <w:rPr>
          <w:color w:val="auto"/>
          <w:lang w:val="en-US"/>
        </w:rPr>
        <w:t>;</w:t>
      </w:r>
    </w:p>
    <w:p w:rsidR="008533C3" w:rsidRPr="00730833" w:rsidRDefault="00B1308F" w:rsidP="007D037E">
      <w:pPr>
        <w:pStyle w:val="Default"/>
        <w:numPr>
          <w:ilvl w:val="0"/>
          <w:numId w:val="7"/>
        </w:numPr>
        <w:spacing w:after="68"/>
        <w:jc w:val="both"/>
        <w:rPr>
          <w:color w:val="auto"/>
        </w:rPr>
      </w:pPr>
      <w:r w:rsidRPr="00730833">
        <w:rPr>
          <w:color w:val="auto"/>
          <w:lang w:val="bg-BG"/>
        </w:rPr>
        <w:t>Приложението ще осигурява добро ниво на сигурност спрямо кибер атаки и защита на данни</w:t>
      </w:r>
      <w:r w:rsidRPr="00730833">
        <w:rPr>
          <w:color w:val="auto"/>
          <w:lang w:val="en-US"/>
        </w:rPr>
        <w:t>;</w:t>
      </w:r>
    </w:p>
    <w:p w:rsidR="0061769E" w:rsidRPr="00730833" w:rsidRDefault="006B4193" w:rsidP="007D037E">
      <w:pPr>
        <w:pStyle w:val="Default"/>
        <w:numPr>
          <w:ilvl w:val="0"/>
          <w:numId w:val="7"/>
        </w:numPr>
        <w:spacing w:after="68"/>
        <w:jc w:val="both"/>
        <w:rPr>
          <w:color w:val="auto"/>
        </w:rPr>
      </w:pPr>
      <w:r w:rsidRPr="00730833">
        <w:rPr>
          <w:color w:val="auto"/>
          <w:lang w:val="bg-BG"/>
        </w:rPr>
        <w:t>Системата ще има висока производителност</w:t>
      </w:r>
      <w:r w:rsidRPr="00730833">
        <w:rPr>
          <w:b/>
          <w:color w:val="auto"/>
          <w:lang w:val="bg-BG"/>
        </w:rPr>
        <w:t xml:space="preserve"> </w:t>
      </w:r>
      <w:r w:rsidRPr="00730833">
        <w:rPr>
          <w:color w:val="auto"/>
          <w:lang w:val="bg-BG"/>
        </w:rPr>
        <w:t>и бързодействие</w:t>
      </w:r>
      <w:r w:rsidRPr="00730833">
        <w:rPr>
          <w:color w:val="auto"/>
          <w:lang w:val="en-US"/>
        </w:rPr>
        <w:t>;</w:t>
      </w:r>
    </w:p>
    <w:p w:rsidR="0005047E" w:rsidRPr="00730833" w:rsidRDefault="0004164C" w:rsidP="007D037E">
      <w:pPr>
        <w:pStyle w:val="Default"/>
        <w:numPr>
          <w:ilvl w:val="0"/>
          <w:numId w:val="7"/>
        </w:numPr>
        <w:spacing w:after="68"/>
        <w:jc w:val="both"/>
        <w:rPr>
          <w:color w:val="auto"/>
        </w:rPr>
      </w:pPr>
      <w:r w:rsidRPr="00730833">
        <w:rPr>
          <w:color w:val="auto"/>
          <w:lang w:val="bg-BG"/>
        </w:rPr>
        <w:t xml:space="preserve">За </w:t>
      </w:r>
      <w:r w:rsidR="00BB6EEB" w:rsidRPr="00730833">
        <w:rPr>
          <w:color w:val="auto"/>
          <w:lang w:val="bg-BG"/>
        </w:rPr>
        <w:t xml:space="preserve">създаването </w:t>
      </w:r>
      <w:r w:rsidRPr="00730833">
        <w:rPr>
          <w:color w:val="auto"/>
          <w:lang w:val="bg-BG"/>
        </w:rPr>
        <w:t>на системата ще бъдат използвани актуални</w:t>
      </w:r>
      <w:r w:rsidR="00A421E5" w:rsidRPr="00730833">
        <w:rPr>
          <w:color w:val="auto"/>
          <w:lang w:val="bg-BG"/>
        </w:rPr>
        <w:t xml:space="preserve"> уеб технологии и тенденции</w:t>
      </w:r>
      <w:r w:rsidR="00BB6EEB" w:rsidRPr="00730833">
        <w:rPr>
          <w:color w:val="auto"/>
          <w:lang w:val="bg-BG"/>
        </w:rPr>
        <w:t xml:space="preserve"> за разработка</w:t>
      </w:r>
      <w:r w:rsidR="00BB6EEB" w:rsidRPr="00730833">
        <w:rPr>
          <w:color w:val="auto"/>
          <w:lang w:val="en-US"/>
        </w:rPr>
        <w:t>;</w:t>
      </w:r>
    </w:p>
    <w:p w:rsidR="0005047E" w:rsidRPr="00730833" w:rsidRDefault="0005047E" w:rsidP="007D037E">
      <w:pPr>
        <w:pStyle w:val="Default"/>
        <w:numPr>
          <w:ilvl w:val="0"/>
          <w:numId w:val="7"/>
        </w:numPr>
        <w:spacing w:after="68"/>
        <w:jc w:val="both"/>
        <w:rPr>
          <w:color w:val="auto"/>
        </w:rPr>
      </w:pPr>
      <w:r w:rsidRPr="00730833">
        <w:rPr>
          <w:color w:val="auto"/>
          <w:lang w:val="bg-BG"/>
        </w:rPr>
        <w:t>За съхраняването на информацията ще бъдат използвани</w:t>
      </w:r>
      <w:r w:rsidRPr="00730833">
        <w:rPr>
          <w:color w:val="auto"/>
          <w:lang w:val="en-US"/>
        </w:rPr>
        <w:t xml:space="preserve"> </w:t>
      </w:r>
      <w:r w:rsidRPr="00730833">
        <w:rPr>
          <w:color w:val="auto"/>
          <w:lang w:val="bg-BG"/>
        </w:rPr>
        <w:t>релационни бази от</w:t>
      </w:r>
      <w:r w:rsidRPr="00730833">
        <w:rPr>
          <w:color w:val="auto"/>
          <w:lang w:val="en-US"/>
        </w:rPr>
        <w:t xml:space="preserve"> </w:t>
      </w:r>
      <w:r w:rsidRPr="00730833">
        <w:rPr>
          <w:color w:val="auto"/>
          <w:lang w:val="bg-BG"/>
        </w:rPr>
        <w:t>данни</w:t>
      </w:r>
      <w:r w:rsidRPr="00730833">
        <w:rPr>
          <w:color w:val="auto"/>
          <w:lang w:val="en-US"/>
        </w:rPr>
        <w:t>;</w:t>
      </w:r>
    </w:p>
    <w:p w:rsidR="00F85C33" w:rsidRPr="00730833" w:rsidRDefault="009364AD" w:rsidP="007D037E">
      <w:pPr>
        <w:pStyle w:val="Default"/>
        <w:numPr>
          <w:ilvl w:val="0"/>
          <w:numId w:val="7"/>
        </w:numPr>
        <w:spacing w:after="68"/>
        <w:jc w:val="both"/>
        <w:rPr>
          <w:color w:val="auto"/>
        </w:rPr>
      </w:pPr>
      <w:r w:rsidRPr="00730833">
        <w:rPr>
          <w:color w:val="auto"/>
          <w:lang w:val="bg-BG"/>
        </w:rPr>
        <w:t>Разработка на инфраструктура</w:t>
      </w:r>
      <w:r w:rsidRPr="00730833">
        <w:rPr>
          <w:color w:val="auto"/>
          <w:lang w:val="en-US"/>
        </w:rPr>
        <w:t xml:space="preserve"> </w:t>
      </w:r>
      <w:r w:rsidRPr="00730833">
        <w:rPr>
          <w:color w:val="auto"/>
          <w:lang w:val="bg-BG"/>
        </w:rPr>
        <w:t>за генериране на подходящи данни, заместваща автомобилната телематика</w:t>
      </w:r>
      <w:r w:rsidRPr="00730833">
        <w:rPr>
          <w:color w:val="auto"/>
          <w:lang w:val="en-US"/>
        </w:rPr>
        <w:t>;</w:t>
      </w:r>
    </w:p>
    <w:p w:rsidR="00D807B2" w:rsidRPr="00730833" w:rsidRDefault="00D807B2" w:rsidP="007D037E">
      <w:pPr>
        <w:pStyle w:val="Default"/>
        <w:numPr>
          <w:ilvl w:val="0"/>
          <w:numId w:val="7"/>
        </w:numPr>
        <w:spacing w:after="68"/>
        <w:jc w:val="both"/>
        <w:rPr>
          <w:color w:val="auto"/>
        </w:rPr>
      </w:pPr>
      <w:r w:rsidRPr="00730833">
        <w:rPr>
          <w:color w:val="auto"/>
          <w:lang w:val="bg-BG"/>
        </w:rPr>
        <w:t>Приложението ще предоставя възможност за</w:t>
      </w:r>
      <w:r w:rsidRPr="00730833">
        <w:rPr>
          <w:color w:val="auto"/>
          <w:lang w:val="en-US"/>
        </w:rPr>
        <w:t>:</w:t>
      </w:r>
      <w:r w:rsidR="0004164C" w:rsidRPr="00730833">
        <w:rPr>
          <w:color w:val="auto"/>
        </w:rPr>
        <w:t xml:space="preserve"> </w:t>
      </w:r>
      <w:r w:rsidRPr="00730833">
        <w:rPr>
          <w:color w:val="auto"/>
        </w:rPr>
        <w:t xml:space="preserve"> </w:t>
      </w:r>
    </w:p>
    <w:p w:rsidR="00D807B2" w:rsidRPr="00730833" w:rsidRDefault="00D807B2" w:rsidP="007D037E">
      <w:pPr>
        <w:pStyle w:val="Default"/>
        <w:numPr>
          <w:ilvl w:val="1"/>
          <w:numId w:val="7"/>
        </w:numPr>
        <w:spacing w:after="68"/>
        <w:jc w:val="both"/>
        <w:rPr>
          <w:color w:val="auto"/>
        </w:rPr>
      </w:pPr>
      <w:r w:rsidRPr="00730833">
        <w:rPr>
          <w:color w:val="auto"/>
        </w:rPr>
        <w:t xml:space="preserve">Регистрация и вписване на потребители; </w:t>
      </w:r>
    </w:p>
    <w:p w:rsidR="00D807B2" w:rsidRPr="00730833" w:rsidRDefault="00D807B2" w:rsidP="007D037E">
      <w:pPr>
        <w:pStyle w:val="Default"/>
        <w:numPr>
          <w:ilvl w:val="1"/>
          <w:numId w:val="7"/>
        </w:numPr>
        <w:spacing w:after="68"/>
        <w:jc w:val="both"/>
        <w:rPr>
          <w:color w:val="auto"/>
        </w:rPr>
      </w:pPr>
      <w:r w:rsidRPr="00730833">
        <w:rPr>
          <w:color w:val="auto"/>
        </w:rPr>
        <w:t xml:space="preserve">Управление на компания от регистриран потребител – ще включва възможности за </w:t>
      </w:r>
      <w:r w:rsidRPr="00730833">
        <w:rPr>
          <w:color w:val="auto"/>
          <w:lang w:val="bg-BG"/>
        </w:rPr>
        <w:t>преглед</w:t>
      </w:r>
      <w:r w:rsidRPr="00730833">
        <w:rPr>
          <w:color w:val="auto"/>
          <w:lang w:val="en-US"/>
        </w:rPr>
        <w:t>,</w:t>
      </w:r>
      <w:r w:rsidRPr="00730833">
        <w:rPr>
          <w:color w:val="auto"/>
        </w:rPr>
        <w:t xml:space="preserve"> създаване, редактиране и изтриване на компания, а също и осигуряване на достъп на други оторизирани потребители до данните за компанията, нейните превозни средства и шофьори; </w:t>
      </w:r>
    </w:p>
    <w:p w:rsidR="00D807B2" w:rsidRPr="00730833" w:rsidRDefault="00D807B2" w:rsidP="007D037E">
      <w:pPr>
        <w:pStyle w:val="Default"/>
        <w:numPr>
          <w:ilvl w:val="1"/>
          <w:numId w:val="7"/>
        </w:numPr>
        <w:spacing w:after="68"/>
        <w:jc w:val="both"/>
        <w:rPr>
          <w:color w:val="auto"/>
        </w:rPr>
      </w:pPr>
      <w:r w:rsidRPr="00730833">
        <w:rPr>
          <w:color w:val="auto"/>
        </w:rPr>
        <w:t xml:space="preserve">Управление на превозни средства и шофьори – функционалности за </w:t>
      </w:r>
      <w:r w:rsidRPr="00730833">
        <w:rPr>
          <w:color w:val="auto"/>
          <w:lang w:val="bg-BG"/>
        </w:rPr>
        <w:t>преглед,</w:t>
      </w:r>
      <w:r w:rsidRPr="00730833">
        <w:rPr>
          <w:color w:val="auto"/>
        </w:rPr>
        <w:t xml:space="preserve"> създаване, редактиране и изтриване на автомобили и шофьори към компания от оторизиран потребител; </w:t>
      </w:r>
    </w:p>
    <w:p w:rsidR="0093010F" w:rsidRPr="00730833" w:rsidRDefault="00D807B2" w:rsidP="007D037E">
      <w:pPr>
        <w:pStyle w:val="Default"/>
        <w:numPr>
          <w:ilvl w:val="1"/>
          <w:numId w:val="7"/>
        </w:numPr>
        <w:spacing w:after="68"/>
        <w:jc w:val="both"/>
        <w:rPr>
          <w:color w:val="auto"/>
        </w:rPr>
      </w:pPr>
      <w:r w:rsidRPr="00730833">
        <w:rPr>
          <w:color w:val="auto"/>
        </w:rPr>
        <w:t xml:space="preserve">Модул за поддръжка на автомобилите – ще дава възможност </w:t>
      </w:r>
      <w:r w:rsidR="00906638" w:rsidRPr="00730833">
        <w:rPr>
          <w:color w:val="auto"/>
          <w:lang w:val="bg-BG"/>
        </w:rPr>
        <w:t>за преглед, създаване</w:t>
      </w:r>
      <w:r w:rsidR="00906638" w:rsidRPr="00730833">
        <w:rPr>
          <w:color w:val="auto"/>
          <w:lang w:val="en-US"/>
        </w:rPr>
        <w:t xml:space="preserve">, </w:t>
      </w:r>
      <w:r w:rsidR="00906638" w:rsidRPr="00730833">
        <w:rPr>
          <w:color w:val="auto"/>
          <w:lang w:val="bg-BG"/>
        </w:rPr>
        <w:t>редактирене</w:t>
      </w:r>
      <w:r w:rsidR="00906638" w:rsidRPr="00730833">
        <w:rPr>
          <w:color w:val="auto"/>
          <w:lang w:val="en-US"/>
        </w:rPr>
        <w:t xml:space="preserve">, </w:t>
      </w:r>
      <w:r w:rsidR="00906638" w:rsidRPr="00730833">
        <w:rPr>
          <w:color w:val="auto"/>
          <w:lang w:val="bg-BG"/>
        </w:rPr>
        <w:t>изтриване</w:t>
      </w:r>
      <w:r w:rsidR="00906638" w:rsidRPr="00730833">
        <w:rPr>
          <w:color w:val="auto"/>
          <w:lang w:val="en-US"/>
        </w:rPr>
        <w:t xml:space="preserve"> </w:t>
      </w:r>
      <w:r w:rsidR="00906638" w:rsidRPr="00730833">
        <w:rPr>
          <w:color w:val="auto"/>
          <w:lang w:val="bg-BG"/>
        </w:rPr>
        <w:t xml:space="preserve">и </w:t>
      </w:r>
      <w:proofErr w:type="gramStart"/>
      <w:r w:rsidR="00906638" w:rsidRPr="00730833">
        <w:rPr>
          <w:color w:val="auto"/>
          <w:lang w:val="bg-BG"/>
        </w:rPr>
        <w:t>филтрация  на</w:t>
      </w:r>
      <w:proofErr w:type="gramEnd"/>
      <w:r w:rsidR="00906638" w:rsidRPr="00730833">
        <w:rPr>
          <w:color w:val="auto"/>
          <w:lang w:val="bg-BG"/>
        </w:rPr>
        <w:t xml:space="preserve"> </w:t>
      </w:r>
      <w:r w:rsidRPr="00730833">
        <w:rPr>
          <w:color w:val="auto"/>
        </w:rPr>
        <w:t>дейности по поддръжката на автомобилите (например смяна на масло, ангренажен ремък и други). Въз основа на посочени от тях интервали от време или</w:t>
      </w:r>
      <w:r w:rsidR="0093010F" w:rsidRPr="00730833">
        <w:rPr>
          <w:color w:val="auto"/>
          <w:lang w:val="bg-BG"/>
        </w:rPr>
        <w:t xml:space="preserve"> километри</w:t>
      </w:r>
      <w:r w:rsidRPr="00730833">
        <w:rPr>
          <w:color w:val="auto"/>
        </w:rPr>
        <w:t>, те ще могат да следят наближаващите дейности по поддръжката</w:t>
      </w:r>
      <w:r w:rsidR="002C1B5A" w:rsidRPr="00730833">
        <w:rPr>
          <w:color w:val="auto"/>
          <w:lang w:val="bg-BG"/>
        </w:rPr>
        <w:t xml:space="preserve"> и да получават нотификации при просрочването им</w:t>
      </w:r>
      <w:r w:rsidR="0093010F" w:rsidRPr="00730833">
        <w:rPr>
          <w:color w:val="auto"/>
          <w:lang w:val="en-US"/>
        </w:rPr>
        <w:t>;</w:t>
      </w:r>
    </w:p>
    <w:p w:rsidR="0004164C" w:rsidRPr="00730833" w:rsidRDefault="00D807B2" w:rsidP="007D037E">
      <w:pPr>
        <w:pStyle w:val="Default"/>
        <w:numPr>
          <w:ilvl w:val="1"/>
          <w:numId w:val="7"/>
        </w:numPr>
        <w:spacing w:after="68"/>
        <w:jc w:val="both"/>
        <w:rPr>
          <w:color w:val="auto"/>
        </w:rPr>
      </w:pPr>
      <w:r w:rsidRPr="00730833">
        <w:rPr>
          <w:color w:val="auto"/>
        </w:rPr>
        <w:t xml:space="preserve">Модул за преглед на основни характеристики на </w:t>
      </w:r>
      <w:r w:rsidR="0093010F" w:rsidRPr="00730833">
        <w:rPr>
          <w:color w:val="auto"/>
          <w:lang w:val="bg-BG"/>
        </w:rPr>
        <w:t xml:space="preserve">презвозните средства </w:t>
      </w:r>
      <w:r w:rsidRPr="00730833">
        <w:rPr>
          <w:color w:val="auto"/>
        </w:rPr>
        <w:t>в реално време</w:t>
      </w:r>
      <w:r w:rsidR="00D46B99" w:rsidRPr="00730833">
        <w:rPr>
          <w:color w:val="auto"/>
          <w:lang w:val="bg-BG"/>
        </w:rPr>
        <w:t xml:space="preserve"> и за изминал период</w:t>
      </w:r>
      <w:r w:rsidRPr="00730833">
        <w:rPr>
          <w:color w:val="auto"/>
        </w:rPr>
        <w:t xml:space="preserve"> – ще включва репорти, базирани на данните </w:t>
      </w:r>
      <w:proofErr w:type="gramStart"/>
      <w:r w:rsidRPr="00730833">
        <w:rPr>
          <w:color w:val="auto"/>
        </w:rPr>
        <w:t xml:space="preserve">от </w:t>
      </w:r>
      <w:r w:rsidR="0093010F" w:rsidRPr="00730833">
        <w:rPr>
          <w:color w:val="auto"/>
          <w:lang w:val="bg-BG"/>
        </w:rPr>
        <w:t xml:space="preserve"> автомобилната</w:t>
      </w:r>
      <w:proofErr w:type="gramEnd"/>
      <w:r w:rsidR="002C1B5A" w:rsidRPr="00730833">
        <w:rPr>
          <w:color w:val="auto"/>
          <w:lang w:val="bg-BG"/>
        </w:rPr>
        <w:t xml:space="preserve"> телематика</w:t>
      </w:r>
      <w:r w:rsidRPr="00730833">
        <w:rPr>
          <w:color w:val="auto"/>
        </w:rPr>
        <w:t>. Например такива ще бъдат репорти за нивото на горивото</w:t>
      </w:r>
      <w:r w:rsidR="00D46B99" w:rsidRPr="00730833">
        <w:rPr>
          <w:color w:val="auto"/>
          <w:lang w:val="bg-BG"/>
        </w:rPr>
        <w:t xml:space="preserve"> и </w:t>
      </w:r>
      <w:r w:rsidR="00D46B99" w:rsidRPr="00730833">
        <w:rPr>
          <w:color w:val="auto"/>
        </w:rPr>
        <w:t>километр</w:t>
      </w:r>
      <w:r w:rsidR="00D46B99" w:rsidRPr="00730833">
        <w:rPr>
          <w:color w:val="auto"/>
          <w:lang w:val="bg-BG"/>
        </w:rPr>
        <w:t>ажа в реално време и за седмица назад</w:t>
      </w:r>
      <w:r w:rsidRPr="00730833">
        <w:rPr>
          <w:color w:val="auto"/>
        </w:rPr>
        <w:t>;</w:t>
      </w:r>
    </w:p>
    <w:p w:rsidR="002D2EEC" w:rsidRPr="00730833" w:rsidRDefault="002D2EEC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F42089" w:rsidRPr="00730833" w:rsidRDefault="00F42089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</w:rPr>
        <w:lastRenderedPageBreak/>
        <w:t xml:space="preserve">1.3. </w:t>
      </w: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Очаквани ползи от реализацията</w:t>
      </w:r>
      <w:r w:rsidR="00EA2F56"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[3</w:t>
      </w:r>
      <w:r w:rsidR="00C86F8A" w:rsidRPr="00730833">
        <w:rPr>
          <w:rFonts w:ascii="Times New Roman" w:hAnsi="Times New Roman" w:cs="Times New Roman"/>
          <w:b/>
          <w:sz w:val="24"/>
          <w:szCs w:val="24"/>
          <w:lang w:val="en-US"/>
        </w:rPr>
        <w:t>]</w:t>
      </w:r>
    </w:p>
    <w:p w:rsidR="00080249" w:rsidRPr="00730833" w:rsidRDefault="0010257F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С изпълнени</w:t>
      </w:r>
      <w:r w:rsidR="00755B71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ето на поставените задачи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разработеният софтуер ще допринесе за</w:t>
      </w:r>
      <w:r w:rsidR="000C21DB" w:rsidRPr="00730833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2F14D6" w:rsidRPr="00730833" w:rsidRDefault="00F57C39" w:rsidP="007D037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По-ефективно управление на информацията за шофьорите,</w:t>
      </w:r>
      <w:r w:rsidR="0010257F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превозните средства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и тяхното обслужване</w:t>
      </w:r>
      <w:r w:rsidR="00624135"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91228E" w:rsidRPr="00730833" w:rsidRDefault="002F14D6" w:rsidP="007D037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Систематизирано и централизирано управление на данните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за всички компоненти на флотилията от превозни средства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2F14D6" w:rsidRPr="00730833" w:rsidRDefault="002F14D6" w:rsidP="007D037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П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одобрява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не на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производителността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– Намалява се възможността за човешка грешка.</w:t>
      </w:r>
    </w:p>
    <w:p w:rsidR="00F57C39" w:rsidRPr="00730833" w:rsidRDefault="00F57C39" w:rsidP="007D037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По-</w:t>
      </w:r>
      <w:r w:rsidR="00C86F8A" w:rsidRPr="00730833">
        <w:rPr>
          <w:rFonts w:ascii="Times New Roman" w:hAnsi="Times New Roman" w:cs="Times New Roman"/>
          <w:sz w:val="24"/>
          <w:szCs w:val="24"/>
          <w:lang w:val="bg-BG"/>
        </w:rPr>
        <w:t>г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олям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контрол върху водачите и превозните средства;</w:t>
      </w:r>
    </w:p>
    <w:p w:rsidR="00F27B21" w:rsidRPr="00730833" w:rsidRDefault="00C86F8A" w:rsidP="007D037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Проследяване</w:t>
      </w:r>
      <w:r w:rsidR="00F27B21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на различни характерис</w:t>
      </w:r>
      <w:r w:rsidR="00080249" w:rsidRPr="00730833">
        <w:rPr>
          <w:rFonts w:ascii="Times New Roman" w:hAnsi="Times New Roman" w:cs="Times New Roman"/>
          <w:sz w:val="24"/>
          <w:szCs w:val="24"/>
          <w:lang w:val="bg-BG"/>
        </w:rPr>
        <w:t>тики на превозните средства в реално време и за изминал период</w:t>
      </w:r>
      <w:r w:rsidR="00080249"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  <w:r w:rsidR="00985321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080249" w:rsidRPr="00730833" w:rsidRDefault="00080249" w:rsidP="007D037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Предотврат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яване на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опити за злоупотреби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01496" w:rsidRPr="00730833">
        <w:rPr>
          <w:rFonts w:ascii="Times New Roman" w:hAnsi="Times New Roman" w:cs="Times New Roman"/>
          <w:sz w:val="24"/>
          <w:szCs w:val="24"/>
          <w:lang w:val="bg-BG"/>
        </w:rPr>
        <w:t>–</w:t>
      </w:r>
      <w:r w:rsidR="00A01496" w:rsidRPr="00730833">
        <w:rPr>
          <w:rFonts w:ascii="Times New Roman" w:hAnsi="Times New Roman" w:cs="Times New Roman"/>
          <w:sz w:val="24"/>
          <w:szCs w:val="24"/>
        </w:rPr>
        <w:t xml:space="preserve"> </w:t>
      </w:r>
      <w:r w:rsidR="00A01496" w:rsidRPr="00730833">
        <w:rPr>
          <w:rFonts w:ascii="Times New Roman" w:hAnsi="Times New Roman" w:cs="Times New Roman"/>
          <w:sz w:val="24"/>
          <w:szCs w:val="24"/>
          <w:lang w:val="bg-BG"/>
        </w:rPr>
        <w:t>Следенето на нивото на горивото</w:t>
      </w:r>
      <w:r w:rsidR="00560CD0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и километража</w:t>
      </w:r>
      <w:r w:rsidR="00A01496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 реално време</w:t>
      </w:r>
      <w:r w:rsidR="00560CD0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позволяват разкриването на опити за кражба на гориво или използването на превозните средства за неслужебни цели.</w:t>
      </w:r>
    </w:p>
    <w:p w:rsidR="00C86F8A" w:rsidRPr="00730833" w:rsidRDefault="00080249" w:rsidP="007D037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Навременно обслужване на превозните средства</w:t>
      </w:r>
      <w:r w:rsidR="0091228E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–</w:t>
      </w:r>
      <w:r w:rsidR="00BC0EE9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C0EE9" w:rsidRPr="00730833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91228E" w:rsidRPr="00730833">
        <w:rPr>
          <w:rFonts w:ascii="Times New Roman" w:hAnsi="Times New Roman" w:cs="Times New Roman"/>
          <w:sz w:val="24"/>
          <w:szCs w:val="24"/>
          <w:lang w:val="bg-BG"/>
        </w:rPr>
        <w:t>втоматизиран</w:t>
      </w:r>
      <w:r w:rsidR="00972C70" w:rsidRPr="00730833">
        <w:rPr>
          <w:rFonts w:ascii="Times New Roman" w:hAnsi="Times New Roman" w:cs="Times New Roman"/>
          <w:sz w:val="24"/>
          <w:szCs w:val="24"/>
          <w:lang w:val="bg-BG"/>
        </w:rPr>
        <w:t>ото следене на наближаващи действия, свързани с поддръжката на автомобилите, и изпращаните нотификации  намаляват възможността за пресрочване на планирани събития.</w:t>
      </w:r>
      <w:r w:rsidR="0091228E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 </w:t>
      </w:r>
    </w:p>
    <w:p w:rsidR="004913C1" w:rsidRPr="00730833" w:rsidRDefault="00A75A82" w:rsidP="007D037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Намаляване на разходите н</w:t>
      </w:r>
      <w:r w:rsidR="004913C1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а гориво </w:t>
      </w:r>
      <w:r w:rsidR="00170946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– Горивото е един от неизбежните разходи, който компаниите искат да понижат. Възможността за следене на различни характеристики на превозното средство </w:t>
      </w:r>
      <w:r w:rsidR="00170946" w:rsidRPr="00730833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E4003A" w:rsidRPr="00730833">
        <w:rPr>
          <w:rFonts w:ascii="Times New Roman" w:hAnsi="Times New Roman" w:cs="Times New Roman"/>
          <w:sz w:val="24"/>
          <w:szCs w:val="24"/>
          <w:lang w:val="bg-BG"/>
        </w:rPr>
        <w:t>например</w:t>
      </w:r>
      <w:r w:rsidR="00170946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70946" w:rsidRPr="00730833">
        <w:rPr>
          <w:rFonts w:ascii="Times New Roman" w:hAnsi="Times New Roman" w:cs="Times New Roman"/>
          <w:sz w:val="24"/>
          <w:szCs w:val="24"/>
          <w:lang w:val="bg-BG"/>
        </w:rPr>
        <w:t>времето на работа на двигателя</w:t>
      </w:r>
      <w:r w:rsidR="00170946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4003A" w:rsidRPr="00730833">
        <w:rPr>
          <w:rFonts w:ascii="Times New Roman" w:hAnsi="Times New Roman" w:cs="Times New Roman"/>
          <w:sz w:val="24"/>
          <w:szCs w:val="24"/>
          <w:lang w:val="bg-BG"/>
        </w:rPr>
        <w:t>при престой</w:t>
      </w:r>
      <w:r w:rsidR="00170946" w:rsidRPr="0073083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170946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позволява да се идентифицират модели на шофиране, които по</w:t>
      </w:r>
      <w:r w:rsidR="00E4003A" w:rsidRPr="00730833">
        <w:rPr>
          <w:rFonts w:ascii="Times New Roman" w:hAnsi="Times New Roman" w:cs="Times New Roman"/>
          <w:sz w:val="24"/>
          <w:szCs w:val="24"/>
          <w:lang w:val="bg-BG"/>
        </w:rPr>
        <w:t>вишават разходите з</w:t>
      </w:r>
      <w:r w:rsidR="00170946" w:rsidRPr="00730833">
        <w:rPr>
          <w:rFonts w:ascii="Times New Roman" w:hAnsi="Times New Roman" w:cs="Times New Roman"/>
          <w:sz w:val="24"/>
          <w:szCs w:val="24"/>
          <w:lang w:val="bg-BG"/>
        </w:rPr>
        <w:t>а гориво.</w:t>
      </w:r>
    </w:p>
    <w:p w:rsidR="002C2100" w:rsidRPr="00730833" w:rsidRDefault="002C2100" w:rsidP="007D037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Намаляване на</w:t>
      </w:r>
      <w:r w:rsidR="00A97B19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F14D6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възможността от глоби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–</w:t>
      </w:r>
      <w:r w:rsidR="0029251A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Например</w:t>
      </w:r>
      <w:r w:rsidR="00F704C6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9251A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при пропускане</w:t>
      </w:r>
      <w:r w:rsidR="00F704C6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на</w:t>
      </w:r>
      <w:r w:rsidR="0029251A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B845B9" w:rsidRPr="00730833">
        <w:rPr>
          <w:rFonts w:ascii="Times New Roman" w:hAnsi="Times New Roman" w:cs="Times New Roman"/>
          <w:sz w:val="24"/>
          <w:szCs w:val="24"/>
          <w:lang w:val="bg-BG"/>
        </w:rPr>
        <w:t>закупуването на винетка, плащането на застраховка „Гражданска отговорност</w:t>
      </w:r>
      <w:r w:rsidR="00B845B9" w:rsidRPr="00730833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="00B845B9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9251A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10544" w:rsidRPr="00730833">
        <w:rPr>
          <w:rFonts w:ascii="Times New Roman" w:hAnsi="Times New Roman" w:cs="Times New Roman"/>
          <w:sz w:val="24"/>
          <w:szCs w:val="24"/>
          <w:lang w:val="bg-BG"/>
        </w:rPr>
        <w:t>или закъснение на технически преглед</w:t>
      </w:r>
      <w:r w:rsidR="002F14D6" w:rsidRPr="00730833">
        <w:rPr>
          <w:rFonts w:ascii="Times New Roman" w:hAnsi="Times New Roman" w:cs="Times New Roman"/>
          <w:sz w:val="24"/>
          <w:szCs w:val="24"/>
        </w:rPr>
        <w:t>;</w:t>
      </w:r>
    </w:p>
    <w:p w:rsidR="00755B71" w:rsidRPr="00730833" w:rsidRDefault="002F14D6" w:rsidP="007D037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Намаляване на разходите за </w:t>
      </w:r>
      <w:r w:rsidR="00C72548" w:rsidRPr="00730833">
        <w:rPr>
          <w:rFonts w:ascii="Times New Roman" w:hAnsi="Times New Roman" w:cs="Times New Roman"/>
          <w:sz w:val="24"/>
          <w:szCs w:val="24"/>
          <w:lang w:val="bg-BG"/>
        </w:rPr>
        <w:t>поддръжка</w:t>
      </w:r>
      <w:r w:rsidR="00624135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72548" w:rsidRPr="00730833">
        <w:rPr>
          <w:rFonts w:ascii="Times New Roman" w:hAnsi="Times New Roman" w:cs="Times New Roman"/>
          <w:sz w:val="24"/>
          <w:szCs w:val="24"/>
          <w:lang w:val="bg-BG"/>
        </w:rPr>
        <w:t>–</w:t>
      </w:r>
      <w:r w:rsidR="00624135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Превантивната профилактика и сервизно обслужване са едни от най-важните неща в управлението на автопарк. </w:t>
      </w:r>
      <w:r w:rsidR="00415A44" w:rsidRPr="00730833">
        <w:rPr>
          <w:rFonts w:ascii="Times New Roman" w:hAnsi="Times New Roman" w:cs="Times New Roman"/>
          <w:sz w:val="24"/>
          <w:szCs w:val="24"/>
          <w:lang w:val="bg-BG"/>
        </w:rPr>
        <w:t>Навременната профилактика позволява откриването на потенциални проблеми на ранен етап и намалява възможността от задълбочаване на проблемите и необходимостта от скъпо струващи ремонти</w:t>
      </w:r>
      <w:r w:rsidR="00027210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впоследствие</w:t>
      </w:r>
      <w:r w:rsidR="00415A44"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5C47BA" w:rsidRPr="00730833" w:rsidRDefault="00C86F8A" w:rsidP="007D037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Повишаване на удовлетвореността на служителите в компанията</w:t>
      </w:r>
      <w:r w:rsidR="007D6813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 w:rsidR="007D681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Голяма част от </w:t>
      </w:r>
      <w:r w:rsidR="00127C32" w:rsidRPr="00730833">
        <w:rPr>
          <w:rFonts w:ascii="Times New Roman" w:hAnsi="Times New Roman" w:cs="Times New Roman"/>
          <w:sz w:val="24"/>
          <w:szCs w:val="24"/>
          <w:lang w:val="bg-BG"/>
        </w:rPr>
        <w:t>данните, които преди внедряването на системата, са обработвани ръчно, ще бъдат автоматизирани.</w:t>
      </w:r>
    </w:p>
    <w:p w:rsidR="00755B71" w:rsidRPr="00730833" w:rsidRDefault="005C47BA" w:rsidP="007D037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Оптимизация на работния процес</w:t>
      </w:r>
      <w:r w:rsidRPr="00730833">
        <w:rPr>
          <w:rFonts w:ascii="Times New Roman" w:hAnsi="Times New Roman" w:cs="Times New Roman"/>
          <w:sz w:val="24"/>
          <w:szCs w:val="24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–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След внедряването на системата служителите ще могат да отделят повече </w:t>
      </w:r>
      <w:r w:rsidR="00BA73F7" w:rsidRPr="00730833">
        <w:rPr>
          <w:rFonts w:ascii="Times New Roman" w:hAnsi="Times New Roman" w:cs="Times New Roman"/>
          <w:sz w:val="24"/>
          <w:szCs w:val="24"/>
          <w:lang w:val="bg-BG"/>
        </w:rPr>
        <w:t>време и внимание на задачи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, които не могат да </w:t>
      </w:r>
      <w:r w:rsidR="00BA73F7" w:rsidRPr="00730833">
        <w:rPr>
          <w:rFonts w:ascii="Times New Roman" w:hAnsi="Times New Roman" w:cs="Times New Roman"/>
          <w:sz w:val="24"/>
          <w:szCs w:val="24"/>
          <w:lang w:val="bg-BG"/>
        </w:rPr>
        <w:t>бъдат автоматизирани</w:t>
      </w:r>
      <w:r w:rsidR="000515F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515F3" w:rsidRPr="00730833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0515F3" w:rsidRPr="00730833">
        <w:rPr>
          <w:rFonts w:ascii="Times New Roman" w:hAnsi="Times New Roman" w:cs="Times New Roman"/>
          <w:sz w:val="24"/>
          <w:szCs w:val="24"/>
          <w:lang w:val="bg-BG"/>
        </w:rPr>
        <w:t>например работата с клиенти</w:t>
      </w:r>
      <w:r w:rsidR="000515F3" w:rsidRPr="0073083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BA73F7" w:rsidRPr="00730833">
        <w:rPr>
          <w:rFonts w:ascii="Times New Roman" w:hAnsi="Times New Roman" w:cs="Times New Roman"/>
          <w:sz w:val="24"/>
          <w:szCs w:val="24"/>
        </w:rPr>
        <w:t>;</w:t>
      </w:r>
    </w:p>
    <w:p w:rsidR="00A273B0" w:rsidRPr="00730833" w:rsidRDefault="008718C2" w:rsidP="00A273B0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Повишаване на удовлетвореността на клиентите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="00014FFE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14FFE" w:rsidRPr="00730833">
        <w:rPr>
          <w:rFonts w:ascii="Times New Roman" w:hAnsi="Times New Roman" w:cs="Times New Roman"/>
          <w:sz w:val="24"/>
          <w:szCs w:val="24"/>
          <w:lang w:val="bg-BG"/>
        </w:rPr>
        <w:t>Чрез намаляването на  повредите на превозните средства по</w:t>
      </w:r>
      <w:r w:rsidR="000515F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14FFE" w:rsidRPr="00730833">
        <w:rPr>
          <w:rFonts w:ascii="Times New Roman" w:hAnsi="Times New Roman" w:cs="Times New Roman"/>
          <w:sz w:val="24"/>
          <w:szCs w:val="24"/>
          <w:lang w:val="bg-BG"/>
        </w:rPr>
        <w:t>време на движени</w:t>
      </w:r>
      <w:r w:rsidR="000515F3" w:rsidRPr="00730833">
        <w:rPr>
          <w:rFonts w:ascii="Times New Roman" w:hAnsi="Times New Roman" w:cs="Times New Roman"/>
          <w:sz w:val="24"/>
          <w:szCs w:val="24"/>
          <w:lang w:val="en-US"/>
        </w:rPr>
        <w:t>e</w:t>
      </w:r>
      <w:r w:rsidR="000515F3" w:rsidRPr="00730833">
        <w:rPr>
          <w:rFonts w:ascii="Times New Roman" w:hAnsi="Times New Roman" w:cs="Times New Roman"/>
          <w:sz w:val="24"/>
          <w:szCs w:val="24"/>
        </w:rPr>
        <w:t xml:space="preserve"> </w:t>
      </w:r>
      <w:r w:rsidR="000515F3" w:rsidRPr="00730833">
        <w:rPr>
          <w:rFonts w:ascii="Times New Roman" w:hAnsi="Times New Roman" w:cs="Times New Roman"/>
          <w:sz w:val="24"/>
          <w:szCs w:val="24"/>
          <w:lang w:val="bg-BG"/>
        </w:rPr>
        <w:t>и възможността за отделяне на повече внимание на техните въпроси и проблеми от страна на служителите</w:t>
      </w:r>
      <w:r w:rsidR="000515F3"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A273B0" w:rsidRPr="00730833" w:rsidRDefault="00A273B0" w:rsidP="00A273B0">
      <w:pPr>
        <w:pStyle w:val="a3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273B0" w:rsidRPr="00730833" w:rsidRDefault="00A273B0" w:rsidP="00A273B0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lastRenderedPageBreak/>
        <w:t>2. Преглед на областта управление на</w:t>
      </w:r>
      <w:r w:rsidR="00BE2FB4"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 флотилия от превозни средства</w:t>
      </w: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A273B0" w:rsidRPr="00730833" w:rsidRDefault="00452993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2.1. Основни дефиниции</w:t>
      </w:r>
    </w:p>
    <w:p w:rsidR="00F77002" w:rsidRPr="00730833" w:rsidRDefault="00320F77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2.1.1.</w:t>
      </w:r>
      <w:r w:rsidR="00F74E52"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 У</w:t>
      </w:r>
      <w:r w:rsidR="00A6199E"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правление на флотилия от превозни средства </w:t>
      </w:r>
      <w:r w:rsidR="00EA2F56" w:rsidRPr="00730833">
        <w:rPr>
          <w:rFonts w:ascii="Times New Roman" w:hAnsi="Times New Roman" w:cs="Times New Roman"/>
          <w:b/>
          <w:sz w:val="24"/>
          <w:szCs w:val="24"/>
          <w:lang w:val="en-US"/>
        </w:rPr>
        <w:t>[3</w:t>
      </w:r>
      <w:r w:rsidR="00327C70" w:rsidRPr="00730833">
        <w:rPr>
          <w:rFonts w:ascii="Times New Roman" w:hAnsi="Times New Roman" w:cs="Times New Roman"/>
          <w:b/>
          <w:sz w:val="24"/>
          <w:szCs w:val="24"/>
          <w:lang w:val="en-US"/>
        </w:rPr>
        <w:t>]</w:t>
      </w:r>
    </w:p>
    <w:p w:rsidR="00335A89" w:rsidRPr="00730833" w:rsidRDefault="00A6199E" w:rsidP="007D037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730833">
        <w:rPr>
          <w:rFonts w:ascii="Times New Roman" w:hAnsi="Times New Roman" w:cs="Times New Roman"/>
          <w:sz w:val="24"/>
          <w:szCs w:val="24"/>
          <w:lang w:val="en-US"/>
        </w:rPr>
        <w:t>Управлението на фло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тилия от превозни средства</w:t>
      </w:r>
      <w:r w:rsidRPr="00730833">
        <w:rPr>
          <w:rFonts w:ascii="Times New Roman" w:hAnsi="Times New Roman" w:cs="Times New Roman"/>
          <w:sz w:val="24"/>
          <w:szCs w:val="24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включва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инструментите, технологиите и практиките,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с помощта на които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бизнес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ът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B07D0" w:rsidRPr="00730833">
        <w:rPr>
          <w:rFonts w:ascii="Times New Roman" w:hAnsi="Times New Roman" w:cs="Times New Roman"/>
          <w:sz w:val="24"/>
          <w:szCs w:val="24"/>
          <w:lang w:val="bg-BG"/>
        </w:rPr>
        <w:t>централизирано управлява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B07D0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своите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превозни средства</w:t>
      </w:r>
      <w:r w:rsidR="005B07D0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по оптимален начин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End"/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335A89" w:rsidRPr="00730833" w:rsidRDefault="00320F77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2.1.2.</w:t>
      </w:r>
      <w:r w:rsidR="00F74E52"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 Софтуер за у</w:t>
      </w:r>
      <w:r w:rsidR="00335A89"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правление на флотилия от превозни средства </w:t>
      </w:r>
      <w:r w:rsidR="00335A89" w:rsidRPr="00730833">
        <w:rPr>
          <w:rFonts w:ascii="Times New Roman" w:hAnsi="Times New Roman" w:cs="Times New Roman"/>
          <w:b/>
          <w:sz w:val="24"/>
          <w:szCs w:val="24"/>
          <w:lang w:val="en-US"/>
        </w:rPr>
        <w:t>[</w:t>
      </w:r>
      <w:r w:rsidR="00BC50F7" w:rsidRPr="00730833">
        <w:rPr>
          <w:rFonts w:ascii="Times New Roman" w:hAnsi="Times New Roman" w:cs="Times New Roman"/>
          <w:b/>
          <w:sz w:val="24"/>
          <w:szCs w:val="24"/>
        </w:rPr>
        <w:t>4</w:t>
      </w:r>
      <w:r w:rsidR="00FE51E6" w:rsidRPr="00730833">
        <w:rPr>
          <w:rFonts w:ascii="Times New Roman" w:hAnsi="Times New Roman" w:cs="Times New Roman"/>
          <w:b/>
          <w:sz w:val="24"/>
          <w:szCs w:val="24"/>
          <w:lang w:val="en-US"/>
        </w:rPr>
        <w:t>]</w:t>
      </w:r>
    </w:p>
    <w:p w:rsidR="00B45F73" w:rsidRPr="00CF36A9" w:rsidRDefault="0028246C" w:rsidP="00CF36A9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Софтуерът за управление на флотилия от превозни </w:t>
      </w:r>
      <w:r w:rsidR="00452993" w:rsidRPr="00730833">
        <w:rPr>
          <w:rFonts w:ascii="Times New Roman" w:hAnsi="Times New Roman" w:cs="Times New Roman"/>
          <w:sz w:val="24"/>
          <w:szCs w:val="24"/>
          <w:lang w:val="bg-BG"/>
        </w:rPr>
        <w:t>средства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е решение, което помага на компаниите и организациите да управляват, организират и координират своите превозни средства чрез централна платформа. Той</w:t>
      </w:r>
      <w:r w:rsidR="00B45F7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управлява информация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 цел подобряване на производителността, намаляване на разходите и осигуряване на съответствие с правителствените разпоредби.</w:t>
      </w:r>
    </w:p>
    <w:p w:rsidR="00452993" w:rsidRPr="00730833" w:rsidRDefault="00452993" w:rsidP="00452993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2.1.3</w:t>
      </w: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Компания за управление на флотилия от превозни средства</w:t>
      </w:r>
      <w:r w:rsidR="000D7AF2"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6960DB" w:rsidRPr="00730833">
        <w:rPr>
          <w:rFonts w:ascii="Times New Roman" w:hAnsi="Times New Roman" w:cs="Times New Roman"/>
          <w:b/>
          <w:sz w:val="24"/>
          <w:szCs w:val="24"/>
          <w:lang w:val="en-US"/>
        </w:rPr>
        <w:t>[1],</w:t>
      </w:r>
      <w:r w:rsidR="000D7AF2" w:rsidRPr="00730833">
        <w:rPr>
          <w:rFonts w:ascii="Times New Roman" w:hAnsi="Times New Roman" w:cs="Times New Roman"/>
          <w:b/>
          <w:sz w:val="24"/>
          <w:szCs w:val="24"/>
          <w:lang w:val="en-US"/>
        </w:rPr>
        <w:t>[</w:t>
      </w:r>
      <w:r w:rsidR="006960DB" w:rsidRPr="00730833">
        <w:rPr>
          <w:rFonts w:ascii="Times New Roman" w:hAnsi="Times New Roman" w:cs="Times New Roman"/>
          <w:b/>
          <w:sz w:val="24"/>
          <w:szCs w:val="24"/>
          <w:lang w:val="en-US"/>
        </w:rPr>
        <w:t>5</w:t>
      </w:r>
      <w:r w:rsidR="000D7AF2" w:rsidRPr="00730833">
        <w:rPr>
          <w:rFonts w:ascii="Times New Roman" w:hAnsi="Times New Roman" w:cs="Times New Roman"/>
          <w:b/>
          <w:sz w:val="24"/>
          <w:szCs w:val="24"/>
          <w:lang w:val="en-US"/>
        </w:rPr>
        <w:t>]</w:t>
      </w:r>
    </w:p>
    <w:p w:rsidR="00452993" w:rsidRPr="00730833" w:rsidRDefault="00F26C74" w:rsidP="00A746ED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Компанията за управление на флотилия от превозни средства</w:t>
      </w:r>
      <w:r w:rsidR="000D7AF2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притежава</w:t>
      </w:r>
      <w:r w:rsidR="000D7AF2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автомобилен парк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който</w:t>
      </w:r>
      <w:r w:rsidR="000B342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след сключване на договор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предостав</w:t>
      </w:r>
      <w:r w:rsidR="000B342D" w:rsidRPr="00730833">
        <w:rPr>
          <w:rFonts w:ascii="Times New Roman" w:hAnsi="Times New Roman" w:cs="Times New Roman"/>
          <w:sz w:val="24"/>
          <w:szCs w:val="24"/>
          <w:lang w:val="bg-BG"/>
        </w:rPr>
        <w:t>я на друга фирма</w:t>
      </w:r>
      <w:r w:rsidR="00173966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173966" w:rsidRPr="00730833">
        <w:rPr>
          <w:rFonts w:ascii="Times New Roman" w:hAnsi="Times New Roman" w:cs="Times New Roman"/>
          <w:sz w:val="24"/>
          <w:szCs w:val="24"/>
          <w:lang w:val="bg-BG"/>
        </w:rPr>
        <w:t>Н</w:t>
      </w:r>
      <w:r w:rsidR="000D7AF2" w:rsidRPr="00730833">
        <w:rPr>
          <w:rFonts w:ascii="Times New Roman" w:hAnsi="Times New Roman" w:cs="Times New Roman"/>
          <w:sz w:val="24"/>
          <w:szCs w:val="24"/>
          <w:lang w:val="en-US"/>
        </w:rPr>
        <w:t>асочени</w:t>
      </w:r>
      <w:r w:rsidR="00173966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са </w:t>
      </w:r>
      <w:r w:rsidR="000D7AF2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предимно към големи корпорации, </w:t>
      </w:r>
      <w:r w:rsidR="000B342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нуждаещи се от </w:t>
      </w:r>
      <w:r w:rsidR="00A746ED" w:rsidRPr="00730833">
        <w:rPr>
          <w:rFonts w:ascii="Times New Roman" w:hAnsi="Times New Roman" w:cs="Times New Roman"/>
          <w:sz w:val="24"/>
          <w:szCs w:val="24"/>
          <w:lang w:val="en-US"/>
        </w:rPr>
        <w:t>голям авто</w:t>
      </w:r>
      <w:r w:rsidR="000B342D" w:rsidRPr="00730833">
        <w:rPr>
          <w:rFonts w:ascii="Times New Roman" w:hAnsi="Times New Roman" w:cs="Times New Roman"/>
          <w:sz w:val="24"/>
          <w:szCs w:val="24"/>
          <w:lang w:val="en-US"/>
        </w:rPr>
        <w:t>пар</w:t>
      </w:r>
      <w:r w:rsidR="000B342D" w:rsidRPr="00730833">
        <w:rPr>
          <w:rFonts w:ascii="Times New Roman" w:hAnsi="Times New Roman" w:cs="Times New Roman"/>
          <w:sz w:val="24"/>
          <w:szCs w:val="24"/>
          <w:lang w:val="bg-BG"/>
        </w:rPr>
        <w:t>к</w:t>
      </w:r>
      <w:r w:rsidR="000D7AF2" w:rsidRPr="00730833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A746E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746ED" w:rsidRPr="00730833">
        <w:rPr>
          <w:rFonts w:ascii="Times New Roman" w:hAnsi="Times New Roman" w:cs="Times New Roman"/>
          <w:sz w:val="24"/>
          <w:szCs w:val="24"/>
          <w:lang w:val="en-US"/>
        </w:rPr>
        <w:t>[</w:t>
      </w:r>
      <w:r w:rsidR="006960DB" w:rsidRPr="00730833">
        <w:rPr>
          <w:rFonts w:ascii="Times New Roman" w:hAnsi="Times New Roman" w:cs="Times New Roman"/>
          <w:sz w:val="24"/>
          <w:szCs w:val="24"/>
          <w:lang w:val="en-US"/>
        </w:rPr>
        <w:t>5</w:t>
      </w:r>
      <w:r w:rsidR="00A746ED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r w:rsidR="000813AA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Тези компании </w:t>
      </w:r>
      <w:r w:rsidR="00A746ED" w:rsidRPr="00730833">
        <w:rPr>
          <w:rFonts w:ascii="Times New Roman" w:hAnsi="Times New Roman" w:cs="Times New Roman"/>
          <w:sz w:val="24"/>
          <w:szCs w:val="24"/>
          <w:lang w:val="en-US"/>
        </w:rPr>
        <w:t>обикновено предлага</w:t>
      </w:r>
      <w:r w:rsidR="000813AA" w:rsidRPr="00730833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A746ED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услуги през целия жизнен цикъл на превозно средство, вкл</w:t>
      </w:r>
      <w:r w:rsidR="000813AA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ючително покупка, финансиране, </w:t>
      </w:r>
      <w:r w:rsidR="000813AA" w:rsidRPr="00730833">
        <w:rPr>
          <w:rFonts w:ascii="Times New Roman" w:hAnsi="Times New Roman" w:cs="Times New Roman"/>
          <w:sz w:val="24"/>
          <w:szCs w:val="24"/>
          <w:lang w:val="bg-BG"/>
        </w:rPr>
        <w:t>поддръжка и управление</w:t>
      </w:r>
      <w:r w:rsidR="00A746ED" w:rsidRPr="00730833">
        <w:rPr>
          <w:rFonts w:ascii="Times New Roman" w:hAnsi="Times New Roman" w:cs="Times New Roman"/>
          <w:sz w:val="24"/>
          <w:szCs w:val="24"/>
          <w:lang w:val="en-US"/>
        </w:rPr>
        <w:t>, както и препродажба на превозно средство при прекратяване на договора</w:t>
      </w:r>
      <w:r w:rsidR="000813AA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813AA" w:rsidRPr="00730833">
        <w:rPr>
          <w:rFonts w:ascii="Times New Roman" w:hAnsi="Times New Roman" w:cs="Times New Roman"/>
          <w:sz w:val="24"/>
          <w:szCs w:val="24"/>
          <w:lang w:val="en-US"/>
        </w:rPr>
        <w:t>[1]</w:t>
      </w:r>
      <w:r w:rsidR="000813AA"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0015F7" w:rsidRPr="00730833" w:rsidRDefault="003E164A" w:rsidP="000015F7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2.1.4</w:t>
      </w:r>
      <w:r w:rsidR="000015F7"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 w:rsidR="000015F7" w:rsidRPr="00730833">
        <w:rPr>
          <w:rFonts w:ascii="Times New Roman" w:hAnsi="Times New Roman" w:cs="Times New Roman"/>
          <w:b/>
          <w:sz w:val="24"/>
          <w:szCs w:val="24"/>
          <w:lang w:val="bg-BG"/>
        </w:rPr>
        <w:t>Свързано превозно средство</w:t>
      </w:r>
      <w:r w:rsidR="000015F7"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[17]</w:t>
      </w:r>
    </w:p>
    <w:p w:rsidR="000015F7" w:rsidRPr="00730833" w:rsidRDefault="000015F7" w:rsidP="000015F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Свързано превозно средство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е превозно средство, което има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устройства,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свързващи го с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услуги извън автомобила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, включително други автомобили, дом, офис или инфраструктура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:rsidR="00866B01" w:rsidRPr="00730833" w:rsidRDefault="00181283" w:rsidP="001171B5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2</w:t>
      </w:r>
      <w:r w:rsidR="003E164A" w:rsidRPr="00730833">
        <w:rPr>
          <w:rFonts w:ascii="Times New Roman" w:hAnsi="Times New Roman" w:cs="Times New Roman"/>
          <w:b/>
          <w:sz w:val="24"/>
          <w:szCs w:val="24"/>
          <w:lang w:val="en-US"/>
        </w:rPr>
        <w:t>.1.5</w:t>
      </w:r>
      <w:r w:rsidR="00866B01"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 w:rsidR="00866B01" w:rsidRPr="00730833">
        <w:rPr>
          <w:rFonts w:ascii="Times New Roman" w:hAnsi="Times New Roman" w:cs="Times New Roman"/>
          <w:b/>
          <w:sz w:val="24"/>
          <w:szCs w:val="24"/>
          <w:lang w:val="bg-BG"/>
        </w:rPr>
        <w:t>Телематика</w:t>
      </w:r>
      <w:r w:rsidR="006960DB"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[6</w:t>
      </w:r>
      <w:r w:rsidR="00883260" w:rsidRPr="00730833">
        <w:rPr>
          <w:rFonts w:ascii="Times New Roman" w:hAnsi="Times New Roman" w:cs="Times New Roman"/>
          <w:b/>
          <w:sz w:val="24"/>
          <w:szCs w:val="24"/>
          <w:lang w:val="en-US"/>
        </w:rPr>
        <w:t>]</w:t>
      </w:r>
    </w:p>
    <w:p w:rsidR="00883260" w:rsidRPr="00730833" w:rsidRDefault="00883260" w:rsidP="001171B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Телематиката е термин, който съчетава думите „телекомуникации</w:t>
      </w:r>
      <w:proofErr w:type="gramStart"/>
      <w:r w:rsidRPr="00730833">
        <w:rPr>
          <w:rFonts w:ascii="Times New Roman" w:hAnsi="Times New Roman" w:cs="Times New Roman"/>
          <w:sz w:val="24"/>
          <w:szCs w:val="24"/>
          <w:lang w:val="en-US"/>
        </w:rPr>
        <w:t>“ и</w:t>
      </w:r>
      <w:proofErr w:type="gramEnd"/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„информатика“.</w:t>
      </w:r>
      <w:r w:rsidR="00CF7DF7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Той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описва широко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то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използване на комуникационни и информационни технологии за предаване, съхраняване и получаване на информация от телекомуникационни устройства до отдалечени обекти през мрежа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та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B45F73" w:rsidRPr="00730833" w:rsidRDefault="003E164A" w:rsidP="001171B5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2.1.6</w:t>
      </w:r>
      <w:r w:rsidR="00CF7DF7"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 w:rsidR="00CF7DF7" w:rsidRPr="00730833">
        <w:rPr>
          <w:rFonts w:ascii="Times New Roman" w:hAnsi="Times New Roman" w:cs="Times New Roman"/>
          <w:b/>
          <w:sz w:val="24"/>
          <w:szCs w:val="24"/>
          <w:lang w:val="bg-BG"/>
        </w:rPr>
        <w:t>Автомобилна телематика</w:t>
      </w:r>
      <w:r w:rsidR="00FE51E6"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[7</w:t>
      </w:r>
      <w:r w:rsidR="007D3BD2" w:rsidRPr="00730833">
        <w:rPr>
          <w:rFonts w:ascii="Times New Roman" w:hAnsi="Times New Roman" w:cs="Times New Roman"/>
          <w:b/>
          <w:sz w:val="24"/>
          <w:szCs w:val="24"/>
          <w:lang w:val="en-US"/>
        </w:rPr>
        <w:t>]</w:t>
      </w:r>
    </w:p>
    <w:p w:rsidR="00F95FC0" w:rsidRPr="00730833" w:rsidRDefault="007D3BD2" w:rsidP="00175A0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Обикновено</w:t>
      </w:r>
      <w:r w:rsidR="00CF7DF7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терминът телематика се използва в контекста на автомобилната индустрия, където разнообразна информация за превозното средство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C271F" w:rsidRPr="00730833">
        <w:rPr>
          <w:rFonts w:ascii="Times New Roman" w:hAnsi="Times New Roman" w:cs="Times New Roman"/>
          <w:sz w:val="24"/>
          <w:szCs w:val="24"/>
          <w:lang w:val="bg-BG"/>
        </w:rPr>
        <w:t>се изпраща до отдалечени обекти</w:t>
      </w:r>
      <w:r w:rsidR="00CF7DF7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чрез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F7DF7" w:rsidRPr="00730833">
        <w:rPr>
          <w:rFonts w:ascii="Times New Roman" w:hAnsi="Times New Roman" w:cs="Times New Roman"/>
          <w:sz w:val="24"/>
          <w:szCs w:val="24"/>
          <w:lang w:val="bg-BG"/>
        </w:rPr>
        <w:t>мрежата.</w:t>
      </w:r>
      <w:r w:rsidR="00D81A59" w:rsidRPr="0073083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E0A85" w:rsidRPr="00730833" w:rsidRDefault="008E0A85" w:rsidP="00175A0E">
      <w:pPr>
        <w:jc w:val="both"/>
        <w:rPr>
          <w:rFonts w:ascii="Times New Roman" w:eastAsia="Times New Roman" w:hAnsi="Times New Roman" w:cs="Times New Roman"/>
          <w:sz w:val="24"/>
          <w:szCs w:val="24"/>
          <w:lang w:val="bg-BG" w:eastAsia="en-GB"/>
        </w:rPr>
      </w:pPr>
      <w:r w:rsidRPr="00730833">
        <w:rPr>
          <w:rFonts w:ascii="Times New Roman" w:eastAsia="Times New Roman" w:hAnsi="Times New Roman" w:cs="Times New Roman"/>
          <w:sz w:val="24"/>
          <w:szCs w:val="24"/>
          <w:lang w:val="bg-BG" w:eastAsia="en-GB"/>
        </w:rPr>
        <w:t>Тъй като терминът телематика се използва предимно в рамките на автомобилния сектор, в изложението на дипломната работа понятията телематика и автомобилна телематика ще бъдат отъждествени.</w:t>
      </w:r>
    </w:p>
    <w:p w:rsidR="008C2E51" w:rsidRPr="00730833" w:rsidRDefault="009F5CB7" w:rsidP="008C2E51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2.1.</w:t>
      </w:r>
      <w:r w:rsidR="003E164A" w:rsidRPr="00730833">
        <w:rPr>
          <w:rFonts w:ascii="Times New Roman" w:hAnsi="Times New Roman" w:cs="Times New Roman"/>
          <w:b/>
          <w:sz w:val="24"/>
          <w:szCs w:val="24"/>
          <w:lang w:val="en-US"/>
        </w:rPr>
        <w:t>7</w:t>
      </w:r>
      <w:proofErr w:type="gramStart"/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 </w:t>
      </w: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Обща</w:t>
      </w:r>
      <w:proofErr w:type="gramEnd"/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 стойност на собствеността</w:t>
      </w:r>
      <w:r w:rsidR="00B71B8A"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B71B8A" w:rsidRPr="00730833">
        <w:rPr>
          <w:rFonts w:ascii="Times New Roman" w:hAnsi="Times New Roman" w:cs="Times New Roman"/>
          <w:b/>
          <w:sz w:val="24"/>
          <w:szCs w:val="24"/>
          <w:lang w:val="en-US"/>
        </w:rPr>
        <w:t>[8]</w:t>
      </w:r>
    </w:p>
    <w:p w:rsidR="00485EB6" w:rsidRPr="00730833" w:rsidRDefault="00485EB6" w:rsidP="00485EB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730833">
        <w:rPr>
          <w:rFonts w:ascii="Times New Roman" w:hAnsi="Times New Roman" w:cs="Times New Roman"/>
          <w:sz w:val="24"/>
          <w:szCs w:val="24"/>
          <w:lang w:val="en-US"/>
        </w:rPr>
        <w:t>Общата стойност на собствеността включва всички разходи, които настъпват през жизнения цикъл на определени видове активи.</w:t>
      </w:r>
      <w:proofErr w:type="gramEnd"/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730833">
        <w:rPr>
          <w:rFonts w:ascii="Times New Roman" w:hAnsi="Times New Roman" w:cs="Times New Roman"/>
          <w:sz w:val="24"/>
          <w:szCs w:val="24"/>
          <w:lang w:val="en-US"/>
        </w:rPr>
        <w:t>Тя обхваща разходите за покупка и всички разходи, свързани с тяхното притежание и използване.</w:t>
      </w:r>
      <w:proofErr w:type="gramEnd"/>
    </w:p>
    <w:p w:rsidR="00485EB6" w:rsidRPr="00730833" w:rsidRDefault="00485EB6" w:rsidP="00485EB6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2.1.8. GPS [9]</w:t>
      </w:r>
    </w:p>
    <w:p w:rsidR="00485EB6" w:rsidRPr="00730833" w:rsidRDefault="00485EB6" w:rsidP="00485EB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730833">
        <w:rPr>
          <w:rFonts w:ascii="Times New Roman" w:hAnsi="Times New Roman" w:cs="Times New Roman"/>
          <w:sz w:val="24"/>
          <w:szCs w:val="24"/>
          <w:lang w:val="en-US"/>
        </w:rPr>
        <w:t>GPS (</w:t>
      </w:r>
      <w:r w:rsidRPr="00AF7D77">
        <w:rPr>
          <w:rFonts w:ascii="Times New Roman" w:hAnsi="Times New Roman" w:cs="Times New Roman"/>
          <w:i/>
          <w:sz w:val="24"/>
          <w:szCs w:val="24"/>
          <w:lang w:val="en-US"/>
        </w:rPr>
        <w:t>Global Positioning System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) е радио-навигационна система, която изчислява местоположението на GPS приемници по всяко време на денонощието, при всякакви метеорологични условия, навсякъде по света.</w:t>
      </w:r>
      <w:proofErr w:type="gramEnd"/>
    </w:p>
    <w:p w:rsidR="00485EB6" w:rsidRPr="00730833" w:rsidRDefault="00485EB6" w:rsidP="00485EB6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2.1.9. GPRS [13]</w:t>
      </w:r>
    </w:p>
    <w:p w:rsidR="00485EB6" w:rsidRPr="00730833" w:rsidRDefault="00485EB6" w:rsidP="00485EB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730833">
        <w:rPr>
          <w:rFonts w:ascii="Times New Roman" w:hAnsi="Times New Roman" w:cs="Times New Roman"/>
          <w:sz w:val="24"/>
          <w:szCs w:val="24"/>
          <w:lang w:val="en-US"/>
        </w:rPr>
        <w:t>GPRS (</w:t>
      </w:r>
      <w:r w:rsidRPr="00AF7D77">
        <w:rPr>
          <w:rFonts w:ascii="Times New Roman" w:hAnsi="Times New Roman" w:cs="Times New Roman"/>
          <w:i/>
          <w:sz w:val="24"/>
          <w:szCs w:val="24"/>
          <w:lang w:val="en-US"/>
        </w:rPr>
        <w:t>General Package Radio Service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) е негласова, високоскоростна технология за комутиране на пакети от данни в GSM мрежи (2G и 3G комуникации).</w:t>
      </w:r>
      <w:proofErr w:type="gramEnd"/>
    </w:p>
    <w:p w:rsidR="00485EB6" w:rsidRPr="00730833" w:rsidRDefault="00485EB6" w:rsidP="00485EB6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2.1.10. ECU [14]</w:t>
      </w:r>
    </w:p>
    <w:p w:rsidR="00485EB6" w:rsidRPr="00730833" w:rsidRDefault="00485EB6" w:rsidP="00485EB6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730833">
        <w:rPr>
          <w:rFonts w:ascii="Times New Roman" w:hAnsi="Times New Roman" w:cs="Times New Roman"/>
          <w:sz w:val="24"/>
          <w:szCs w:val="24"/>
          <w:lang w:val="en-US"/>
        </w:rPr>
        <w:t>ECU (</w:t>
      </w:r>
      <w:r w:rsidRPr="00AF7D77">
        <w:rPr>
          <w:rFonts w:ascii="Times New Roman" w:hAnsi="Times New Roman" w:cs="Times New Roman"/>
          <w:i/>
          <w:sz w:val="24"/>
          <w:szCs w:val="24"/>
          <w:lang w:val="en-US"/>
        </w:rPr>
        <w:t>Electronic Control Unit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) e устройство, което контролира една или повече електрически системи в превозното средство.</w:t>
      </w:r>
      <w:proofErr w:type="gramEnd"/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</w:t>
      </w:r>
    </w:p>
    <w:p w:rsidR="00485EB6" w:rsidRPr="00730833" w:rsidRDefault="00485EB6" w:rsidP="00485EB6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2.1.11. CAN [15]    </w:t>
      </w:r>
    </w:p>
    <w:p w:rsidR="00485EB6" w:rsidRPr="00730833" w:rsidRDefault="00485EB6" w:rsidP="00485EB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CAN (</w:t>
      </w:r>
      <w:r w:rsidRPr="00CC18A8">
        <w:rPr>
          <w:rFonts w:ascii="Times New Roman" w:hAnsi="Times New Roman" w:cs="Times New Roman"/>
          <w:i/>
          <w:sz w:val="24"/>
          <w:szCs w:val="24"/>
          <w:lang w:val="en-US"/>
        </w:rPr>
        <w:t>Controller Area Network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) e стандарт, използван предимно в автомобилите, който позволява на ECU устройствата да комуникират помежду си.</w:t>
      </w: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                                                                             </w:t>
      </w:r>
    </w:p>
    <w:p w:rsidR="00485EB6" w:rsidRPr="00730833" w:rsidRDefault="00485EB6" w:rsidP="00485EB6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2.1.12. BSP [16]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790777" w:rsidRPr="00730833" w:rsidRDefault="00485EB6" w:rsidP="00E5412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BSP (</w:t>
      </w:r>
      <w:r w:rsidRPr="00AF7D77">
        <w:rPr>
          <w:rFonts w:ascii="Times New Roman" w:hAnsi="Times New Roman" w:cs="Times New Roman"/>
          <w:i/>
          <w:sz w:val="24"/>
          <w:szCs w:val="24"/>
          <w:lang w:val="en-US"/>
        </w:rPr>
        <w:t>Board Support Package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) е </w:t>
      </w:r>
      <w:proofErr w:type="gramStart"/>
      <w:r w:rsidRPr="00730833">
        <w:rPr>
          <w:rFonts w:ascii="Times New Roman" w:hAnsi="Times New Roman" w:cs="Times New Roman"/>
          <w:sz w:val="24"/>
          <w:szCs w:val="24"/>
          <w:lang w:val="en-US"/>
        </w:rPr>
        <w:t>основният  код</w:t>
      </w:r>
      <w:proofErr w:type="gramEnd"/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на дадено хардуерно устройство,                                                                                                                                                 чрез който то ще работи с операционната система на компютъра. </w:t>
      </w:r>
      <w:proofErr w:type="gramStart"/>
      <w:r w:rsidR="00AF7D77">
        <w:rPr>
          <w:rFonts w:ascii="Times New Roman" w:hAnsi="Times New Roman" w:cs="Times New Roman"/>
          <w:sz w:val="24"/>
          <w:szCs w:val="24"/>
          <w:lang w:val="en-US"/>
        </w:rPr>
        <w:t xml:space="preserve">BSP съдържа програма, наречена </w:t>
      </w:r>
      <w:r w:rsidR="00AF7D77" w:rsidRPr="00AF7D77">
        <w:rPr>
          <w:rFonts w:ascii="Times New Roman" w:hAnsi="Times New Roman" w:cs="Times New Roman"/>
          <w:i/>
          <w:sz w:val="24"/>
          <w:szCs w:val="24"/>
          <w:lang w:val="en-US"/>
        </w:rPr>
        <w:t>BootL</w:t>
      </w:r>
      <w:r w:rsidRPr="00AF7D77">
        <w:rPr>
          <w:rFonts w:ascii="Times New Roman" w:hAnsi="Times New Roman" w:cs="Times New Roman"/>
          <w:i/>
          <w:sz w:val="24"/>
          <w:szCs w:val="24"/>
          <w:lang w:val="en-US"/>
        </w:rPr>
        <w:t>oader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, която поставя операционната система и драйверите на устройства в паметта.</w:t>
      </w:r>
      <w:proofErr w:type="gramEnd"/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730833">
        <w:rPr>
          <w:rFonts w:ascii="Times New Roman" w:hAnsi="Times New Roman" w:cs="Times New Roman"/>
          <w:sz w:val="24"/>
          <w:szCs w:val="24"/>
          <w:lang w:val="en-US"/>
        </w:rPr>
        <w:t>Съдържанието на BSP зависи от конкретния хардуер и операционна система.</w:t>
      </w:r>
      <w:proofErr w:type="gramEnd"/>
    </w:p>
    <w:p w:rsidR="00E5412C" w:rsidRPr="00730833" w:rsidRDefault="00E5412C" w:rsidP="00E5412C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2.2. Принцип на работа на телематиката [9]</w:t>
      </w:r>
    </w:p>
    <w:p w:rsidR="00E5412C" w:rsidRPr="00730833" w:rsidRDefault="00E5412C" w:rsidP="00E5412C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2.2.1</w:t>
      </w:r>
      <w:proofErr w:type="gramStart"/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.  Система</w:t>
      </w:r>
      <w:proofErr w:type="gramEnd"/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за глобално позициониране [9]</w:t>
      </w:r>
    </w:p>
    <w:p w:rsidR="00E5412C" w:rsidRPr="00730833" w:rsidRDefault="00E5412C" w:rsidP="00AF7D77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730833">
        <w:rPr>
          <w:rFonts w:ascii="Times New Roman" w:hAnsi="Times New Roman" w:cs="Times New Roman"/>
          <w:sz w:val="24"/>
          <w:szCs w:val="24"/>
          <w:lang w:val="en-US"/>
        </w:rPr>
        <w:t>Съществуването на телематика без глобалната система за позициониране e невъзможно.</w:t>
      </w:r>
      <w:proofErr w:type="gramEnd"/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730833">
        <w:rPr>
          <w:rFonts w:ascii="Times New Roman" w:hAnsi="Times New Roman" w:cs="Times New Roman"/>
          <w:sz w:val="24"/>
          <w:szCs w:val="24"/>
          <w:lang w:val="en-US"/>
        </w:rPr>
        <w:t>Поради това, за да бъде разбрана работата на телематиката, е необходимо да се познава начинът, по който функционира GPS.</w:t>
      </w:r>
      <w:proofErr w:type="gramEnd"/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E5412C" w:rsidRDefault="00E5412C" w:rsidP="00E5412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GPS </w:t>
      </w:r>
      <w:proofErr w:type="gramStart"/>
      <w:r w:rsidRPr="00730833">
        <w:rPr>
          <w:rFonts w:ascii="Times New Roman" w:hAnsi="Times New Roman" w:cs="Times New Roman"/>
          <w:sz w:val="24"/>
          <w:szCs w:val="24"/>
          <w:lang w:val="en-US"/>
        </w:rPr>
        <w:t>технологията  е</w:t>
      </w:r>
      <w:proofErr w:type="gramEnd"/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разработена от американските военни сили за разпознаване на позицията на войниците, техните превозни средства и врагове и за наблюдение на движенията им. </w:t>
      </w:r>
      <w:proofErr w:type="gramStart"/>
      <w:r w:rsidRPr="00730833">
        <w:rPr>
          <w:rFonts w:ascii="Times New Roman" w:hAnsi="Times New Roman" w:cs="Times New Roman"/>
          <w:sz w:val="24"/>
          <w:szCs w:val="24"/>
          <w:lang w:val="en-US"/>
        </w:rPr>
        <w:t>Към момента това е единствената напълно функционираща сателитна навигационна система.</w:t>
      </w:r>
      <w:proofErr w:type="gramEnd"/>
    </w:p>
    <w:p w:rsidR="00AF7D77" w:rsidRPr="00730833" w:rsidRDefault="00AF7D77" w:rsidP="00E5412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E5412C" w:rsidRPr="00730833" w:rsidRDefault="00E5412C" w:rsidP="00E5412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lastRenderedPageBreak/>
        <w:t>Системата включва:</w:t>
      </w:r>
    </w:p>
    <w:p w:rsidR="00E5412C" w:rsidRPr="00730833" w:rsidRDefault="00E5412C" w:rsidP="00E5412C">
      <w:pPr>
        <w:pStyle w:val="a3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Сателитна мрежа – Система от над 20 спътници със соларно захранване;</w:t>
      </w:r>
    </w:p>
    <w:p w:rsidR="00E5412C" w:rsidRPr="00730833" w:rsidRDefault="00E5412C" w:rsidP="00E5412C">
      <w:pPr>
        <w:pStyle w:val="a3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Наземни комуникационни станции – Използват се за следене дали спътниците не изменят своята орбита на движение;</w:t>
      </w:r>
    </w:p>
    <w:p w:rsidR="00E5412C" w:rsidRPr="00730833" w:rsidRDefault="00E5412C" w:rsidP="00E5412C">
      <w:pPr>
        <w:pStyle w:val="a3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Приемници;</w:t>
      </w:r>
    </w:p>
    <w:p w:rsidR="00E5412C" w:rsidRPr="00730833" w:rsidRDefault="00E5412C" w:rsidP="00E5412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730833">
        <w:rPr>
          <w:rFonts w:ascii="Times New Roman" w:hAnsi="Times New Roman" w:cs="Times New Roman"/>
          <w:sz w:val="24"/>
          <w:szCs w:val="24"/>
          <w:lang w:val="en-US"/>
        </w:rPr>
        <w:t>Чрез тях могат да се определят географската ширина и дължина на приемника на Земята чрез изчисляване на времевата разлика за достигане на сигнали от различни спътници до приемника.</w:t>
      </w:r>
      <w:proofErr w:type="gramEnd"/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730833">
        <w:rPr>
          <w:rFonts w:ascii="Times New Roman" w:hAnsi="Times New Roman" w:cs="Times New Roman"/>
          <w:sz w:val="24"/>
          <w:szCs w:val="24"/>
          <w:lang w:val="en-US"/>
        </w:rPr>
        <w:t>Приемникът изчислява позицията си чрез измерване на разстоянието от него до поне три спътника.</w:t>
      </w:r>
      <w:proofErr w:type="gramEnd"/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730833">
        <w:rPr>
          <w:rFonts w:ascii="Times New Roman" w:hAnsi="Times New Roman" w:cs="Times New Roman"/>
          <w:sz w:val="24"/>
          <w:szCs w:val="24"/>
          <w:lang w:val="en-US"/>
        </w:rPr>
        <w:t>Измерването на закъснението между предаването и приемането на всеки радио сигнал позволява изчисляването на разстоянието до всеки спътник, защото сигналът се движи с известна скорост.</w:t>
      </w:r>
      <w:proofErr w:type="gramEnd"/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730833">
        <w:rPr>
          <w:rFonts w:ascii="Times New Roman" w:hAnsi="Times New Roman" w:cs="Times New Roman"/>
          <w:sz w:val="24"/>
          <w:szCs w:val="24"/>
          <w:lang w:val="en-US"/>
        </w:rPr>
        <w:t>Чрез използването на четвърти спътник може да бъде пресметната и надморската височина на приемника.</w:t>
      </w:r>
      <w:proofErr w:type="gramEnd"/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E5412C" w:rsidRPr="00730833" w:rsidRDefault="00E5412C" w:rsidP="00E5412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Ако превозното средство не е фабрично оборудвано с GPS, съществуват следните възможности за инсталация впоследствие:</w:t>
      </w:r>
    </w:p>
    <w:p w:rsidR="00E5412C" w:rsidRPr="00730833" w:rsidRDefault="00E5412C" w:rsidP="00E5412C">
      <w:pPr>
        <w:pStyle w:val="a3"/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Преносим GPS – GPS приемникът е монтиран върху таблото на превозното средство и се захранва от запалката на автомобила. Тази опция е евтина и позволява лесно демонтиране.</w:t>
      </w:r>
    </w:p>
    <w:p w:rsidR="00E5412C" w:rsidRPr="00730833" w:rsidRDefault="00E5412C" w:rsidP="00E5412C">
      <w:pPr>
        <w:pStyle w:val="a3"/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Оригинално заводско </w:t>
      </w:r>
      <w:proofErr w:type="gramStart"/>
      <w:r w:rsidRPr="00730833">
        <w:rPr>
          <w:rFonts w:ascii="Times New Roman" w:hAnsi="Times New Roman" w:cs="Times New Roman"/>
          <w:sz w:val="24"/>
          <w:szCs w:val="24"/>
          <w:lang w:val="en-US"/>
        </w:rPr>
        <w:t>оборудване  –</w:t>
      </w:r>
      <w:proofErr w:type="gramEnd"/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 Производителите на автомобили предлагат допълнителна инсталация на GPS за онези превозни средства, които нямат фабрична такава. Основната полза от това решение е, че инсталацията е съгласно фабричен стандарт.</w:t>
      </w:r>
    </w:p>
    <w:p w:rsidR="00E5412C" w:rsidRPr="00730833" w:rsidRDefault="00E5412C" w:rsidP="00E5412C">
      <w:pPr>
        <w:pStyle w:val="a3"/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GPS устройства от производителите – Редица производители доставят GPS устройства, които може да бъдат трайно интегрирани в превозното средство. Подходящо място за такава инсталация е слотът за радио или CD устройство. Неговите предимства са по-добрият визуален вид в сравнение с преносимото устройство и по-ниската цена от тази на фабрично инсталирания GPS.</w:t>
      </w:r>
    </w:p>
    <w:p w:rsidR="00E5412C" w:rsidRPr="00730833" w:rsidRDefault="00E5412C" w:rsidP="00E5412C">
      <w:pPr>
        <w:pStyle w:val="a3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E5412C" w:rsidRPr="00730833" w:rsidRDefault="00E5412C" w:rsidP="00E5412C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2.2.2</w:t>
      </w:r>
      <w:proofErr w:type="gramStart"/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.  Принцип</w:t>
      </w:r>
      <w:proofErr w:type="gramEnd"/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на работа на телематиката [9]</w:t>
      </w:r>
    </w:p>
    <w:p w:rsidR="00E5412C" w:rsidRPr="00730833" w:rsidRDefault="00E5412C" w:rsidP="00A77906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730833">
        <w:rPr>
          <w:rFonts w:ascii="Times New Roman" w:hAnsi="Times New Roman" w:cs="Times New Roman"/>
          <w:sz w:val="24"/>
          <w:szCs w:val="24"/>
          <w:lang w:val="en-US"/>
        </w:rPr>
        <w:t>Трудно е да се намери универсално определение за термина телематика.</w:t>
      </w:r>
      <w:proofErr w:type="gramEnd"/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730833">
        <w:rPr>
          <w:rFonts w:ascii="Times New Roman" w:hAnsi="Times New Roman" w:cs="Times New Roman"/>
          <w:sz w:val="24"/>
          <w:szCs w:val="24"/>
          <w:lang w:val="en-US"/>
        </w:rPr>
        <w:t>Дефинициите варират в зависимост от източника на информация.</w:t>
      </w:r>
      <w:proofErr w:type="gramEnd"/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730833">
        <w:rPr>
          <w:rFonts w:ascii="Times New Roman" w:hAnsi="Times New Roman" w:cs="Times New Roman"/>
          <w:sz w:val="24"/>
          <w:szCs w:val="24"/>
          <w:lang w:val="en-US"/>
        </w:rPr>
        <w:t>Може би една от най-простите дефиниции е тази на Денис Фой, който разглежда понятието изцяло в контекста на автомобилната индустрия.</w:t>
      </w:r>
      <w:proofErr w:type="gramEnd"/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730833">
        <w:rPr>
          <w:rFonts w:ascii="Times New Roman" w:hAnsi="Times New Roman" w:cs="Times New Roman"/>
          <w:sz w:val="24"/>
          <w:szCs w:val="24"/>
          <w:lang w:val="en-US"/>
        </w:rPr>
        <w:t>Според него телематиката не е нищо повече от предаването на полезна информация от и към превозното средство.</w:t>
      </w:r>
      <w:proofErr w:type="gramEnd"/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E5412C" w:rsidRPr="00730833" w:rsidRDefault="00E5412C" w:rsidP="00C2087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730833">
        <w:rPr>
          <w:rFonts w:ascii="Times New Roman" w:hAnsi="Times New Roman" w:cs="Times New Roman"/>
          <w:sz w:val="24"/>
          <w:szCs w:val="24"/>
          <w:lang w:val="en-US"/>
        </w:rPr>
        <w:t>С помощта на тази кратка дефиниция лесно се забелязва и разликата между телематични и навигационни системи.</w:t>
      </w:r>
      <w:proofErr w:type="gramEnd"/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730833">
        <w:rPr>
          <w:rFonts w:ascii="Times New Roman" w:hAnsi="Times New Roman" w:cs="Times New Roman"/>
          <w:sz w:val="24"/>
          <w:szCs w:val="24"/>
          <w:lang w:val="en-US"/>
        </w:rPr>
        <w:t>Телематичните системи използват GPS технологията за предоставяне на разнообразни услуги.</w:t>
      </w:r>
      <w:proofErr w:type="gramEnd"/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730833">
        <w:rPr>
          <w:rFonts w:ascii="Times New Roman" w:hAnsi="Times New Roman" w:cs="Times New Roman"/>
          <w:sz w:val="24"/>
          <w:szCs w:val="24"/>
          <w:lang w:val="en-US"/>
        </w:rPr>
        <w:t>Навигацията е просто една от тези услуги.</w:t>
      </w:r>
      <w:proofErr w:type="gramEnd"/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B9777A" w:rsidRPr="00730833" w:rsidRDefault="00B9777A" w:rsidP="00754306">
      <w:pPr>
        <w:jc w:val="both"/>
        <w:rPr>
          <w:rFonts w:ascii="Times New Roman" w:hAnsi="Times New Roman" w:cs="Times New Roman"/>
          <w:sz w:val="24"/>
          <w:szCs w:val="24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lastRenderedPageBreak/>
        <w:t>Телематичните системи работят на следния принцип</w:t>
      </w:r>
      <w:r w:rsidR="00DC4896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C20871" w:rsidRPr="00730833">
        <w:rPr>
          <w:rFonts w:ascii="Times New Roman" w:hAnsi="Times New Roman" w:cs="Times New Roman"/>
          <w:sz w:val="24"/>
          <w:szCs w:val="24"/>
          <w:lang w:val="bg-BG"/>
        </w:rPr>
        <w:t>Фигура 2</w:t>
      </w:r>
      <w:r w:rsidR="00DC4896" w:rsidRPr="0073083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730833">
        <w:rPr>
          <w:rFonts w:ascii="Times New Roman" w:hAnsi="Times New Roman" w:cs="Times New Roman"/>
          <w:sz w:val="24"/>
          <w:szCs w:val="24"/>
        </w:rPr>
        <w:t xml:space="preserve"> [6], [</w:t>
      </w:r>
      <w:r w:rsidR="00B762D1" w:rsidRPr="00730833">
        <w:rPr>
          <w:rFonts w:ascii="Times New Roman" w:hAnsi="Times New Roman" w:cs="Times New Roman"/>
          <w:sz w:val="24"/>
          <w:szCs w:val="24"/>
        </w:rPr>
        <w:t>9</w:t>
      </w:r>
      <w:r w:rsidRPr="00730833">
        <w:rPr>
          <w:rFonts w:ascii="Times New Roman" w:hAnsi="Times New Roman" w:cs="Times New Roman"/>
          <w:sz w:val="24"/>
          <w:szCs w:val="24"/>
        </w:rPr>
        <w:t>]</w:t>
      </w:r>
      <w:r w:rsidR="00B762D1" w:rsidRPr="00730833">
        <w:rPr>
          <w:rFonts w:ascii="Times New Roman" w:hAnsi="Times New Roman" w:cs="Times New Roman"/>
          <w:sz w:val="24"/>
          <w:szCs w:val="24"/>
        </w:rPr>
        <w:t>, [10]</w:t>
      </w:r>
      <w:r w:rsidRPr="00730833">
        <w:rPr>
          <w:rFonts w:ascii="Times New Roman" w:hAnsi="Times New Roman" w:cs="Times New Roman"/>
          <w:sz w:val="24"/>
          <w:szCs w:val="24"/>
        </w:rPr>
        <w:t>:</w:t>
      </w:r>
    </w:p>
    <w:p w:rsidR="00B9777A" w:rsidRPr="00730833" w:rsidRDefault="00B9777A" w:rsidP="00B9777A">
      <w:pPr>
        <w:pStyle w:val="a3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Сателит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- Позицията на превозното средство се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изчислява чрез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GPS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приемника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на телематичното устройство, монтирано</w:t>
      </w:r>
      <w:r w:rsidR="00677BD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 автомобила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677BDD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="00677BD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Това се извършва от </w:t>
      </w:r>
      <w:r w:rsidR="00377DC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устройството за управление </w:t>
      </w:r>
      <w:r w:rsidR="00677BDD" w:rsidRPr="00730833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D80318" w:rsidRPr="00D80318">
        <w:rPr>
          <w:rFonts w:ascii="Times New Roman" w:hAnsi="Times New Roman" w:cs="Times New Roman"/>
          <w:i/>
          <w:sz w:val="24"/>
          <w:szCs w:val="24"/>
          <w:lang w:val="en-US"/>
        </w:rPr>
        <w:t>Telematics Control U</w:t>
      </w:r>
      <w:r w:rsidR="00D80318">
        <w:rPr>
          <w:rFonts w:ascii="Times New Roman" w:hAnsi="Times New Roman" w:cs="Times New Roman"/>
          <w:i/>
          <w:sz w:val="24"/>
          <w:szCs w:val="24"/>
          <w:lang w:val="en-US"/>
        </w:rPr>
        <w:t>nit</w:t>
      </w:r>
      <w:r w:rsidR="00D80318" w:rsidRPr="00D803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 - </w:t>
      </w:r>
      <w:r w:rsidR="00677BDD" w:rsidRPr="00D80318">
        <w:rPr>
          <w:rFonts w:ascii="Times New Roman" w:hAnsi="Times New Roman" w:cs="Times New Roman"/>
          <w:i/>
          <w:sz w:val="24"/>
          <w:szCs w:val="24"/>
          <w:lang w:val="en-US"/>
        </w:rPr>
        <w:t>TCU</w:t>
      </w:r>
      <w:r w:rsidR="00677BDD" w:rsidRPr="00730833">
        <w:rPr>
          <w:rFonts w:ascii="Times New Roman" w:hAnsi="Times New Roman" w:cs="Times New Roman"/>
          <w:sz w:val="24"/>
          <w:szCs w:val="24"/>
          <w:lang w:val="en-US"/>
        </w:rPr>
        <w:t>),</w:t>
      </w:r>
      <w:r w:rsidR="00377DC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кой</w:t>
      </w:r>
      <w:r w:rsidR="00677BD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то представлява </w:t>
      </w:r>
      <w:r w:rsidR="00677BDD" w:rsidRPr="00730833">
        <w:rPr>
          <w:rFonts w:ascii="Times New Roman" w:hAnsi="Times New Roman" w:cs="Times New Roman"/>
          <w:sz w:val="24"/>
          <w:szCs w:val="24"/>
          <w:lang w:val="en-US"/>
        </w:rPr>
        <w:t>централна</w:t>
      </w:r>
      <w:r w:rsidR="00677BDD" w:rsidRPr="00730833">
        <w:rPr>
          <w:rFonts w:ascii="Times New Roman" w:hAnsi="Times New Roman" w:cs="Times New Roman"/>
          <w:sz w:val="24"/>
          <w:szCs w:val="24"/>
          <w:lang w:val="bg-BG"/>
        </w:rPr>
        <w:t>та</w:t>
      </w:r>
      <w:r w:rsidR="00677BDD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платформа на </w:t>
      </w:r>
      <w:r w:rsidR="00677BD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телематичната </w:t>
      </w:r>
      <w:r w:rsidR="00677BDD" w:rsidRPr="00730833">
        <w:rPr>
          <w:rFonts w:ascii="Times New Roman" w:hAnsi="Times New Roman" w:cs="Times New Roman"/>
          <w:sz w:val="24"/>
          <w:szCs w:val="24"/>
          <w:lang w:val="en-US"/>
        </w:rPr>
        <w:t>система</w:t>
      </w:r>
      <w:r w:rsidR="00677BDD" w:rsidRPr="00730833">
        <w:rPr>
          <w:rFonts w:ascii="Times New Roman" w:hAnsi="Times New Roman" w:cs="Times New Roman"/>
          <w:sz w:val="24"/>
          <w:szCs w:val="24"/>
          <w:lang w:val="bg-BG"/>
        </w:rPr>
        <w:t>та в превозното средство</w:t>
      </w:r>
      <w:r w:rsidR="00377DCD" w:rsidRPr="00730833">
        <w:rPr>
          <w:rFonts w:ascii="Times New Roman" w:hAnsi="Times New Roman" w:cs="Times New Roman"/>
          <w:sz w:val="24"/>
          <w:szCs w:val="24"/>
          <w:lang w:val="bg-BG"/>
        </w:rPr>
        <w:t>. В него</w:t>
      </w:r>
      <w:r w:rsidR="00677BD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77BDD" w:rsidRPr="00730833">
        <w:rPr>
          <w:rFonts w:ascii="Times New Roman" w:hAnsi="Times New Roman" w:cs="Times New Roman"/>
          <w:sz w:val="24"/>
          <w:szCs w:val="24"/>
          <w:lang w:val="en-US"/>
        </w:rPr>
        <w:t>са</w:t>
      </w:r>
      <w:r w:rsidR="00677BD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77BDD" w:rsidRPr="00730833">
        <w:rPr>
          <w:rFonts w:ascii="Times New Roman" w:hAnsi="Times New Roman" w:cs="Times New Roman"/>
          <w:sz w:val="24"/>
          <w:szCs w:val="24"/>
          <w:lang w:val="en-US"/>
        </w:rPr>
        <w:t>интегрирани всички технологии</w:t>
      </w:r>
      <w:r w:rsidR="00677BD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по отношение на телематиката</w:t>
      </w:r>
      <w:r w:rsidR="00677BDD" w:rsidRPr="0073083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B9777A" w:rsidRPr="00730833" w:rsidRDefault="00B9777A" w:rsidP="00B9777A">
      <w:pPr>
        <w:pStyle w:val="a3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Превозно средство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262A2" w:rsidRPr="00730833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262A2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GPS </w:t>
      </w:r>
      <w:r w:rsidR="009262A2" w:rsidRPr="00730833">
        <w:rPr>
          <w:rFonts w:ascii="Times New Roman" w:hAnsi="Times New Roman" w:cs="Times New Roman"/>
          <w:sz w:val="24"/>
          <w:szCs w:val="24"/>
          <w:lang w:val="bg-BG"/>
        </w:rPr>
        <w:t>координатите заедно с останалата и</w:t>
      </w:r>
      <w:r w:rsidR="009262A2" w:rsidRPr="00730833">
        <w:rPr>
          <w:rFonts w:ascii="Times New Roman" w:hAnsi="Times New Roman" w:cs="Times New Roman"/>
          <w:sz w:val="24"/>
          <w:szCs w:val="24"/>
          <w:lang w:val="en-US"/>
        </w:rPr>
        <w:t>нформация</w:t>
      </w:r>
      <w:r w:rsidR="009262A2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за превозното средство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се предава</w:t>
      </w:r>
      <w:r w:rsidR="009262A2" w:rsidRPr="00730833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D1478E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под формата на </w:t>
      </w:r>
      <w:r w:rsidR="007B0081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пакети </w:t>
      </w:r>
      <w:r w:rsidR="009262A2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към кулите на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телекомуникационната компания чрез безжична връзка</w:t>
      </w:r>
      <w:r w:rsidR="009262A2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9262A2" w:rsidRPr="00730833">
        <w:rPr>
          <w:rFonts w:ascii="Times New Roman" w:hAnsi="Times New Roman" w:cs="Times New Roman"/>
          <w:sz w:val="24"/>
          <w:szCs w:val="24"/>
          <w:lang w:val="bg-BG"/>
        </w:rPr>
        <w:t>например</w:t>
      </w:r>
      <w:r w:rsidR="009262A2" w:rsidRPr="00730833">
        <w:rPr>
          <w:rFonts w:ascii="Times New Roman" w:hAnsi="Times New Roman" w:cs="Times New Roman"/>
          <w:sz w:val="24"/>
          <w:szCs w:val="24"/>
        </w:rPr>
        <w:t xml:space="preserve"> 4G</w:t>
      </w:r>
      <w:r w:rsidR="009262A2" w:rsidRPr="00730833">
        <w:rPr>
          <w:rFonts w:ascii="Times New Roman" w:hAnsi="Times New Roman" w:cs="Times New Roman"/>
          <w:sz w:val="24"/>
          <w:szCs w:val="24"/>
          <w:lang w:val="en-US"/>
        </w:rPr>
        <w:t>)</w:t>
      </w:r>
      <w:proofErr w:type="gramStart"/>
      <w:r w:rsidR="00CE356D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CE356D" w:rsidRPr="00730833">
        <w:rPr>
          <w:rFonts w:ascii="Arial" w:hAnsi="Arial" w:cs="Arial"/>
          <w:sz w:val="23"/>
          <w:szCs w:val="23"/>
          <w:shd w:val="clear" w:color="auto" w:fill="FFFFFF"/>
        </w:rPr>
        <w:t> </w:t>
      </w:r>
      <w:r w:rsidR="00CE356D" w:rsidRPr="00730833">
        <w:rPr>
          <w:rFonts w:ascii="Times New Roman" w:hAnsi="Times New Roman" w:cs="Times New Roman"/>
          <w:sz w:val="24"/>
          <w:szCs w:val="24"/>
          <w:shd w:val="clear" w:color="auto" w:fill="FFFFFF"/>
        </w:rPr>
        <w:t>GPRS</w:t>
      </w:r>
      <w:proofErr w:type="gramEnd"/>
      <w:r w:rsidR="00CE356D" w:rsidRPr="0073083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или алтернат</w:t>
      </w:r>
      <w:r w:rsidR="009262A2" w:rsidRPr="00730833">
        <w:rPr>
          <w:rFonts w:ascii="Times New Roman" w:hAnsi="Times New Roman" w:cs="Times New Roman"/>
          <w:sz w:val="24"/>
          <w:szCs w:val="24"/>
          <w:lang w:val="en-US"/>
        </w:rPr>
        <w:t>ивно чрез сателитни комуникации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9262A2" w:rsidRPr="00730833" w:rsidRDefault="00B9777A" w:rsidP="00FB51F2">
      <w:pPr>
        <w:pStyle w:val="a3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Телекомуникационната компания</w:t>
      </w: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9262A2" w:rsidRPr="00730833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="009262A2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262A2" w:rsidRPr="00730833">
        <w:rPr>
          <w:rFonts w:ascii="Times New Roman" w:hAnsi="Times New Roman" w:cs="Times New Roman"/>
          <w:sz w:val="24"/>
          <w:szCs w:val="24"/>
          <w:lang w:val="en-US"/>
        </w:rPr>
        <w:t>Телекомуникационната компания</w:t>
      </w:r>
      <w:r w:rsidR="009262A2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събира тези данни и ги преда</w:t>
      </w:r>
      <w:r w:rsidR="00FB51F2" w:rsidRPr="00730833">
        <w:rPr>
          <w:rFonts w:ascii="Times New Roman" w:hAnsi="Times New Roman" w:cs="Times New Roman"/>
          <w:sz w:val="24"/>
          <w:szCs w:val="24"/>
          <w:lang w:val="bg-BG"/>
        </w:rPr>
        <w:t>ва</w:t>
      </w:r>
      <w:r w:rsidR="009262A2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на главния център за услуги, който се състои </w:t>
      </w:r>
      <w:proofErr w:type="gramStart"/>
      <w:r w:rsidR="009262A2" w:rsidRPr="00730833">
        <w:rPr>
          <w:rFonts w:ascii="Times New Roman" w:hAnsi="Times New Roman" w:cs="Times New Roman"/>
          <w:sz w:val="24"/>
          <w:szCs w:val="24"/>
          <w:lang w:val="bg-BG"/>
        </w:rPr>
        <w:t>от  сървъри</w:t>
      </w:r>
      <w:proofErr w:type="gramEnd"/>
      <w:r w:rsidR="009262A2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 високо ниво на сигурност</w:t>
      </w:r>
      <w:r w:rsidR="00FB51F2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 уеб хостинг. Те съхраняват и обработват данните, превръщайки ги в използваема информация.</w:t>
      </w:r>
    </w:p>
    <w:p w:rsidR="00B57EE0" w:rsidRPr="00730833" w:rsidRDefault="00B9777A" w:rsidP="005C175A">
      <w:pPr>
        <w:pStyle w:val="a3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Интернет</w:t>
      </w:r>
      <w:r w:rsidR="00B57EE0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 Чрез интернет информация</w:t>
      </w:r>
      <w:r w:rsidR="00B57EE0" w:rsidRPr="00730833">
        <w:rPr>
          <w:rFonts w:ascii="Times New Roman" w:hAnsi="Times New Roman" w:cs="Times New Roman"/>
          <w:sz w:val="24"/>
          <w:szCs w:val="24"/>
          <w:lang w:val="bg-BG"/>
        </w:rPr>
        <w:t>та</w:t>
      </w:r>
      <w:r w:rsidR="00B57EE0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от </w:t>
      </w:r>
      <w:r w:rsidR="00B57EE0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главния </w:t>
      </w:r>
      <w:r w:rsidR="00B57EE0" w:rsidRPr="00730833">
        <w:rPr>
          <w:rFonts w:ascii="Times New Roman" w:hAnsi="Times New Roman" w:cs="Times New Roman"/>
          <w:sz w:val="24"/>
          <w:szCs w:val="24"/>
          <w:lang w:val="en-US"/>
        </w:rPr>
        <w:t>център</w:t>
      </w:r>
      <w:r w:rsidR="00B57EE0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за услуги</w:t>
      </w:r>
      <w:r w:rsidR="008738F1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достига до</w:t>
      </w:r>
      <w:r w:rsidR="00B57EE0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различните до</w:t>
      </w:r>
      <w:r w:rsidR="008738F1" w:rsidRPr="00730833">
        <w:rPr>
          <w:rFonts w:ascii="Times New Roman" w:hAnsi="Times New Roman" w:cs="Times New Roman"/>
          <w:sz w:val="24"/>
          <w:szCs w:val="24"/>
          <w:lang w:val="bg-BG"/>
        </w:rPr>
        <w:t>ставчици. Посредством</w:t>
      </w:r>
      <w:r w:rsidR="00AB7B2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техния</w:t>
      </w:r>
      <w:r w:rsidR="008738F1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програмен интерфейс</w:t>
      </w:r>
      <w:r w:rsidR="005C175A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данните  могат да бъдат достъпени</w:t>
      </w:r>
      <w:r w:rsidR="005C175A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C175A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от </w:t>
      </w:r>
      <w:r w:rsidR="00AB7B2D" w:rsidRPr="00730833">
        <w:rPr>
          <w:rFonts w:ascii="Times New Roman" w:hAnsi="Times New Roman" w:cs="Times New Roman"/>
          <w:sz w:val="24"/>
          <w:szCs w:val="24"/>
          <w:lang w:val="bg-BG"/>
        </w:rPr>
        <w:t>различни системи</w:t>
      </w:r>
      <w:r w:rsidR="005C175A"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B9777A" w:rsidRPr="00730833" w:rsidRDefault="00FB51F2" w:rsidP="00754306">
      <w:pPr>
        <w:pStyle w:val="a3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Потребители</w:t>
      </w:r>
      <w:r w:rsidR="00AB7B2D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</w:t>
      </w:r>
      <w:r w:rsidR="00AB7B2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Крайният потребител достига до информацията чрез уеб, мобилно или десктоп приложение.</w:t>
      </w:r>
    </w:p>
    <w:p w:rsidR="00B9777A" w:rsidRPr="00730833" w:rsidRDefault="00B762D1" w:rsidP="00D8031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6EDDE128" wp14:editId="5113B0DE">
            <wp:extent cx="6056986" cy="4103827"/>
            <wp:effectExtent l="0" t="0" r="1270" b="0"/>
            <wp:docPr id="2" name="Картина 2" descr="F:\FMI\masters\ThirdTerm\fleetmanagement\Resources\Other\TelematicsMechanis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FMI\masters\ThirdTerm\fleetmanagement\Resources\Other\TelematicsMechanis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0908" cy="4106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0318" w:rsidRPr="00D80318" w:rsidRDefault="00DC4896" w:rsidP="00D80318">
      <w:pPr>
        <w:ind w:left="360"/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80318">
        <w:rPr>
          <w:rFonts w:ascii="Times New Roman" w:hAnsi="Times New Roman" w:cs="Times New Roman"/>
          <w:i/>
          <w:sz w:val="24"/>
          <w:szCs w:val="24"/>
          <w:lang w:val="bg-BG"/>
        </w:rPr>
        <w:t xml:space="preserve">Фигура </w:t>
      </w:r>
      <w:r w:rsidR="00C20871" w:rsidRPr="00D80318">
        <w:rPr>
          <w:rFonts w:ascii="Times New Roman" w:hAnsi="Times New Roman" w:cs="Times New Roman"/>
          <w:i/>
          <w:sz w:val="24"/>
          <w:szCs w:val="24"/>
          <w:lang w:val="en-US"/>
        </w:rPr>
        <w:t>2</w:t>
      </w:r>
      <w:r w:rsidRPr="00D803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: </w:t>
      </w:r>
      <w:r w:rsidR="00A3407F" w:rsidRPr="00D80318"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A3407F" w:rsidRPr="00D80318">
        <w:rPr>
          <w:rFonts w:ascii="Times New Roman" w:eastAsia="Times New Roman" w:hAnsi="Times New Roman" w:cs="Times New Roman"/>
          <w:i/>
          <w:sz w:val="24"/>
          <w:szCs w:val="24"/>
          <w:lang w:val="bg-BG" w:eastAsia="en-GB"/>
        </w:rPr>
        <w:t>Принцип на работа на телематиката</w:t>
      </w:r>
      <w:r w:rsidRPr="00D80318">
        <w:rPr>
          <w:rFonts w:ascii="Times New Roman" w:hAnsi="Times New Roman" w:cs="Times New Roman"/>
          <w:i/>
          <w:sz w:val="24"/>
          <w:szCs w:val="24"/>
          <w:lang w:val="en-US"/>
        </w:rPr>
        <w:t>” [10]</w:t>
      </w:r>
    </w:p>
    <w:p w:rsidR="00CE5821" w:rsidRPr="00D80318" w:rsidRDefault="00CE5821" w:rsidP="00D80318">
      <w:pPr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2.2.2</w:t>
      </w:r>
      <w:proofErr w:type="gramStart"/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.  Основни</w:t>
      </w:r>
      <w:proofErr w:type="gramEnd"/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компоненти на автомобилната телематична система [11]</w:t>
      </w:r>
    </w:p>
    <w:p w:rsidR="00CE5821" w:rsidRPr="00730833" w:rsidRDefault="00CE5821" w:rsidP="00A77906">
      <w:pPr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Устройството за управление на телематиката (Telematics Control Unit </w:t>
      </w:r>
      <w:proofErr w:type="gramStart"/>
      <w:r w:rsidRPr="00730833">
        <w:rPr>
          <w:rFonts w:ascii="Times New Roman" w:hAnsi="Times New Roman" w:cs="Times New Roman"/>
          <w:sz w:val="24"/>
          <w:szCs w:val="24"/>
          <w:lang w:val="en-US"/>
        </w:rPr>
        <w:t>–  TCU</w:t>
      </w:r>
      <w:proofErr w:type="gramEnd"/>
      <w:r w:rsidRPr="00730833">
        <w:rPr>
          <w:rFonts w:ascii="Times New Roman" w:hAnsi="Times New Roman" w:cs="Times New Roman"/>
          <w:sz w:val="24"/>
          <w:szCs w:val="24"/>
          <w:lang w:val="en-US"/>
        </w:rPr>
        <w:t>) е централният компонент на телематичната система, управляваща множество функции като:</w:t>
      </w:r>
    </w:p>
    <w:p w:rsidR="00CE5821" w:rsidRPr="00730833" w:rsidRDefault="00CE5821" w:rsidP="00CE5821">
      <w:pPr>
        <w:pStyle w:val="a3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Събиране на данни за превозното средство през CAN-BUS порта;</w:t>
      </w:r>
    </w:p>
    <w:p w:rsidR="00CE5821" w:rsidRPr="00730833" w:rsidRDefault="00CE5821" w:rsidP="00CE5821">
      <w:pPr>
        <w:pStyle w:val="a3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Управление на информацията, събрана чрез различни комуникационни интерфейси;</w:t>
      </w:r>
    </w:p>
    <w:p w:rsidR="00CE5821" w:rsidRPr="00730833" w:rsidRDefault="00CE5821" w:rsidP="00CE5821">
      <w:pPr>
        <w:pStyle w:val="a3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Управление на паметта и захранването;</w:t>
      </w:r>
    </w:p>
    <w:p w:rsidR="00CE5821" w:rsidRPr="00730833" w:rsidRDefault="00CE5821" w:rsidP="00CE5821">
      <w:pPr>
        <w:pStyle w:val="a3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Управление на двустранната комуникация с главния център за услуги;</w:t>
      </w:r>
    </w:p>
    <w:p w:rsidR="00CE5821" w:rsidRPr="00730833" w:rsidRDefault="00CE5821" w:rsidP="00CE5821">
      <w:pPr>
        <w:pStyle w:val="a3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Управление на комуникацията с потребителския интерфейс на устройството;</w:t>
      </w:r>
    </w:p>
    <w:p w:rsidR="00CE5821" w:rsidRPr="00730833" w:rsidRDefault="00CE5821" w:rsidP="00DB07C4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Основните компоненти на хардуерната архитектура на устройството за управле</w:t>
      </w:r>
      <w:r w:rsidR="00C20871" w:rsidRPr="00730833">
        <w:rPr>
          <w:rFonts w:ascii="Times New Roman" w:hAnsi="Times New Roman" w:cs="Times New Roman"/>
          <w:sz w:val="24"/>
          <w:szCs w:val="24"/>
          <w:lang w:val="en-US"/>
        </w:rPr>
        <w:t>ние на телематиката са (Фигура 3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:rsidR="00CE5821" w:rsidRPr="00730833" w:rsidRDefault="00CE5821" w:rsidP="00CE5821">
      <w:pPr>
        <w:pStyle w:val="a3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GPS модул;</w:t>
      </w:r>
    </w:p>
    <w:p w:rsidR="00CE5821" w:rsidRPr="00730833" w:rsidRDefault="00CE5821" w:rsidP="00CE5821">
      <w:pPr>
        <w:pStyle w:val="a3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Централен процесор – Той има възможност за управление на паметта и обработката на данни. Наличните в търговската мрежа телематични системи са базирани на микроконтролери и микропроцесори. За разработването на телематични системи с основни фукционалности се използват предимно </w:t>
      </w:r>
      <w:r w:rsidRPr="004D106A">
        <w:rPr>
          <w:rFonts w:ascii="Times New Roman" w:hAnsi="Times New Roman" w:cs="Times New Roman"/>
          <w:i/>
          <w:sz w:val="24"/>
          <w:szCs w:val="24"/>
          <w:lang w:val="en-US"/>
        </w:rPr>
        <w:t>Android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базирани процесори.  За създаването на модерни телематични продукти с </w:t>
      </w:r>
      <w:proofErr w:type="gramStart"/>
      <w:r w:rsidRPr="00730833">
        <w:rPr>
          <w:rFonts w:ascii="Times New Roman" w:hAnsi="Times New Roman" w:cs="Times New Roman"/>
          <w:sz w:val="24"/>
          <w:szCs w:val="24"/>
          <w:lang w:val="en-US"/>
        </w:rPr>
        <w:t>дисплей  се</w:t>
      </w:r>
      <w:proofErr w:type="gramEnd"/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интегрират процесори, основани на </w:t>
      </w:r>
      <w:r w:rsidRPr="004D106A">
        <w:rPr>
          <w:rFonts w:ascii="Times New Roman" w:hAnsi="Times New Roman" w:cs="Times New Roman"/>
          <w:i/>
          <w:sz w:val="24"/>
          <w:szCs w:val="24"/>
          <w:lang w:val="en-US"/>
        </w:rPr>
        <w:t>Linux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CE5821" w:rsidRPr="00730833" w:rsidRDefault="00CE5821" w:rsidP="00CE5821">
      <w:pPr>
        <w:pStyle w:val="a3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Модул </w:t>
      </w:r>
      <w:r w:rsidRPr="004D106A">
        <w:rPr>
          <w:rFonts w:ascii="Times New Roman" w:hAnsi="Times New Roman" w:cs="Times New Roman"/>
          <w:i/>
          <w:sz w:val="24"/>
          <w:szCs w:val="24"/>
          <w:lang w:val="en-US"/>
        </w:rPr>
        <w:t>CAN Bus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 Той управлява цялата комуникация с ECU на превозното средство. Много от </w:t>
      </w:r>
      <w:proofErr w:type="gramStart"/>
      <w:r w:rsidRPr="00730833">
        <w:rPr>
          <w:rFonts w:ascii="Times New Roman" w:hAnsi="Times New Roman" w:cs="Times New Roman"/>
          <w:sz w:val="24"/>
          <w:szCs w:val="24"/>
          <w:lang w:val="en-US"/>
        </w:rPr>
        <w:t>наличните  устройства</w:t>
      </w:r>
      <w:proofErr w:type="gramEnd"/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D106A">
        <w:rPr>
          <w:rFonts w:ascii="Times New Roman" w:hAnsi="Times New Roman" w:cs="Times New Roman"/>
          <w:sz w:val="24"/>
          <w:szCs w:val="24"/>
          <w:lang w:val="en-US"/>
        </w:rPr>
        <w:t xml:space="preserve">поддържат  и други интерфейси. </w:t>
      </w:r>
      <w:r w:rsidR="004D106A">
        <w:rPr>
          <w:rFonts w:ascii="Times New Roman" w:hAnsi="Times New Roman" w:cs="Times New Roman"/>
          <w:sz w:val="24"/>
          <w:szCs w:val="24"/>
          <w:lang w:val="bg-BG"/>
        </w:rPr>
        <w:t>У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стройството за управление на телематиката комуникира с ECU на автомобила чрез шината CAN и извлича важна информация като работа на двигателя, скорост на превозното средство, данни от сензорите за измерване на налягането на гумите и други. Телематичната система може също да използва </w:t>
      </w:r>
      <w:r w:rsidRPr="004D106A">
        <w:rPr>
          <w:rFonts w:ascii="Times New Roman" w:hAnsi="Times New Roman" w:cs="Times New Roman"/>
          <w:i/>
          <w:sz w:val="24"/>
          <w:szCs w:val="24"/>
          <w:lang w:val="en-US"/>
        </w:rPr>
        <w:t>K/Line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шина, за да предупреди собственика при опит за кражба (чрез нотификация, че автомобилът е запален) или да осигури възможност за дистанционно заключване и отключване.</w:t>
      </w:r>
    </w:p>
    <w:p w:rsidR="00CE5821" w:rsidRPr="00730833" w:rsidRDefault="00CE5821" w:rsidP="00CE5821">
      <w:pPr>
        <w:pStyle w:val="a3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Памет – Необходима е за съхраняване на информацията по време на ненадеждна или липсваща връзка, или когато трябва да се съхраняват данни за превозното средство за бъдеща употреба. Полезна и за поддържане на модерни телематични функции като разпознаване на реч. Флаш памет и динамичната памет с произволен достъп са често използвани в телематичните продукти.</w:t>
      </w:r>
    </w:p>
    <w:p w:rsidR="00CE5821" w:rsidRPr="00730833" w:rsidRDefault="00CE5821" w:rsidP="00CE5821">
      <w:pPr>
        <w:pStyle w:val="a3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Комуникационни интерфейси – Използват се за поддържане на широка гама от комуникации, включително безжична, клетъчна и други;</w:t>
      </w:r>
    </w:p>
    <w:p w:rsidR="00CE5821" w:rsidRPr="00730833" w:rsidRDefault="00CE5821" w:rsidP="00CE5821">
      <w:pPr>
        <w:pStyle w:val="a3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Модул GPRS – В някои случаи дори се използва гласова комуникация с отдалечени устройства. Често GPRS модулът идва със SIM карта в допълнение към GPRS модема. Това позволява комуникация с отдалечени устройства през клетъчната мрежа.</w:t>
      </w:r>
    </w:p>
    <w:p w:rsidR="00CE5821" w:rsidRPr="00730833" w:rsidRDefault="00CE5821" w:rsidP="00CE5821">
      <w:pPr>
        <w:pStyle w:val="a3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lastRenderedPageBreak/>
        <w:t>Вградена батерия – Тя има напрежение от 3.2 до 3.4 волта за интегрирано управление на захранването. Системата на батерията е полезна за проследяване и възстановяване на откраднато превозно средство, когато автомобилът е изключен.</w:t>
      </w:r>
    </w:p>
    <w:p w:rsidR="00CE5821" w:rsidRPr="00730833" w:rsidRDefault="00CE5821" w:rsidP="00CE5821">
      <w:pPr>
        <w:pStyle w:val="a3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D106A">
        <w:rPr>
          <w:rFonts w:ascii="Times New Roman" w:hAnsi="Times New Roman" w:cs="Times New Roman"/>
          <w:i/>
          <w:sz w:val="24"/>
          <w:szCs w:val="24"/>
          <w:lang w:val="en-US"/>
        </w:rPr>
        <w:t>Bluetooth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модул – за свързване на близките устройства, за взаимодействие с мобилния телефон на потребителя за разговори със свободни ръце, текстови съобщения и други;</w:t>
      </w:r>
    </w:p>
    <w:p w:rsidR="00CE5821" w:rsidRPr="00730833" w:rsidRDefault="00CE5821" w:rsidP="00CE5821">
      <w:pPr>
        <w:pStyle w:val="a3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Микрофон с аудио интерфейс за активиране на функции като разговори със свободни ръце и гласови команди. Той също така поддържа стерео изход за възпроизвеждане на медийни файлове от аудио системата на автомобила.</w:t>
      </w:r>
    </w:p>
    <w:p w:rsidR="00CE5821" w:rsidRPr="00730833" w:rsidRDefault="00CE5821" w:rsidP="00CE5821">
      <w:pPr>
        <w:pStyle w:val="a3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Система за общ входен/изходен интерфейс за свързване на светлини </w:t>
      </w:r>
      <w:proofErr w:type="gramStart"/>
      <w:r w:rsidRPr="00730833">
        <w:rPr>
          <w:rFonts w:ascii="Times New Roman" w:hAnsi="Times New Roman" w:cs="Times New Roman"/>
          <w:sz w:val="24"/>
          <w:szCs w:val="24"/>
          <w:lang w:val="en-US"/>
        </w:rPr>
        <w:t>и  бутони</w:t>
      </w:r>
      <w:proofErr w:type="gramEnd"/>
      <w:r w:rsidRPr="00730833">
        <w:rPr>
          <w:rFonts w:ascii="Times New Roman" w:hAnsi="Times New Roman" w:cs="Times New Roman"/>
          <w:sz w:val="24"/>
          <w:szCs w:val="24"/>
          <w:lang w:val="en-US"/>
        </w:rPr>
        <w:t>. Тя включва както аналогови, така и цифрови интерфейси.</w:t>
      </w:r>
    </w:p>
    <w:p w:rsidR="00B37CDC" w:rsidRPr="00730833" w:rsidRDefault="00CE5821" w:rsidP="00CE5821">
      <w:pPr>
        <w:pStyle w:val="a3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Потребителски интерфейс – За показване на важна информация като навигационни карти, скорост на превозното средство, използване на гориво и други. Потребителят може да използва интерфейса за достъп до функции като разговори със свободни ръце, преглед на карти, възпроизвеждане на медийни файлове.</w:t>
      </w:r>
    </w:p>
    <w:p w:rsidR="00CE5821" w:rsidRPr="00730833" w:rsidRDefault="00CE5821" w:rsidP="00CE5821">
      <w:pPr>
        <w:pStyle w:val="a3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CE5821" w:rsidRPr="00730833" w:rsidRDefault="00CE5821" w:rsidP="00CE5821">
      <w:pPr>
        <w:pStyle w:val="a3"/>
        <w:ind w:left="108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eastAsia="Times New Roman" w:hAnsi="Times New Roman" w:cs="Times New Roman"/>
          <w:b/>
          <w:noProof/>
          <w:sz w:val="24"/>
          <w:szCs w:val="24"/>
          <w:lang w:eastAsia="en-GB"/>
        </w:rPr>
        <w:drawing>
          <wp:inline distT="0" distB="0" distL="0" distR="0" wp14:anchorId="1213C3D3" wp14:editId="1B4C2349">
            <wp:extent cx="5073472" cy="2576036"/>
            <wp:effectExtent l="0" t="0" r="0" b="0"/>
            <wp:docPr id="5" name="Картина 5" descr="F:\FMI\masters\ThirdTerm\fleetmanagement\Resources\Other\TCU-arc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FMI\masters\ThirdTerm\fleetmanagement\Resources\Other\TCU-architectur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057" cy="2583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3EC" w:rsidRDefault="005844DE" w:rsidP="00CB778C">
      <w:pPr>
        <w:ind w:left="360"/>
        <w:jc w:val="center"/>
        <w:rPr>
          <w:rFonts w:ascii="Times New Roman" w:hAnsi="Times New Roman" w:cs="Times New Roman"/>
          <w:i/>
          <w:sz w:val="24"/>
          <w:szCs w:val="24"/>
          <w:lang w:val="bg-BG"/>
        </w:rPr>
      </w:pPr>
      <w:r w:rsidRPr="004D106A">
        <w:rPr>
          <w:rFonts w:ascii="Times New Roman" w:hAnsi="Times New Roman" w:cs="Times New Roman"/>
          <w:i/>
          <w:sz w:val="24"/>
          <w:szCs w:val="24"/>
          <w:lang w:val="bg-BG"/>
        </w:rPr>
        <w:t>Ф</w:t>
      </w:r>
      <w:r w:rsidR="00C20871" w:rsidRPr="004D106A">
        <w:rPr>
          <w:rFonts w:ascii="Times New Roman" w:hAnsi="Times New Roman" w:cs="Times New Roman"/>
          <w:i/>
          <w:sz w:val="24"/>
          <w:szCs w:val="24"/>
          <w:lang w:val="bg-BG"/>
        </w:rPr>
        <w:t>игура 3</w:t>
      </w:r>
      <w:r w:rsidRPr="004D106A">
        <w:rPr>
          <w:rFonts w:ascii="Times New Roman" w:hAnsi="Times New Roman" w:cs="Times New Roman"/>
          <w:i/>
          <w:sz w:val="24"/>
          <w:szCs w:val="24"/>
          <w:lang w:val="en-US"/>
        </w:rPr>
        <w:t xml:space="preserve">: </w:t>
      </w:r>
      <w:r w:rsidRPr="004D106A"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Pr="004D106A">
        <w:rPr>
          <w:rFonts w:ascii="Times New Roman" w:eastAsia="Times New Roman" w:hAnsi="Times New Roman" w:cs="Times New Roman"/>
          <w:i/>
          <w:sz w:val="24"/>
          <w:szCs w:val="24"/>
          <w:lang w:val="bg-BG" w:eastAsia="en-GB"/>
        </w:rPr>
        <w:t xml:space="preserve">Архитектура на </w:t>
      </w:r>
      <w:r w:rsidRPr="004D106A">
        <w:rPr>
          <w:rFonts w:ascii="Times New Roman" w:eastAsia="Times New Roman" w:hAnsi="Times New Roman" w:cs="Times New Roman"/>
          <w:i/>
          <w:sz w:val="24"/>
          <w:szCs w:val="24"/>
          <w:lang w:val="en-US" w:eastAsia="en-GB"/>
        </w:rPr>
        <w:t>TCU</w:t>
      </w:r>
      <w:r w:rsidRPr="004D106A">
        <w:rPr>
          <w:rFonts w:ascii="Times New Roman" w:hAnsi="Times New Roman" w:cs="Times New Roman"/>
          <w:i/>
          <w:sz w:val="24"/>
          <w:szCs w:val="24"/>
          <w:lang w:val="en-US"/>
        </w:rPr>
        <w:t>” [1</w:t>
      </w:r>
      <w:r w:rsidRPr="004D106A">
        <w:rPr>
          <w:rFonts w:ascii="Times New Roman" w:hAnsi="Times New Roman" w:cs="Times New Roman"/>
          <w:i/>
          <w:sz w:val="24"/>
          <w:szCs w:val="24"/>
          <w:lang w:val="bg-BG"/>
        </w:rPr>
        <w:t>1</w:t>
      </w:r>
      <w:r w:rsidRPr="004D106A">
        <w:rPr>
          <w:rFonts w:ascii="Times New Roman" w:hAnsi="Times New Roman" w:cs="Times New Roman"/>
          <w:i/>
          <w:sz w:val="24"/>
          <w:szCs w:val="24"/>
          <w:lang w:val="en-US"/>
        </w:rPr>
        <w:t>]</w:t>
      </w:r>
    </w:p>
    <w:p w:rsidR="00CB778C" w:rsidRPr="00CB778C" w:rsidRDefault="00CB778C" w:rsidP="00CB778C">
      <w:pPr>
        <w:ind w:left="360"/>
        <w:jc w:val="center"/>
        <w:rPr>
          <w:rFonts w:ascii="Times New Roman" w:hAnsi="Times New Roman" w:cs="Times New Roman"/>
          <w:i/>
          <w:sz w:val="24"/>
          <w:szCs w:val="24"/>
          <w:lang w:val="bg-BG"/>
        </w:rPr>
      </w:pPr>
    </w:p>
    <w:p w:rsidR="00CF43EC" w:rsidRPr="00730833" w:rsidRDefault="00CB778C" w:rsidP="00CF43EC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Автомобилната телематично оборудване</w:t>
      </w:r>
      <w:r w:rsidR="00CF43E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се предлага със следния набор от софтуерни компоненти:</w:t>
      </w:r>
    </w:p>
    <w:p w:rsidR="00CF43EC" w:rsidRPr="00730833" w:rsidRDefault="00CF43EC" w:rsidP="00CF43EC">
      <w:pPr>
        <w:pStyle w:val="a3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Софтуерът за стартиране </w:t>
      </w:r>
      <w:r w:rsidRPr="00CB778C">
        <w:rPr>
          <w:rFonts w:ascii="Times New Roman" w:hAnsi="Times New Roman" w:cs="Times New Roman"/>
          <w:i/>
          <w:sz w:val="24"/>
          <w:szCs w:val="24"/>
          <w:lang w:val="bg-BG"/>
        </w:rPr>
        <w:t>Bootloader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;</w:t>
      </w:r>
    </w:p>
    <w:p w:rsidR="00CF43EC" w:rsidRPr="00730833" w:rsidRDefault="00CF43EC" w:rsidP="00CF43EC">
      <w:pPr>
        <w:pStyle w:val="a3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Операционна система в реално време и BSP модули;</w:t>
      </w:r>
    </w:p>
    <w:p w:rsidR="00CF43EC" w:rsidRPr="00730833" w:rsidRDefault="00CF43EC" w:rsidP="00CF43EC">
      <w:pPr>
        <w:pStyle w:val="a3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Фреймуърк, който помага на приложенията да получат достъп до основните телематични функции като GPS данни.</w:t>
      </w:r>
    </w:p>
    <w:p w:rsidR="00CF43EC" w:rsidRPr="00730833" w:rsidRDefault="00CF43EC" w:rsidP="00CF43EC">
      <w:pPr>
        <w:pStyle w:val="a3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lastRenderedPageBreak/>
        <w:t>Софтуер за глобална навигационна спътникова система за проследяване на превозни средства в реално време и идентификация на географското местоположение.</w:t>
      </w:r>
    </w:p>
    <w:p w:rsidR="00CF43EC" w:rsidRPr="00730833" w:rsidRDefault="00CF43EC" w:rsidP="00CF43EC">
      <w:pPr>
        <w:pStyle w:val="a3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Софтуер за интегриране на анализи на данни за поддръжката на превозното средство, използването на гориво, моделите на използване на превозното средство и други;</w:t>
      </w:r>
    </w:p>
    <w:p w:rsidR="00CF43EC" w:rsidRPr="00730833" w:rsidRDefault="00CF43EC" w:rsidP="00CF43EC">
      <w:pPr>
        <w:pStyle w:val="a3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Софтуер за драйвери за мултимедийни устройства;</w:t>
      </w:r>
    </w:p>
    <w:p w:rsidR="00CF43EC" w:rsidRPr="00730833" w:rsidRDefault="00CF43EC" w:rsidP="00CF43EC">
      <w:pPr>
        <w:pStyle w:val="a3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Софтуер за управление на устройството за дистанционно обновяване;</w:t>
      </w:r>
    </w:p>
    <w:p w:rsidR="00CF43EC" w:rsidRPr="005D6D17" w:rsidRDefault="00CF43EC" w:rsidP="00CF43EC">
      <w:pPr>
        <w:pStyle w:val="a3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Алгоритми за многостепенна сигурност на приложението при удостоверяване на потребители, криптиране на данни, филтриране на съдържанието и други;</w:t>
      </w:r>
    </w:p>
    <w:p w:rsidR="005D6D17" w:rsidRPr="00EA7AB9" w:rsidRDefault="005D6D17" w:rsidP="005D6D17">
      <w:pPr>
        <w:pStyle w:val="2"/>
        <w:shd w:val="clear" w:color="auto" w:fill="FFFFFF"/>
        <w:rPr>
          <w:sz w:val="24"/>
          <w:szCs w:val="24"/>
          <w:lang w:val="en-US"/>
        </w:rPr>
      </w:pPr>
      <w:r w:rsidRPr="00AF536D">
        <w:rPr>
          <w:sz w:val="24"/>
          <w:szCs w:val="24"/>
          <w:lang w:val="en-US"/>
        </w:rPr>
        <w:t xml:space="preserve">2.2.3. </w:t>
      </w:r>
      <w:r w:rsidRPr="00AF536D">
        <w:rPr>
          <w:sz w:val="24"/>
          <w:szCs w:val="24"/>
        </w:rPr>
        <w:t xml:space="preserve">AEM/AEMP </w:t>
      </w:r>
      <w:r w:rsidRPr="00AF536D">
        <w:rPr>
          <w:sz w:val="24"/>
          <w:szCs w:val="24"/>
          <w:lang w:val="bg-BG"/>
        </w:rPr>
        <w:t>станда</w:t>
      </w:r>
      <w:r w:rsidRPr="00EA7AB9">
        <w:rPr>
          <w:sz w:val="24"/>
          <w:szCs w:val="24"/>
          <w:lang w:val="bg-BG"/>
        </w:rPr>
        <w:t>рт</w:t>
      </w:r>
      <w:r w:rsidR="00EA7AB9" w:rsidRPr="00EA7AB9">
        <w:rPr>
          <w:sz w:val="24"/>
          <w:szCs w:val="24"/>
          <w:lang w:val="en-US"/>
        </w:rPr>
        <w:t xml:space="preserve"> [</w:t>
      </w:r>
      <w:r w:rsidR="007956B8">
        <w:rPr>
          <w:sz w:val="24"/>
          <w:szCs w:val="24"/>
          <w:lang w:val="en-US"/>
        </w:rPr>
        <w:t>18</w:t>
      </w:r>
      <w:r w:rsidR="00EA7AB9" w:rsidRPr="00EA7AB9">
        <w:rPr>
          <w:sz w:val="24"/>
          <w:szCs w:val="24"/>
          <w:lang w:val="en-US"/>
        </w:rPr>
        <w:t>]</w:t>
      </w:r>
    </w:p>
    <w:p w:rsidR="005D6D17" w:rsidRPr="00A77906" w:rsidRDefault="005D6D17" w:rsidP="00A77906">
      <w:pPr>
        <w:pStyle w:val="2"/>
        <w:shd w:val="clear" w:color="auto" w:fill="FFFFFF"/>
        <w:ind w:firstLine="720"/>
        <w:rPr>
          <w:b w:val="0"/>
          <w:sz w:val="24"/>
          <w:szCs w:val="24"/>
          <w:lang w:val="bg-BG"/>
        </w:rPr>
      </w:pPr>
      <w:r w:rsidRPr="005D6D17">
        <w:rPr>
          <w:b w:val="0"/>
          <w:sz w:val="24"/>
          <w:szCs w:val="24"/>
          <w:lang w:val="bg-BG"/>
        </w:rPr>
        <w:t xml:space="preserve">Стандартът за телематика </w:t>
      </w:r>
      <w:r w:rsidR="00C83DB8">
        <w:rPr>
          <w:b w:val="0"/>
          <w:sz w:val="24"/>
          <w:szCs w:val="24"/>
          <w:lang w:val="bg-BG"/>
        </w:rPr>
        <w:t xml:space="preserve"> на </w:t>
      </w:r>
      <w:r w:rsidRPr="005D6D17">
        <w:rPr>
          <w:b w:val="0"/>
          <w:sz w:val="24"/>
          <w:szCs w:val="24"/>
          <w:lang w:val="bg-BG"/>
        </w:rPr>
        <w:t>Асоциацията на производителите на оборудване (</w:t>
      </w:r>
      <w:r w:rsidRPr="006B22FB">
        <w:rPr>
          <w:b w:val="0"/>
          <w:i/>
          <w:sz w:val="24"/>
          <w:szCs w:val="24"/>
          <w:lang w:val="bg-BG"/>
        </w:rPr>
        <w:t xml:space="preserve">Association of </w:t>
      </w:r>
      <w:r w:rsidR="006B22FB" w:rsidRPr="006B22FB">
        <w:rPr>
          <w:b w:val="0"/>
          <w:i/>
          <w:sz w:val="24"/>
          <w:szCs w:val="24"/>
          <w:lang w:val="bg-BG"/>
        </w:rPr>
        <w:t xml:space="preserve"> </w:t>
      </w:r>
      <w:r w:rsidRPr="006B22FB">
        <w:rPr>
          <w:b w:val="0"/>
          <w:i/>
          <w:sz w:val="24"/>
          <w:szCs w:val="24"/>
          <w:lang w:val="bg-BG"/>
        </w:rPr>
        <w:t>Equipment Manufacturers - AEM</w:t>
      </w:r>
      <w:r w:rsidRPr="005D6D17">
        <w:rPr>
          <w:b w:val="0"/>
          <w:sz w:val="24"/>
          <w:szCs w:val="24"/>
          <w:lang w:val="bg-BG"/>
        </w:rPr>
        <w:t>) и Асоциацията на професионалистите по управление на оборудването (</w:t>
      </w:r>
      <w:r w:rsidR="00E329C0" w:rsidRPr="006B22FB">
        <w:rPr>
          <w:b w:val="0"/>
          <w:i/>
          <w:sz w:val="24"/>
          <w:szCs w:val="24"/>
          <w:lang w:val="bg-BG"/>
        </w:rPr>
        <w:t xml:space="preserve">Association of Equipment Management Professionals - </w:t>
      </w:r>
      <w:r w:rsidRPr="006B22FB">
        <w:rPr>
          <w:b w:val="0"/>
          <w:i/>
          <w:sz w:val="24"/>
          <w:szCs w:val="24"/>
          <w:lang w:val="bg-BG"/>
        </w:rPr>
        <w:t>AEMP</w:t>
      </w:r>
      <w:r w:rsidRPr="005D6D17">
        <w:rPr>
          <w:b w:val="0"/>
          <w:sz w:val="24"/>
          <w:szCs w:val="24"/>
          <w:lang w:val="bg-BG"/>
        </w:rPr>
        <w:t xml:space="preserve">) </w:t>
      </w:r>
      <w:r w:rsidR="00E329C0">
        <w:rPr>
          <w:b w:val="0"/>
          <w:sz w:val="24"/>
          <w:szCs w:val="24"/>
          <w:lang w:val="bg-BG"/>
        </w:rPr>
        <w:t xml:space="preserve">е глобален стандарт, одобрен от Международната организация по стандартизация </w:t>
      </w:r>
      <w:r w:rsidR="00E329C0" w:rsidRPr="006B22FB">
        <w:rPr>
          <w:b w:val="0"/>
          <w:i/>
          <w:sz w:val="24"/>
          <w:szCs w:val="24"/>
          <w:lang w:val="en-US"/>
        </w:rPr>
        <w:t>(International Organization for Standardization - ISO</w:t>
      </w:r>
      <w:r w:rsidR="00E329C0">
        <w:rPr>
          <w:b w:val="0"/>
          <w:sz w:val="24"/>
          <w:szCs w:val="24"/>
          <w:lang w:val="en-US"/>
        </w:rPr>
        <w:t>)</w:t>
      </w:r>
      <w:r w:rsidR="00AF536D">
        <w:rPr>
          <w:b w:val="0"/>
          <w:sz w:val="24"/>
          <w:szCs w:val="24"/>
          <w:lang w:val="en-US"/>
        </w:rPr>
        <w:t xml:space="preserve"> </w:t>
      </w:r>
      <w:r w:rsidR="00AF536D">
        <w:rPr>
          <w:b w:val="0"/>
          <w:sz w:val="24"/>
          <w:szCs w:val="24"/>
          <w:lang w:val="bg-BG"/>
        </w:rPr>
        <w:t>през 2016г</w:t>
      </w:r>
      <w:r w:rsidRPr="005D6D17">
        <w:rPr>
          <w:b w:val="0"/>
          <w:sz w:val="24"/>
          <w:szCs w:val="24"/>
          <w:lang w:val="bg-BG"/>
        </w:rPr>
        <w:t>.</w:t>
      </w:r>
    </w:p>
    <w:p w:rsidR="0089551A" w:rsidRPr="00EA7AB9" w:rsidRDefault="00D6222A" w:rsidP="0089551A">
      <w:pPr>
        <w:pStyle w:val="2"/>
        <w:shd w:val="clear" w:color="auto" w:fill="FFFFFF"/>
        <w:rPr>
          <w:rFonts w:ascii="Open Sans" w:hAnsi="Open Sans" w:cs="Open Sans"/>
          <w:color w:val="34495E"/>
          <w:lang w:val="en-US"/>
        </w:rPr>
      </w:pPr>
      <w:r>
        <w:rPr>
          <w:b w:val="0"/>
          <w:sz w:val="24"/>
          <w:szCs w:val="24"/>
          <w:lang w:val="bg-BG"/>
        </w:rPr>
        <w:t xml:space="preserve">Той </w:t>
      </w:r>
      <w:r w:rsidR="005D6D17" w:rsidRPr="005D6D17">
        <w:rPr>
          <w:b w:val="0"/>
          <w:sz w:val="24"/>
          <w:szCs w:val="24"/>
          <w:lang w:val="bg-BG"/>
        </w:rPr>
        <w:t xml:space="preserve">позволява на </w:t>
      </w:r>
      <w:r w:rsidR="00C83DB8">
        <w:rPr>
          <w:b w:val="0"/>
          <w:sz w:val="24"/>
          <w:szCs w:val="24"/>
          <w:lang w:val="bg-BG"/>
        </w:rPr>
        <w:t xml:space="preserve">ползвателите </w:t>
      </w:r>
      <w:r w:rsidR="005D6D17" w:rsidRPr="005D6D17">
        <w:rPr>
          <w:b w:val="0"/>
          <w:sz w:val="24"/>
          <w:szCs w:val="24"/>
          <w:lang w:val="bg-BG"/>
        </w:rPr>
        <w:t>на</w:t>
      </w:r>
      <w:r>
        <w:rPr>
          <w:b w:val="0"/>
          <w:sz w:val="24"/>
          <w:szCs w:val="24"/>
          <w:lang w:val="bg-BG"/>
        </w:rPr>
        <w:t xml:space="preserve"> телематично</w:t>
      </w:r>
      <w:r w:rsidR="005D6D17" w:rsidRPr="005D6D17">
        <w:rPr>
          <w:b w:val="0"/>
          <w:sz w:val="24"/>
          <w:szCs w:val="24"/>
          <w:lang w:val="bg-BG"/>
        </w:rPr>
        <w:t xml:space="preserve"> оборудване </w:t>
      </w:r>
      <w:r w:rsidR="008220EC">
        <w:rPr>
          <w:b w:val="0"/>
          <w:sz w:val="24"/>
          <w:szCs w:val="24"/>
          <w:lang w:val="bg-BG"/>
        </w:rPr>
        <w:t>да получават необходимите им данни</w:t>
      </w:r>
      <w:r w:rsidR="00C83DB8">
        <w:rPr>
          <w:b w:val="0"/>
          <w:sz w:val="24"/>
          <w:szCs w:val="24"/>
          <w:lang w:val="bg-BG"/>
        </w:rPr>
        <w:t xml:space="preserve"> в общоприет вид</w:t>
      </w:r>
      <w:r w:rsidR="005D6D17" w:rsidRPr="005D6D17">
        <w:rPr>
          <w:b w:val="0"/>
          <w:sz w:val="24"/>
          <w:szCs w:val="24"/>
          <w:lang w:val="bg-BG"/>
        </w:rPr>
        <w:t>.</w:t>
      </w:r>
      <w:r w:rsidR="008F17B7">
        <w:rPr>
          <w:b w:val="0"/>
          <w:sz w:val="24"/>
          <w:szCs w:val="24"/>
          <w:lang w:val="en-US"/>
        </w:rPr>
        <w:t xml:space="preserve"> </w:t>
      </w:r>
      <w:r w:rsidR="008F17B7">
        <w:rPr>
          <w:b w:val="0"/>
          <w:sz w:val="24"/>
          <w:szCs w:val="24"/>
          <w:lang w:val="bg-BG"/>
        </w:rPr>
        <w:t xml:space="preserve">Това е възможно благодарение на въвеждането на </w:t>
      </w:r>
      <w:r w:rsidR="006B22FB">
        <w:rPr>
          <w:b w:val="0"/>
          <w:sz w:val="24"/>
          <w:szCs w:val="24"/>
          <w:lang w:val="bg-BG"/>
        </w:rPr>
        <w:t xml:space="preserve">стандартизиран </w:t>
      </w:r>
      <w:r w:rsidR="005353B6">
        <w:rPr>
          <w:b w:val="0"/>
          <w:sz w:val="24"/>
          <w:szCs w:val="24"/>
          <w:lang w:val="en-US"/>
        </w:rPr>
        <w:t>XML</w:t>
      </w:r>
      <w:r w:rsidR="008F17B7">
        <w:rPr>
          <w:b w:val="0"/>
          <w:sz w:val="24"/>
          <w:szCs w:val="24"/>
          <w:lang w:val="bg-BG"/>
        </w:rPr>
        <w:t xml:space="preserve"> формат, чрез който приложенията на различните доставчици на телематика да комуникират с</w:t>
      </w:r>
      <w:r w:rsidR="00D17FB7">
        <w:rPr>
          <w:b w:val="0"/>
          <w:sz w:val="24"/>
          <w:szCs w:val="24"/>
          <w:lang w:val="bg-BG"/>
        </w:rPr>
        <w:t>ъс</w:t>
      </w:r>
      <w:r w:rsidR="008F17B7">
        <w:rPr>
          <w:b w:val="0"/>
          <w:sz w:val="24"/>
          <w:szCs w:val="24"/>
          <w:lang w:val="bg-BG"/>
        </w:rPr>
        <w:t xml:space="preserve"> системи</w:t>
      </w:r>
      <w:r w:rsidR="005353B6">
        <w:rPr>
          <w:b w:val="0"/>
          <w:sz w:val="24"/>
          <w:szCs w:val="24"/>
          <w:lang w:val="bg-BG"/>
        </w:rPr>
        <w:t>те</w:t>
      </w:r>
      <w:r w:rsidR="008F17B7">
        <w:rPr>
          <w:b w:val="0"/>
          <w:sz w:val="24"/>
          <w:szCs w:val="24"/>
          <w:lang w:val="bg-BG"/>
        </w:rPr>
        <w:t xml:space="preserve"> за управление на автопарк</w:t>
      </w:r>
      <w:r w:rsidR="005353B6">
        <w:rPr>
          <w:b w:val="0"/>
          <w:sz w:val="24"/>
          <w:szCs w:val="24"/>
          <w:lang w:val="bg-BG"/>
        </w:rPr>
        <w:t>ове</w:t>
      </w:r>
      <w:r w:rsidR="008F17B7">
        <w:rPr>
          <w:b w:val="0"/>
          <w:sz w:val="24"/>
          <w:szCs w:val="24"/>
          <w:lang w:val="bg-BG"/>
        </w:rPr>
        <w:t>.</w:t>
      </w:r>
      <w:r w:rsidR="005353B6">
        <w:rPr>
          <w:b w:val="0"/>
          <w:sz w:val="24"/>
          <w:szCs w:val="24"/>
          <w:lang w:val="en-US"/>
        </w:rPr>
        <w:t xml:space="preserve"> </w:t>
      </w:r>
      <w:r w:rsidR="0089551A">
        <w:rPr>
          <w:b w:val="0"/>
          <w:sz w:val="24"/>
          <w:szCs w:val="24"/>
          <w:lang w:val="bg-BG"/>
        </w:rPr>
        <w:t xml:space="preserve">В стандарта е заложена версия 1.0 на </w:t>
      </w:r>
      <w:r w:rsidR="0089551A">
        <w:rPr>
          <w:b w:val="0"/>
          <w:sz w:val="24"/>
          <w:szCs w:val="24"/>
          <w:lang w:val="en-US"/>
        </w:rPr>
        <w:t xml:space="preserve">XML </w:t>
      </w:r>
      <w:r w:rsidR="0089551A">
        <w:rPr>
          <w:b w:val="0"/>
          <w:sz w:val="24"/>
          <w:szCs w:val="24"/>
          <w:lang w:val="bg-BG"/>
        </w:rPr>
        <w:t xml:space="preserve">с кодиране </w:t>
      </w:r>
      <w:r w:rsidR="0089551A">
        <w:rPr>
          <w:b w:val="0"/>
          <w:sz w:val="24"/>
          <w:szCs w:val="24"/>
          <w:lang w:val="en-US"/>
        </w:rPr>
        <w:t xml:space="preserve">UTF-8. </w:t>
      </w:r>
      <w:r w:rsidR="0089551A">
        <w:rPr>
          <w:b w:val="0"/>
          <w:sz w:val="24"/>
          <w:szCs w:val="24"/>
          <w:lang w:val="bg-BG"/>
        </w:rPr>
        <w:t xml:space="preserve">Той съдържа подробна информация за наименованието и типа на всяко от полетата в </w:t>
      </w:r>
      <w:r w:rsidR="0089551A">
        <w:rPr>
          <w:b w:val="0"/>
          <w:sz w:val="24"/>
          <w:szCs w:val="24"/>
          <w:lang w:val="en-US"/>
        </w:rPr>
        <w:t>XML</w:t>
      </w:r>
      <w:r w:rsidR="0089551A">
        <w:rPr>
          <w:b w:val="0"/>
          <w:sz w:val="24"/>
          <w:szCs w:val="24"/>
          <w:lang w:val="bg-BG"/>
        </w:rPr>
        <w:t xml:space="preserve"> документа.</w:t>
      </w:r>
    </w:p>
    <w:p w:rsidR="005D6D17" w:rsidRPr="00EA7AB9" w:rsidRDefault="005353B6" w:rsidP="0089551A">
      <w:pPr>
        <w:pStyle w:val="2"/>
        <w:shd w:val="clear" w:color="auto" w:fill="FFFFFF"/>
        <w:rPr>
          <w:b w:val="0"/>
          <w:sz w:val="24"/>
          <w:szCs w:val="24"/>
          <w:lang w:val="en-US"/>
        </w:rPr>
      </w:pPr>
      <w:r>
        <w:rPr>
          <w:b w:val="0"/>
          <w:sz w:val="24"/>
          <w:szCs w:val="24"/>
          <w:lang w:val="bg-BG"/>
        </w:rPr>
        <w:t xml:space="preserve">Ако доставчиците интегрират  </w:t>
      </w:r>
      <w:r w:rsidRPr="005353B6">
        <w:rPr>
          <w:b w:val="0"/>
          <w:sz w:val="24"/>
          <w:szCs w:val="24"/>
        </w:rPr>
        <w:t>AEM/AEMP</w:t>
      </w:r>
      <w:r>
        <w:rPr>
          <w:b w:val="0"/>
          <w:sz w:val="24"/>
          <w:szCs w:val="24"/>
          <w:lang w:val="bg-BG"/>
        </w:rPr>
        <w:t xml:space="preserve"> стандарта в своите приложения, значително ще улеснят работата на системите, използващи данни от оборудване на различни производители. </w:t>
      </w:r>
      <w:r w:rsidR="009131C2">
        <w:rPr>
          <w:b w:val="0"/>
          <w:sz w:val="24"/>
          <w:szCs w:val="24"/>
          <w:lang w:val="bg-BG"/>
        </w:rPr>
        <w:t>Б</w:t>
      </w:r>
      <w:r>
        <w:rPr>
          <w:b w:val="0"/>
          <w:sz w:val="24"/>
          <w:szCs w:val="24"/>
          <w:lang w:val="bg-BG"/>
        </w:rPr>
        <w:t>ез наличието на подобен стандарт</w:t>
      </w:r>
      <w:r w:rsidR="009131C2">
        <w:rPr>
          <w:b w:val="0"/>
          <w:sz w:val="24"/>
          <w:szCs w:val="24"/>
          <w:lang w:val="bg-BG"/>
        </w:rPr>
        <w:t xml:space="preserve"> при</w:t>
      </w:r>
      <w:r>
        <w:rPr>
          <w:b w:val="0"/>
          <w:sz w:val="24"/>
          <w:szCs w:val="24"/>
          <w:lang w:val="bg-BG"/>
        </w:rPr>
        <w:t xml:space="preserve"> използва</w:t>
      </w:r>
      <w:r w:rsidR="009131C2">
        <w:rPr>
          <w:b w:val="0"/>
          <w:sz w:val="24"/>
          <w:szCs w:val="24"/>
          <w:lang w:val="bg-BG"/>
        </w:rPr>
        <w:t>нето на</w:t>
      </w:r>
      <w:r>
        <w:rPr>
          <w:b w:val="0"/>
          <w:sz w:val="24"/>
          <w:szCs w:val="24"/>
          <w:lang w:val="bg-BG"/>
        </w:rPr>
        <w:t xml:space="preserve"> телематика от различни производите</w:t>
      </w:r>
      <w:r w:rsidR="00C83DB8">
        <w:rPr>
          <w:b w:val="0"/>
          <w:sz w:val="24"/>
          <w:szCs w:val="24"/>
          <w:lang w:val="bg-BG"/>
        </w:rPr>
        <w:t>ли</w:t>
      </w:r>
      <w:r w:rsidR="001D0682">
        <w:rPr>
          <w:b w:val="0"/>
          <w:sz w:val="24"/>
          <w:szCs w:val="24"/>
          <w:lang w:val="bg-BG"/>
        </w:rPr>
        <w:t>, информацията</w:t>
      </w:r>
      <w:r w:rsidR="00C83DB8">
        <w:rPr>
          <w:b w:val="0"/>
          <w:sz w:val="24"/>
          <w:szCs w:val="24"/>
          <w:lang w:val="bg-BG"/>
        </w:rPr>
        <w:t xml:space="preserve"> от всеки производител</w:t>
      </w:r>
      <w:r w:rsidR="001D0682">
        <w:rPr>
          <w:b w:val="0"/>
          <w:sz w:val="24"/>
          <w:szCs w:val="24"/>
          <w:lang w:val="bg-BG"/>
        </w:rPr>
        <w:t xml:space="preserve"> се изпраща</w:t>
      </w:r>
      <w:r w:rsidR="00C83DB8">
        <w:rPr>
          <w:b w:val="0"/>
          <w:sz w:val="24"/>
          <w:szCs w:val="24"/>
          <w:lang w:val="bg-BG"/>
        </w:rPr>
        <w:t xml:space="preserve"> </w:t>
      </w:r>
      <w:r w:rsidR="001D0682">
        <w:rPr>
          <w:b w:val="0"/>
          <w:sz w:val="24"/>
          <w:szCs w:val="24"/>
          <w:lang w:val="bg-BG"/>
        </w:rPr>
        <w:t>в различен формат</w:t>
      </w:r>
      <w:r w:rsidR="00C83DB8">
        <w:rPr>
          <w:b w:val="0"/>
          <w:sz w:val="24"/>
          <w:szCs w:val="24"/>
          <w:lang w:val="bg-BG"/>
        </w:rPr>
        <w:t>.</w:t>
      </w:r>
      <w:r w:rsidR="00D17FB7">
        <w:rPr>
          <w:b w:val="0"/>
          <w:sz w:val="24"/>
          <w:szCs w:val="24"/>
          <w:lang w:val="bg-BG"/>
        </w:rPr>
        <w:t xml:space="preserve"> </w:t>
      </w:r>
      <w:r w:rsidR="001D0682">
        <w:rPr>
          <w:b w:val="0"/>
          <w:sz w:val="24"/>
          <w:szCs w:val="24"/>
          <w:lang w:val="bg-BG"/>
        </w:rPr>
        <w:t xml:space="preserve">Така се създава зависимост между производителите на оборудване и софтуерните решения, които използват техните данни. </w:t>
      </w:r>
      <w:r w:rsidR="00980433">
        <w:rPr>
          <w:b w:val="0"/>
          <w:sz w:val="24"/>
          <w:szCs w:val="24"/>
          <w:lang w:val="bg-BG"/>
        </w:rPr>
        <w:t>У</w:t>
      </w:r>
      <w:r w:rsidR="001D0682">
        <w:rPr>
          <w:b w:val="0"/>
          <w:sz w:val="24"/>
          <w:szCs w:val="24"/>
          <w:lang w:val="bg-BG"/>
        </w:rPr>
        <w:t>сложнява</w:t>
      </w:r>
      <w:r w:rsidR="00980433">
        <w:rPr>
          <w:b w:val="0"/>
          <w:sz w:val="24"/>
          <w:szCs w:val="24"/>
          <w:lang w:val="bg-BG"/>
        </w:rPr>
        <w:t>т се</w:t>
      </w:r>
      <w:r w:rsidR="001D0682">
        <w:rPr>
          <w:b w:val="0"/>
          <w:sz w:val="24"/>
          <w:szCs w:val="24"/>
          <w:lang w:val="bg-BG"/>
        </w:rPr>
        <w:t xml:space="preserve"> </w:t>
      </w:r>
      <w:r w:rsidR="00980433">
        <w:rPr>
          <w:b w:val="0"/>
          <w:sz w:val="24"/>
          <w:szCs w:val="24"/>
          <w:lang w:val="bg-BG"/>
        </w:rPr>
        <w:t>и функциите</w:t>
      </w:r>
      <w:r w:rsidR="001D0682">
        <w:rPr>
          <w:b w:val="0"/>
          <w:sz w:val="24"/>
          <w:szCs w:val="24"/>
          <w:lang w:val="bg-BG"/>
        </w:rPr>
        <w:t xml:space="preserve"> на системите, интегрирани с повече доставчици на телематични услуги, </w:t>
      </w:r>
      <w:r w:rsidR="00980433">
        <w:rPr>
          <w:b w:val="0"/>
          <w:sz w:val="24"/>
          <w:szCs w:val="24"/>
          <w:lang w:val="bg-BG"/>
        </w:rPr>
        <w:t>тъй като в тях се прилага различна обработка на данните спрямо техния произход.</w:t>
      </w:r>
    </w:p>
    <w:p w:rsidR="00CF43EC" w:rsidRPr="00730833" w:rsidRDefault="005D6D17" w:rsidP="00CF43EC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>2.2.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4</w:t>
      </w:r>
      <w:r w:rsidR="007956B8">
        <w:rPr>
          <w:rFonts w:ascii="Times New Roman" w:hAnsi="Times New Roman" w:cs="Times New Roman"/>
          <w:b/>
          <w:sz w:val="24"/>
          <w:szCs w:val="24"/>
          <w:lang w:val="bg-BG"/>
        </w:rPr>
        <w:t>. Произход на</w:t>
      </w:r>
      <w:r w:rsidR="007956B8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7956B8">
        <w:rPr>
          <w:rFonts w:ascii="Times New Roman" w:hAnsi="Times New Roman" w:cs="Times New Roman"/>
          <w:b/>
          <w:sz w:val="24"/>
          <w:szCs w:val="24"/>
          <w:lang w:val="bg-BG"/>
        </w:rPr>
        <w:t>телематично оборудване</w:t>
      </w:r>
      <w:r w:rsidR="00CF43EC"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 [12]</w:t>
      </w:r>
    </w:p>
    <w:p w:rsidR="00072104" w:rsidRPr="00730833" w:rsidRDefault="00072104" w:rsidP="0075430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Съществуват </w:t>
      </w:r>
      <w:r w:rsidR="00D23888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два вида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D23888" w:rsidRPr="00730833">
        <w:rPr>
          <w:rFonts w:ascii="Times New Roman" w:hAnsi="Times New Roman" w:cs="Times New Roman"/>
          <w:sz w:val="24"/>
          <w:szCs w:val="24"/>
          <w:lang w:val="bg-BG"/>
        </w:rPr>
        <w:t>елематични</w:t>
      </w:r>
      <w:r w:rsidR="00F90BBB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системи</w:t>
      </w:r>
      <w:r w:rsidR="00D23888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според техния произход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73099B" w:rsidRPr="00730833" w:rsidRDefault="00BB0233" w:rsidP="00072104">
      <w:pPr>
        <w:pStyle w:val="a3"/>
        <w:numPr>
          <w:ilvl w:val="0"/>
          <w:numId w:val="15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От производителите</w:t>
      </w:r>
      <w:r w:rsidR="00072104"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 на </w:t>
      </w: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оригинално </w:t>
      </w:r>
      <w:r w:rsidR="00072104" w:rsidRPr="00730833">
        <w:rPr>
          <w:rFonts w:ascii="Times New Roman" w:hAnsi="Times New Roman" w:cs="Times New Roman"/>
          <w:b/>
          <w:sz w:val="24"/>
          <w:szCs w:val="24"/>
          <w:lang w:val="bg-BG"/>
        </w:rPr>
        <w:t>оборудване</w:t>
      </w: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 за автомобилите</w:t>
      </w:r>
      <w:r w:rsidR="0073099B" w:rsidRPr="00730833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73099B" w:rsidRPr="00730833" w:rsidRDefault="0073099B" w:rsidP="0073099B">
      <w:pPr>
        <w:pStyle w:val="a3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3099B" w:rsidRPr="00730833" w:rsidRDefault="0073099B" w:rsidP="0073099B">
      <w:pPr>
        <w:pStyle w:val="a3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Предимства</w:t>
      </w: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73099B" w:rsidRPr="00730833" w:rsidRDefault="00F05986" w:rsidP="0073099B">
      <w:pPr>
        <w:pStyle w:val="a3"/>
        <w:numPr>
          <w:ilvl w:val="0"/>
          <w:numId w:val="17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Н</w:t>
      </w:r>
      <w:r w:rsidR="0073099B" w:rsidRPr="00730833">
        <w:rPr>
          <w:rFonts w:ascii="Times New Roman" w:hAnsi="Times New Roman" w:cs="Times New Roman"/>
          <w:sz w:val="24"/>
          <w:szCs w:val="24"/>
          <w:lang w:val="bg-BG"/>
        </w:rPr>
        <w:t>е изискват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ръчна</w:t>
      </w:r>
      <w:r w:rsidR="0073099B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инсталация</w:t>
      </w:r>
      <w:r w:rsidR="0073099B"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6B22FB" w:rsidRPr="006B22FB" w:rsidRDefault="0073099B" w:rsidP="006B22FB">
      <w:pPr>
        <w:pStyle w:val="a3"/>
        <w:numPr>
          <w:ilvl w:val="0"/>
          <w:numId w:val="17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Включени са в гаранцията на автомобила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6B22FB" w:rsidRDefault="006B22FB" w:rsidP="006B22FB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6B22FB" w:rsidRPr="006B22FB" w:rsidRDefault="006B22FB" w:rsidP="006B22FB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73099B" w:rsidRPr="00730833" w:rsidRDefault="0073099B" w:rsidP="0073099B">
      <w:pPr>
        <w:pStyle w:val="a3"/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lastRenderedPageBreak/>
        <w:t>Недостатъци</w:t>
      </w: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D23888" w:rsidRPr="00730833" w:rsidRDefault="00D23888" w:rsidP="00D23888">
      <w:pPr>
        <w:pStyle w:val="a3"/>
        <w:numPr>
          <w:ilvl w:val="0"/>
          <w:numId w:val="18"/>
        </w:num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Ра</w:t>
      </w:r>
      <w:r w:rsidR="00F17827" w:rsidRPr="00730833">
        <w:rPr>
          <w:rFonts w:ascii="Times New Roman" w:hAnsi="Times New Roman" w:cs="Times New Roman"/>
          <w:sz w:val="24"/>
          <w:szCs w:val="24"/>
          <w:lang w:val="bg-BG"/>
        </w:rPr>
        <w:t>ботят само с този производител на оригинално оборудване</w:t>
      </w:r>
      <w:r w:rsidR="002C77A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, което </w:t>
      </w:r>
      <w:r w:rsidR="006B22FB">
        <w:rPr>
          <w:rFonts w:ascii="Times New Roman" w:hAnsi="Times New Roman" w:cs="Times New Roman"/>
          <w:sz w:val="24"/>
          <w:szCs w:val="24"/>
          <w:lang w:val="bg-BG"/>
        </w:rPr>
        <w:t>често води до използването на различни</w:t>
      </w:r>
      <w:r w:rsidR="002C77A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дефиниции по отношение на данните</w:t>
      </w:r>
      <w:r w:rsidR="00F17827"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F17827" w:rsidRPr="00730833" w:rsidRDefault="009766EE" w:rsidP="00D23888">
      <w:pPr>
        <w:pStyle w:val="a3"/>
        <w:numPr>
          <w:ilvl w:val="0"/>
          <w:numId w:val="18"/>
        </w:num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По-бавно обновяване на софтуера</w:t>
      </w:r>
      <w:r w:rsidR="00F17827"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F17827" w:rsidRPr="00730833" w:rsidRDefault="00F17827" w:rsidP="00D23888">
      <w:pPr>
        <w:pStyle w:val="a3"/>
        <w:numPr>
          <w:ilvl w:val="0"/>
          <w:numId w:val="18"/>
        </w:num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Обикновено са специфични за модела автомобил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072104" w:rsidRPr="00730833" w:rsidRDefault="00F17827" w:rsidP="0073099B">
      <w:pPr>
        <w:pStyle w:val="a3"/>
        <w:numPr>
          <w:ilvl w:val="0"/>
          <w:numId w:val="18"/>
        </w:num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Не е възможна смяна на източника на телематични услуги</w:t>
      </w:r>
      <w:r w:rsidRPr="00730833">
        <w:rPr>
          <w:rFonts w:ascii="Times New Roman" w:hAnsi="Times New Roman" w:cs="Times New Roman"/>
          <w:sz w:val="24"/>
          <w:szCs w:val="24"/>
        </w:rPr>
        <w:t>;</w:t>
      </w:r>
    </w:p>
    <w:p w:rsidR="001B0425" w:rsidRPr="00730833" w:rsidRDefault="001B0425" w:rsidP="001B0425">
      <w:pPr>
        <w:pStyle w:val="a3"/>
        <w:ind w:left="1440"/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A3407F" w:rsidRPr="00730833" w:rsidRDefault="00A3407F" w:rsidP="00072104">
      <w:pPr>
        <w:pStyle w:val="a3"/>
        <w:numPr>
          <w:ilvl w:val="0"/>
          <w:numId w:val="15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От страни</w:t>
      </w:r>
      <w:r w:rsidR="006B22FB">
        <w:rPr>
          <w:rFonts w:ascii="Times New Roman" w:hAnsi="Times New Roman" w:cs="Times New Roman"/>
          <w:b/>
          <w:sz w:val="24"/>
          <w:szCs w:val="24"/>
          <w:lang w:val="bg-BG"/>
        </w:rPr>
        <w:t>чни производители на телематично оборудване</w:t>
      </w:r>
      <w:r w:rsidR="001B5D86" w:rsidRPr="00730833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1B5D86" w:rsidRPr="00730833" w:rsidRDefault="001B5D86" w:rsidP="001B5D86">
      <w:pPr>
        <w:pStyle w:val="a3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B5D86" w:rsidRPr="00730833" w:rsidRDefault="001B5D86" w:rsidP="001B5D86">
      <w:pPr>
        <w:pStyle w:val="a3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Предимства</w:t>
      </w: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E135F3" w:rsidRPr="00730833" w:rsidRDefault="00E135F3" w:rsidP="008002A5">
      <w:pPr>
        <w:pStyle w:val="a3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Има собствена гаранция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0D79E7" w:rsidRPr="00730833" w:rsidRDefault="000D79E7" w:rsidP="008002A5">
      <w:pPr>
        <w:pStyle w:val="a3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Работят с различни мар</w:t>
      </w:r>
      <w:r w:rsidR="006B22FB">
        <w:rPr>
          <w:rFonts w:ascii="Times New Roman" w:hAnsi="Times New Roman" w:cs="Times New Roman"/>
          <w:sz w:val="24"/>
          <w:szCs w:val="24"/>
          <w:lang w:val="bg-BG"/>
        </w:rPr>
        <w:t>ки и модели превозни средства</w:t>
      </w:r>
      <w:r w:rsidR="00745FBE"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CB49CB" w:rsidRPr="00730833" w:rsidRDefault="009766EE" w:rsidP="00CB49CB">
      <w:pPr>
        <w:pStyle w:val="a3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По-бързо обновяване на софтуера</w:t>
      </w:r>
      <w:r w:rsidR="00F570F7"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CB49CB" w:rsidRPr="00730833" w:rsidRDefault="00CB49CB" w:rsidP="008002A5">
      <w:pPr>
        <w:pStyle w:val="a3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Възможна е смяна на източника на телематични услуги</w:t>
      </w:r>
      <w:r w:rsidRPr="00730833">
        <w:rPr>
          <w:rFonts w:ascii="Times New Roman" w:hAnsi="Times New Roman" w:cs="Times New Roman"/>
          <w:sz w:val="24"/>
          <w:szCs w:val="24"/>
        </w:rPr>
        <w:t>;</w:t>
      </w:r>
    </w:p>
    <w:p w:rsidR="001B5D86" w:rsidRPr="00730833" w:rsidRDefault="001B5D86" w:rsidP="001B5D86">
      <w:pPr>
        <w:pStyle w:val="a3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B5D86" w:rsidRPr="00730833" w:rsidRDefault="001B5D86" w:rsidP="001B5D86">
      <w:pPr>
        <w:pStyle w:val="a3"/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Недостатъци</w:t>
      </w: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05986" w:rsidRDefault="00F05986" w:rsidP="00F05986">
      <w:pPr>
        <w:pStyle w:val="a3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Инсталират се ръчно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B5D86" w:rsidRPr="00A77906" w:rsidRDefault="00CF00F0" w:rsidP="00A77906">
      <w:pPr>
        <w:pStyle w:val="a3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Някои устройства не могат да комуникират с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ECU </w:t>
      </w:r>
      <w:r>
        <w:rPr>
          <w:rFonts w:ascii="Times New Roman" w:hAnsi="Times New Roman" w:cs="Times New Roman"/>
          <w:sz w:val="24"/>
          <w:szCs w:val="24"/>
          <w:lang w:val="bg-BG"/>
        </w:rPr>
        <w:t>на превозното средство и осигуряват по-ограничено разнообразие от данни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CF43EC" w:rsidRPr="00730833" w:rsidRDefault="00F1329A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В общия случай използването на устройства от производителите на о</w:t>
      </w:r>
      <w:r w:rsidR="00CF00F0">
        <w:rPr>
          <w:rFonts w:ascii="Times New Roman" w:hAnsi="Times New Roman" w:cs="Times New Roman"/>
          <w:sz w:val="24"/>
          <w:szCs w:val="24"/>
          <w:lang w:val="bg-BG"/>
        </w:rPr>
        <w:t>ригинално оборудване има смисъл</w:t>
      </w:r>
      <w:r w:rsidR="00CF00F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когато собственикът им има доверие и е доволен от предлаганите от тях телематични услуги</w:t>
      </w:r>
      <w:r w:rsidR="00575DC1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CF00F0">
        <w:rPr>
          <w:rFonts w:ascii="Times New Roman" w:hAnsi="Times New Roman" w:cs="Times New Roman"/>
          <w:sz w:val="24"/>
          <w:szCs w:val="24"/>
          <w:lang w:val="bg-BG"/>
        </w:rPr>
        <w:t>В останалите случаи</w:t>
      </w:r>
      <w:r w:rsidR="00575DC1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за предпочитане са страничните производители на телематични устройства. </w:t>
      </w:r>
    </w:p>
    <w:p w:rsidR="00C134C4" w:rsidRPr="00730833" w:rsidRDefault="005D6D17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2.2.5</w:t>
      </w:r>
      <w:r w:rsidR="00C134C4" w:rsidRPr="00730833"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  <w:r w:rsidR="00C134C4"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 Приложения на телематиката</w:t>
      </w:r>
    </w:p>
    <w:p w:rsidR="00DB07C4" w:rsidRPr="00730833" w:rsidRDefault="00DB07C4" w:rsidP="007D037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На Фигура 4 са показани основните приложения на телематиката</w:t>
      </w:r>
      <w:r w:rsidR="00097BD4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097BD4" w:rsidRPr="00730833">
        <w:rPr>
          <w:rFonts w:ascii="Times New Roman" w:hAnsi="Times New Roman" w:cs="Times New Roman"/>
          <w:sz w:val="24"/>
          <w:szCs w:val="24"/>
          <w:lang w:val="bg-BG"/>
        </w:rPr>
        <w:t>Те са разделени в пет категории</w:t>
      </w:r>
      <w:r w:rsidR="00097BD4" w:rsidRPr="00730833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243980" w:rsidRPr="006B22FB" w:rsidRDefault="00097BD4" w:rsidP="00401CFD">
      <w:pPr>
        <w:pStyle w:val="a3"/>
        <w:numPr>
          <w:ilvl w:val="0"/>
          <w:numId w:val="15"/>
        </w:numPr>
        <w:shd w:val="clear" w:color="auto" w:fill="F8F9FA"/>
        <w:rPr>
          <w:rFonts w:ascii="Arial" w:hAnsi="Arial" w:cs="Arial"/>
          <w:color w:val="000000" w:themeColor="text1"/>
          <w:sz w:val="20"/>
          <w:szCs w:val="20"/>
        </w:rPr>
      </w:pPr>
      <w:r w:rsidRPr="00243980">
        <w:rPr>
          <w:rFonts w:ascii="Times New Roman" w:hAnsi="Times New Roman" w:cs="Times New Roman"/>
          <w:b/>
          <w:sz w:val="24"/>
          <w:szCs w:val="24"/>
          <w:lang w:val="bg-BG"/>
        </w:rPr>
        <w:t>П</w:t>
      </w:r>
      <w:r w:rsidR="001D54E7" w:rsidRPr="00243980">
        <w:rPr>
          <w:rFonts w:ascii="Times New Roman" w:hAnsi="Times New Roman" w:cs="Times New Roman"/>
          <w:b/>
          <w:sz w:val="24"/>
          <w:szCs w:val="24"/>
          <w:lang w:val="bg-BG"/>
        </w:rPr>
        <w:t>родуктивност</w:t>
      </w:r>
      <w:r w:rsidR="00616EDE" w:rsidRPr="00243980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643147" w:rsidRPr="00243980">
        <w:rPr>
          <w:rFonts w:ascii="Times New Roman" w:hAnsi="Times New Roman" w:cs="Times New Roman"/>
          <w:sz w:val="24"/>
          <w:szCs w:val="24"/>
          <w:lang w:val="bg-BG"/>
        </w:rPr>
        <w:t>–</w:t>
      </w:r>
      <w:r w:rsidR="00616EDE" w:rsidRPr="0024398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11CFF">
        <w:rPr>
          <w:rFonts w:ascii="Times New Roman" w:hAnsi="Times New Roman" w:cs="Times New Roman"/>
          <w:sz w:val="24"/>
          <w:szCs w:val="24"/>
          <w:lang w:val="bg-BG"/>
        </w:rPr>
        <w:t xml:space="preserve">Освен чрез по-разпространените  механизми като проследяване на активите и асистиране съществуват и някои не толкова познати методи за повишаване на продуктивността. Такава например е игровизацията. </w:t>
      </w:r>
      <w:r w:rsidR="00811CFF" w:rsidRPr="00401CFD">
        <w:rPr>
          <w:rFonts w:ascii="Times New Roman" w:hAnsi="Times New Roman" w:cs="Times New Roman"/>
          <w:sz w:val="24"/>
          <w:szCs w:val="24"/>
          <w:lang w:val="bg-BG"/>
        </w:rPr>
        <w:t>П</w:t>
      </w:r>
      <w:r w:rsidR="00E43B57" w:rsidRPr="00401CFD">
        <w:rPr>
          <w:rFonts w:ascii="Times New Roman" w:hAnsi="Times New Roman" w:cs="Times New Roman"/>
          <w:sz w:val="24"/>
          <w:szCs w:val="24"/>
          <w:lang w:val="bg-BG"/>
        </w:rPr>
        <w:t>ри нея игрови елементи се прилагат в ситуации</w:t>
      </w:r>
      <w:r w:rsidR="00401CFD" w:rsidRPr="00401CFD">
        <w:rPr>
          <w:rFonts w:ascii="Times New Roman" w:hAnsi="Times New Roman" w:cs="Times New Roman"/>
          <w:sz w:val="24"/>
          <w:szCs w:val="24"/>
          <w:lang w:val="bg-BG"/>
        </w:rPr>
        <w:t xml:space="preserve"> в друг </w:t>
      </w:r>
      <w:r w:rsidR="00401CFD" w:rsidRPr="00401CFD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401CFD" w:rsidRPr="00401CFD">
        <w:rPr>
          <w:rFonts w:ascii="Times New Roman" w:hAnsi="Times New Roman" w:cs="Times New Roman"/>
          <w:sz w:val="24"/>
          <w:szCs w:val="24"/>
          <w:lang w:val="bg-BG"/>
        </w:rPr>
        <w:t>неигрови</w:t>
      </w:r>
      <w:r w:rsidR="00401CFD" w:rsidRPr="00401CFD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401CFD" w:rsidRPr="00401CFD">
        <w:rPr>
          <w:rFonts w:ascii="Times New Roman" w:hAnsi="Times New Roman" w:cs="Times New Roman"/>
          <w:sz w:val="24"/>
          <w:szCs w:val="24"/>
          <w:lang w:val="bg-BG"/>
        </w:rPr>
        <w:t xml:space="preserve"> контекст като </w:t>
      </w:r>
      <w:r w:rsidR="00E43B57" w:rsidRPr="00401CFD">
        <w:rPr>
          <w:rFonts w:ascii="Times New Roman" w:hAnsi="Times New Roman" w:cs="Times New Roman"/>
          <w:sz w:val="24"/>
          <w:szCs w:val="24"/>
          <w:lang w:val="bg-BG"/>
        </w:rPr>
        <w:t xml:space="preserve"> шофирането</w:t>
      </w:r>
      <w:r w:rsidR="00243980" w:rsidRPr="00401CFD">
        <w:rPr>
          <w:rFonts w:ascii="Times New Roman" w:hAnsi="Times New Roman" w:cs="Times New Roman"/>
          <w:color w:val="222222"/>
          <w:sz w:val="24"/>
          <w:szCs w:val="24"/>
        </w:rPr>
        <w:t>.</w:t>
      </w:r>
      <w:r w:rsidR="00401CFD" w:rsidRPr="00401CFD">
        <w:rPr>
          <w:rFonts w:ascii="Times New Roman" w:hAnsi="Times New Roman" w:cs="Times New Roman"/>
          <w:color w:val="222222"/>
          <w:sz w:val="24"/>
          <w:szCs w:val="24"/>
          <w:lang w:val="en-US"/>
        </w:rPr>
        <w:t xml:space="preserve"> </w:t>
      </w:r>
      <w:r w:rsidR="00401CFD" w:rsidRPr="006B22FB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>Чрез игрите всеки</w:t>
      </w:r>
      <w:r w:rsidR="006B22FB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 xml:space="preserve"> ден шофьорите се усъвършенстват </w:t>
      </w:r>
      <w:r w:rsidR="00401CFD" w:rsidRPr="006B22FB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>в спирането</w:t>
      </w:r>
      <w:r w:rsidR="006B22FB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 xml:space="preserve">, </w:t>
      </w:r>
      <w:r w:rsidR="00401CFD" w:rsidRPr="006B22FB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>ускоряването</w:t>
      </w:r>
      <w:r w:rsidR="006B22FB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 xml:space="preserve"> и други дейности зад волана</w:t>
      </w:r>
      <w:r w:rsidR="00401CFD" w:rsidRPr="006B22FB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>, докато споделят постиженията си със своите приятели</w:t>
      </w:r>
      <w:r w:rsidR="00401CFD" w:rsidRPr="006B22F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.</w:t>
      </w:r>
      <w:r w:rsidR="00401CFD" w:rsidRPr="006B22FB"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  <w:t xml:space="preserve"> </w:t>
      </w:r>
    </w:p>
    <w:p w:rsidR="005D0DB4" w:rsidRPr="00730833" w:rsidRDefault="005D0DB4" w:rsidP="00243980">
      <w:pPr>
        <w:pStyle w:val="a3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D0DB4" w:rsidRPr="00730833" w:rsidRDefault="00097BD4" w:rsidP="00A74728">
      <w:pPr>
        <w:pStyle w:val="a3"/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С</w:t>
      </w:r>
      <w:r w:rsidR="005D0DB4" w:rsidRPr="00730833">
        <w:rPr>
          <w:rFonts w:ascii="Times New Roman" w:hAnsi="Times New Roman" w:cs="Times New Roman"/>
          <w:b/>
          <w:sz w:val="24"/>
          <w:szCs w:val="24"/>
          <w:lang w:val="bg-BG"/>
        </w:rPr>
        <w:t>игурност –</w:t>
      </w:r>
      <w:r w:rsidR="00A74728"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A74728" w:rsidRPr="00730833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5D0DB4" w:rsidRPr="00730833">
        <w:rPr>
          <w:rFonts w:ascii="Times New Roman" w:hAnsi="Times New Roman" w:cs="Times New Roman"/>
          <w:sz w:val="24"/>
          <w:szCs w:val="24"/>
          <w:lang w:val="bg-BG"/>
        </w:rPr>
        <w:t>нформацията</w:t>
      </w:r>
      <w:r w:rsidR="0073083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от автомобилите</w:t>
      </w:r>
      <w:r w:rsidR="005D0DB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може да се използва за идентифициране на лоши модели на шофиране, рязко спиране и ускорение. Чрез телематичните устр</w:t>
      </w:r>
      <w:r w:rsidR="0025232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ойства могат да се направят </w:t>
      </w:r>
      <w:r w:rsidR="005D0DB4" w:rsidRPr="00730833">
        <w:rPr>
          <w:rFonts w:ascii="Times New Roman" w:hAnsi="Times New Roman" w:cs="Times New Roman"/>
          <w:sz w:val="24"/>
          <w:szCs w:val="24"/>
          <w:lang w:val="bg-BG"/>
        </w:rPr>
        <w:t>предупреждения</w:t>
      </w:r>
      <w:r w:rsidR="00A74728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 реално време</w:t>
      </w:r>
      <w:r w:rsidR="005D0DB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за </w:t>
      </w:r>
      <w:r w:rsidR="00252323" w:rsidRPr="00730833">
        <w:rPr>
          <w:rFonts w:ascii="Times New Roman" w:hAnsi="Times New Roman" w:cs="Times New Roman"/>
          <w:sz w:val="24"/>
          <w:szCs w:val="24"/>
          <w:lang w:val="bg-BG"/>
        </w:rPr>
        <w:t>намаляване на скоростта или слагане</w:t>
      </w:r>
      <w:r w:rsidR="005D0DB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на предпазен колан.</w:t>
      </w:r>
      <w:r w:rsidR="00A74728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Използването на телематика за прогнозиране на трафика например помага на водачите да избегнат претоварените пътища и потенц</w:t>
      </w:r>
      <w:r w:rsidR="001D54E7" w:rsidRPr="00730833">
        <w:rPr>
          <w:rFonts w:ascii="Times New Roman" w:hAnsi="Times New Roman" w:cs="Times New Roman"/>
          <w:sz w:val="24"/>
          <w:szCs w:val="24"/>
          <w:lang w:val="bg-BG"/>
        </w:rPr>
        <w:t>иални</w:t>
      </w:r>
      <w:r w:rsidR="00A74728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опасност</w:t>
      </w:r>
      <w:r w:rsidR="001D54E7" w:rsidRPr="00730833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A74728"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003966">
        <w:rPr>
          <w:rFonts w:ascii="Times New Roman" w:hAnsi="Times New Roman" w:cs="Times New Roman"/>
          <w:sz w:val="24"/>
          <w:szCs w:val="24"/>
          <w:lang w:val="en-US"/>
        </w:rPr>
        <w:t xml:space="preserve"> [1</w:t>
      </w:r>
      <w:r w:rsidR="00EA7AB9">
        <w:rPr>
          <w:rFonts w:ascii="Times New Roman" w:hAnsi="Times New Roman" w:cs="Times New Roman"/>
          <w:sz w:val="24"/>
          <w:szCs w:val="24"/>
          <w:lang w:val="en-US"/>
        </w:rPr>
        <w:t>9</w:t>
      </w:r>
      <w:r w:rsidR="00A74728" w:rsidRPr="00730833">
        <w:rPr>
          <w:rFonts w:ascii="Times New Roman" w:hAnsi="Times New Roman" w:cs="Times New Roman"/>
          <w:sz w:val="24"/>
          <w:szCs w:val="24"/>
          <w:lang w:val="en-US"/>
        </w:rPr>
        <w:t>]</w:t>
      </w:r>
      <w:r w:rsidR="00616EDE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5D0DB4" w:rsidRPr="00730833" w:rsidRDefault="00616EDE" w:rsidP="00A74728">
      <w:pPr>
        <w:pStyle w:val="a3"/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lastRenderedPageBreak/>
        <w:t xml:space="preserve">Оптимизации </w:t>
      </w:r>
      <w:r w:rsidR="00097BD4" w:rsidRPr="00730833">
        <w:rPr>
          <w:rFonts w:ascii="Times New Roman" w:hAnsi="Times New Roman" w:cs="Times New Roman"/>
          <w:b/>
          <w:sz w:val="24"/>
          <w:szCs w:val="24"/>
          <w:lang w:val="en-US"/>
        </w:rPr>
        <w:t>–</w:t>
      </w:r>
      <w:r w:rsidR="00097BD4"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097BD4" w:rsidRPr="00730833">
        <w:rPr>
          <w:rFonts w:ascii="Times New Roman" w:hAnsi="Times New Roman" w:cs="Times New Roman"/>
          <w:sz w:val="24"/>
          <w:szCs w:val="24"/>
          <w:lang w:val="bg-BG"/>
        </w:rPr>
        <w:t>Идентифицирането на лоши модели на шофиране и създаването на добри навици намалява разходите за гориво и поддръжка на автомобила.</w:t>
      </w:r>
      <w:r w:rsidR="00730833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3083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Освен това възможността за отдалечено проследяване на различни характеристики на превозното средство </w:t>
      </w:r>
      <w:r w:rsidR="00060F76">
        <w:rPr>
          <w:rFonts w:ascii="Times New Roman" w:hAnsi="Times New Roman" w:cs="Times New Roman"/>
          <w:sz w:val="24"/>
          <w:szCs w:val="24"/>
          <w:lang w:val="bg-BG"/>
        </w:rPr>
        <w:t>значително улеснява неговата под</w:t>
      </w:r>
      <w:r w:rsidR="00730833" w:rsidRPr="00730833">
        <w:rPr>
          <w:rFonts w:ascii="Times New Roman" w:hAnsi="Times New Roman" w:cs="Times New Roman"/>
          <w:sz w:val="24"/>
          <w:szCs w:val="24"/>
          <w:lang w:val="bg-BG"/>
        </w:rPr>
        <w:t>дръжка.</w:t>
      </w:r>
      <w:r w:rsidR="005E14A9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03966">
        <w:rPr>
          <w:rFonts w:ascii="Times New Roman" w:hAnsi="Times New Roman" w:cs="Times New Roman"/>
          <w:sz w:val="24"/>
          <w:szCs w:val="24"/>
          <w:lang w:val="en-US"/>
        </w:rPr>
        <w:t>[1</w:t>
      </w:r>
      <w:r w:rsidR="00EA7AB9">
        <w:rPr>
          <w:rFonts w:ascii="Times New Roman" w:hAnsi="Times New Roman" w:cs="Times New Roman"/>
          <w:sz w:val="24"/>
          <w:szCs w:val="24"/>
          <w:lang w:val="en-US"/>
        </w:rPr>
        <w:t>9</w:t>
      </w:r>
      <w:r w:rsidR="005E14A9" w:rsidRPr="00730833">
        <w:rPr>
          <w:rFonts w:ascii="Times New Roman" w:hAnsi="Times New Roman" w:cs="Times New Roman"/>
          <w:sz w:val="24"/>
          <w:szCs w:val="24"/>
          <w:lang w:val="en-US"/>
        </w:rPr>
        <w:t>]</w:t>
      </w:r>
    </w:p>
    <w:p w:rsidR="005D0DB4" w:rsidRDefault="00097BD4" w:rsidP="00C02FE3">
      <w:pPr>
        <w:pStyle w:val="a3"/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Съответствие с регулации </w:t>
      </w:r>
      <w:r w:rsidR="00C02FE3" w:rsidRPr="00730833">
        <w:rPr>
          <w:rFonts w:ascii="Times New Roman" w:hAnsi="Times New Roman" w:cs="Times New Roman"/>
          <w:b/>
          <w:sz w:val="24"/>
          <w:szCs w:val="24"/>
          <w:lang w:val="bg-BG"/>
        </w:rPr>
        <w:t>–</w:t>
      </w:r>
      <w:r w:rsidR="0073083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C02FE3" w:rsidRPr="00730833">
        <w:rPr>
          <w:rFonts w:ascii="Times New Roman" w:hAnsi="Times New Roman" w:cs="Times New Roman"/>
          <w:sz w:val="24"/>
          <w:szCs w:val="24"/>
          <w:lang w:val="bg-BG"/>
        </w:rPr>
        <w:t>зползване на оптимални маршрути и намаленият разход на гориво допринасят за понижаване на  емисиите на въглероден диоксид и спазването на различни регулации.</w:t>
      </w:r>
      <w:r w:rsidR="00003966">
        <w:rPr>
          <w:rFonts w:ascii="Times New Roman" w:hAnsi="Times New Roman" w:cs="Times New Roman"/>
          <w:sz w:val="24"/>
          <w:szCs w:val="24"/>
          <w:lang w:val="en-US"/>
        </w:rPr>
        <w:t xml:space="preserve"> [1</w:t>
      </w:r>
      <w:r w:rsidR="00EA7AB9">
        <w:rPr>
          <w:rFonts w:ascii="Times New Roman" w:hAnsi="Times New Roman" w:cs="Times New Roman"/>
          <w:sz w:val="24"/>
          <w:szCs w:val="24"/>
          <w:lang w:val="en-US"/>
        </w:rPr>
        <w:t>9</w:t>
      </w:r>
      <w:r w:rsidR="005E14A9" w:rsidRPr="00730833">
        <w:rPr>
          <w:rFonts w:ascii="Times New Roman" w:hAnsi="Times New Roman" w:cs="Times New Roman"/>
          <w:sz w:val="24"/>
          <w:szCs w:val="24"/>
          <w:lang w:val="en-US"/>
        </w:rPr>
        <w:t>]</w:t>
      </w:r>
    </w:p>
    <w:p w:rsidR="0042105B" w:rsidRPr="00730833" w:rsidRDefault="0042105B" w:rsidP="0042105B">
      <w:pPr>
        <w:pStyle w:val="a3"/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:rsidR="00C20871" w:rsidRPr="00730833" w:rsidRDefault="0042105B" w:rsidP="00CF00F0">
      <w:pPr>
        <w:jc w:val="right"/>
        <w:rPr>
          <w:rFonts w:ascii="Times New Roman" w:hAnsi="Times New Roman" w:cs="Times New Roman"/>
          <w:b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GB"/>
        </w:rPr>
        <w:drawing>
          <wp:inline distT="0" distB="0" distL="0" distR="0">
            <wp:extent cx="6356909" cy="6283756"/>
            <wp:effectExtent l="0" t="0" r="6350" b="3175"/>
            <wp:docPr id="6" name="Картина 6" descr="F:\FMI\masters\ThirdTerm\fleetmanagement\Resources\Other\telematics-applications-infograph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FMI\masters\ThirdTerm\fleetmanagement\Resources\Other\telematics-applications-infographic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6847" cy="6283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8CE" w:rsidRPr="00A828CE" w:rsidRDefault="00C20871" w:rsidP="00060F76">
      <w:pPr>
        <w:ind w:left="360"/>
        <w:jc w:val="center"/>
        <w:rPr>
          <w:rFonts w:ascii="Times New Roman" w:hAnsi="Times New Roman" w:cs="Times New Roman"/>
          <w:i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i/>
          <w:sz w:val="24"/>
          <w:szCs w:val="24"/>
          <w:lang w:val="bg-BG"/>
        </w:rPr>
        <w:t>Фигура 4</w:t>
      </w:r>
      <w:r w:rsidRPr="00730833">
        <w:rPr>
          <w:rFonts w:ascii="Times New Roman" w:hAnsi="Times New Roman" w:cs="Times New Roman"/>
          <w:i/>
          <w:sz w:val="24"/>
          <w:szCs w:val="24"/>
          <w:lang w:val="en-US"/>
        </w:rPr>
        <w:t xml:space="preserve">: </w:t>
      </w:r>
      <w:r w:rsidRPr="00730833">
        <w:rPr>
          <w:rFonts w:ascii="Times New Roman" w:hAnsi="Times New Roman" w:cs="Times New Roman"/>
          <w:i/>
          <w:sz w:val="24"/>
          <w:szCs w:val="24"/>
          <w:lang w:val="bg-BG"/>
        </w:rPr>
        <w:t>„Приложения на телематиката</w:t>
      </w:r>
      <w:r w:rsidRPr="00730833">
        <w:rPr>
          <w:rFonts w:ascii="Times New Roman" w:hAnsi="Times New Roman" w:cs="Times New Roman"/>
          <w:i/>
          <w:sz w:val="24"/>
          <w:szCs w:val="24"/>
          <w:lang w:val="en-US"/>
        </w:rPr>
        <w:t>” [7]</w:t>
      </w:r>
    </w:p>
    <w:p w:rsidR="00A90B58" w:rsidRDefault="00CA3B59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2.3. 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>Съществуващи решения</w:t>
      </w:r>
    </w:p>
    <w:p w:rsidR="00A90B58" w:rsidRPr="009C4A23" w:rsidRDefault="007E7D8B" w:rsidP="007D037E">
      <w:pPr>
        <w:jc w:val="both"/>
        <w:rPr>
          <w:rFonts w:ascii="Times New Roman" w:hAnsi="Times New Roman" w:cs="Times New Roman"/>
          <w:b/>
          <w:i/>
          <w:sz w:val="24"/>
          <w:szCs w:val="24"/>
          <w:lang w:val="en-US"/>
        </w:rPr>
      </w:pPr>
      <w:r w:rsidRPr="007E7D8B">
        <w:rPr>
          <w:rFonts w:ascii="Times New Roman" w:hAnsi="Times New Roman" w:cs="Times New Roman"/>
          <w:b/>
          <w:sz w:val="24"/>
          <w:szCs w:val="24"/>
          <w:lang w:val="en-US"/>
        </w:rPr>
        <w:t>2.3.1. Autosist</w:t>
      </w:r>
    </w:p>
    <w:p w:rsidR="003C47B5" w:rsidRPr="00FD26AA" w:rsidRDefault="009C4A23" w:rsidP="00C62AE7">
      <w:pPr>
        <w:ind w:firstLine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proofErr w:type="gramStart"/>
      <w:r w:rsidRPr="00C62AE7">
        <w:rPr>
          <w:rFonts w:ascii="Times New Roman" w:hAnsi="Times New Roman" w:cs="Times New Roman"/>
          <w:i/>
          <w:sz w:val="24"/>
          <w:szCs w:val="24"/>
        </w:rPr>
        <w:t>Autosis</w:t>
      </w:r>
      <w:r w:rsidRPr="009C4A23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 e </w:t>
      </w:r>
      <w:r>
        <w:rPr>
          <w:rFonts w:ascii="Times New Roman" w:hAnsi="Times New Roman" w:cs="Times New Roman"/>
          <w:sz w:val="24"/>
          <w:szCs w:val="24"/>
          <w:lang w:val="bg-BG"/>
        </w:rPr>
        <w:t>популярно приложение за управление на</w:t>
      </w:r>
      <w:r w:rsidR="007300B7">
        <w:rPr>
          <w:rFonts w:ascii="Times New Roman" w:hAnsi="Times New Roman" w:cs="Times New Roman"/>
          <w:sz w:val="24"/>
          <w:szCs w:val="24"/>
          <w:lang w:val="bg-BG"/>
        </w:rPr>
        <w:t xml:space="preserve"> флотилия от превозни средства.</w:t>
      </w:r>
      <w:proofErr w:type="gramEnd"/>
      <w:r w:rsidR="007300B7">
        <w:rPr>
          <w:rFonts w:ascii="Times New Roman" w:hAnsi="Times New Roman" w:cs="Times New Roman"/>
          <w:sz w:val="24"/>
          <w:szCs w:val="24"/>
          <w:lang w:val="bg-BG"/>
        </w:rPr>
        <w:t xml:space="preserve"> То улеснява поддръжката на автомобилите, управлението на гориво и други</w:t>
      </w:r>
      <w:r w:rsidR="00FD26AA">
        <w:rPr>
          <w:rFonts w:ascii="Times New Roman" w:hAnsi="Times New Roman" w:cs="Times New Roman"/>
          <w:sz w:val="24"/>
          <w:szCs w:val="24"/>
          <w:lang w:val="bg-BG"/>
        </w:rPr>
        <w:t xml:space="preserve"> дейности по</w:t>
      </w:r>
      <w:r w:rsidR="007300B7">
        <w:rPr>
          <w:rFonts w:ascii="Times New Roman" w:hAnsi="Times New Roman" w:cs="Times New Roman"/>
          <w:sz w:val="24"/>
          <w:szCs w:val="24"/>
          <w:lang w:val="bg-BG"/>
        </w:rPr>
        <w:t xml:space="preserve"> управлението на автопарка.</w:t>
      </w:r>
      <w:r w:rsidR="00303806">
        <w:rPr>
          <w:rFonts w:ascii="Times New Roman" w:hAnsi="Times New Roman" w:cs="Times New Roman"/>
          <w:sz w:val="24"/>
          <w:szCs w:val="24"/>
          <w:lang w:val="bg-BG"/>
        </w:rPr>
        <w:t xml:space="preserve"> Приложението е достъпно като уеб и десктоп  версия</w:t>
      </w:r>
      <w:r w:rsidR="00303806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303806">
        <w:rPr>
          <w:rFonts w:ascii="Times New Roman" w:hAnsi="Times New Roman" w:cs="Times New Roman"/>
          <w:sz w:val="24"/>
          <w:szCs w:val="24"/>
          <w:lang w:val="bg-BG"/>
        </w:rPr>
        <w:t xml:space="preserve">за </w:t>
      </w:r>
      <w:r w:rsidR="00303806" w:rsidRPr="00303806">
        <w:rPr>
          <w:rFonts w:ascii="Times New Roman" w:hAnsi="Times New Roman" w:cs="Times New Roman"/>
          <w:i/>
          <w:sz w:val="24"/>
          <w:szCs w:val="24"/>
          <w:lang w:val="en-US"/>
        </w:rPr>
        <w:t>Windows</w:t>
      </w:r>
      <w:r w:rsidR="003038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03806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303806">
        <w:rPr>
          <w:rFonts w:ascii="Times New Roman" w:hAnsi="Times New Roman" w:cs="Times New Roman"/>
          <w:i/>
          <w:sz w:val="24"/>
          <w:szCs w:val="24"/>
          <w:lang w:val="en-US"/>
        </w:rPr>
        <w:t>Mac</w:t>
      </w:r>
      <w:r w:rsidR="00303806">
        <w:rPr>
          <w:rFonts w:ascii="Times New Roman" w:hAnsi="Times New Roman" w:cs="Times New Roman"/>
          <w:sz w:val="24"/>
          <w:szCs w:val="24"/>
          <w:lang w:val="en-US"/>
        </w:rPr>
        <w:t xml:space="preserve">),  </w:t>
      </w:r>
      <w:r w:rsidR="00303806">
        <w:rPr>
          <w:rFonts w:ascii="Times New Roman" w:hAnsi="Times New Roman" w:cs="Times New Roman"/>
          <w:sz w:val="24"/>
          <w:szCs w:val="24"/>
          <w:lang w:val="bg-BG"/>
        </w:rPr>
        <w:t xml:space="preserve">а също и като мобилно приложение за </w:t>
      </w:r>
      <w:r w:rsidR="00303806" w:rsidRPr="00303806">
        <w:rPr>
          <w:rFonts w:ascii="Times New Roman" w:hAnsi="Times New Roman" w:cs="Times New Roman"/>
          <w:i/>
          <w:sz w:val="24"/>
          <w:szCs w:val="24"/>
        </w:rPr>
        <w:t>Android</w:t>
      </w:r>
      <w:r w:rsidR="00303806">
        <w:rPr>
          <w:rFonts w:ascii="Times New Roman" w:hAnsi="Times New Roman" w:cs="Times New Roman"/>
          <w:sz w:val="24"/>
          <w:szCs w:val="24"/>
        </w:rPr>
        <w:t xml:space="preserve"> </w:t>
      </w:r>
      <w:r w:rsidR="00303806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303806" w:rsidRPr="00303806">
        <w:rPr>
          <w:rFonts w:ascii="Times New Roman" w:hAnsi="Times New Roman" w:cs="Times New Roman"/>
          <w:i/>
          <w:sz w:val="24"/>
          <w:szCs w:val="24"/>
          <w:lang w:val="en-US"/>
        </w:rPr>
        <w:t>IOS</w:t>
      </w:r>
      <w:r w:rsidR="00303806">
        <w:rPr>
          <w:rFonts w:ascii="Times New Roman" w:hAnsi="Times New Roman" w:cs="Times New Roman"/>
          <w:i/>
          <w:sz w:val="24"/>
          <w:szCs w:val="24"/>
          <w:lang w:val="en-US"/>
        </w:rPr>
        <w:t xml:space="preserve">. </w:t>
      </w:r>
      <w:r w:rsidR="00A8562A">
        <w:rPr>
          <w:rFonts w:ascii="Times New Roman" w:hAnsi="Times New Roman" w:cs="Times New Roman"/>
          <w:sz w:val="24"/>
          <w:szCs w:val="24"/>
        </w:rPr>
        <w:t>[21]</w:t>
      </w:r>
    </w:p>
    <w:p w:rsidR="00303806" w:rsidRPr="00A8562A" w:rsidRDefault="00C62AE7" w:rsidP="003C47B5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Системата би била най-полезна</w:t>
      </w:r>
      <w:r w:rsidR="00731085">
        <w:rPr>
          <w:rFonts w:ascii="Times New Roman" w:hAnsi="Times New Roman" w:cs="Times New Roman"/>
          <w:sz w:val="24"/>
          <w:szCs w:val="24"/>
          <w:lang w:val="bg-BG"/>
        </w:rPr>
        <w:t xml:space="preserve"> за</w:t>
      </w:r>
      <w:r w:rsidR="00A8562A">
        <w:rPr>
          <w:rFonts w:ascii="Times New Roman" w:hAnsi="Times New Roman" w:cs="Times New Roman"/>
          <w:sz w:val="24"/>
          <w:szCs w:val="24"/>
        </w:rPr>
        <w:t xml:space="preserve"> </w:t>
      </w:r>
      <w:r w:rsidR="00A8562A">
        <w:rPr>
          <w:rFonts w:ascii="Times New Roman" w:hAnsi="Times New Roman" w:cs="Times New Roman"/>
          <w:sz w:val="24"/>
          <w:szCs w:val="24"/>
          <w:lang w:val="bg-BG"/>
        </w:rPr>
        <w:t>бизнес</w:t>
      </w:r>
      <w:r w:rsidR="00731085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A8562A">
        <w:rPr>
          <w:rFonts w:ascii="Times New Roman" w:hAnsi="Times New Roman" w:cs="Times New Roman"/>
          <w:sz w:val="24"/>
          <w:szCs w:val="24"/>
          <w:lang w:val="bg-BG"/>
        </w:rPr>
        <w:t xml:space="preserve"> който не иска да инвестира в закупуването на телематично оборудване</w:t>
      </w:r>
      <w:r w:rsidR="00731085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A8562A">
        <w:rPr>
          <w:rFonts w:ascii="Times New Roman" w:hAnsi="Times New Roman" w:cs="Times New Roman"/>
          <w:sz w:val="24"/>
          <w:szCs w:val="24"/>
          <w:lang w:val="bg-BG"/>
        </w:rPr>
        <w:t xml:space="preserve"> При </w:t>
      </w:r>
      <w:r w:rsidR="00A8562A" w:rsidRPr="00A8562A">
        <w:rPr>
          <w:rFonts w:ascii="Times New Roman" w:hAnsi="Times New Roman" w:cs="Times New Roman"/>
          <w:i/>
          <w:sz w:val="24"/>
          <w:szCs w:val="24"/>
          <w:lang w:val="en-US"/>
        </w:rPr>
        <w:t>Autosist</w:t>
      </w:r>
      <w:r w:rsidR="00A856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8562A">
        <w:rPr>
          <w:rFonts w:ascii="Times New Roman" w:hAnsi="Times New Roman" w:cs="Times New Roman"/>
          <w:sz w:val="24"/>
          <w:szCs w:val="24"/>
          <w:lang w:val="bg-BG"/>
        </w:rPr>
        <w:t>п</w:t>
      </w:r>
      <w:r>
        <w:rPr>
          <w:rFonts w:ascii="Times New Roman" w:hAnsi="Times New Roman" w:cs="Times New Roman"/>
          <w:sz w:val="24"/>
          <w:szCs w:val="24"/>
          <w:lang w:val="bg-BG"/>
        </w:rPr>
        <w:t>отребителят сам въвежда текущия километраж и средния годишен километраж за всяко превозно средство</w:t>
      </w:r>
      <w:r w:rsidR="009F14B5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9F14B5">
        <w:rPr>
          <w:rFonts w:ascii="Times New Roman" w:hAnsi="Times New Roman" w:cs="Times New Roman"/>
          <w:sz w:val="24"/>
          <w:szCs w:val="24"/>
          <w:lang w:val="bg-BG"/>
        </w:rPr>
        <w:t>Фигура 5</w:t>
      </w:r>
      <w:r w:rsidR="009F14B5"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053065">
        <w:rPr>
          <w:rFonts w:ascii="Times New Roman" w:hAnsi="Times New Roman" w:cs="Times New Roman"/>
          <w:sz w:val="24"/>
          <w:szCs w:val="24"/>
          <w:lang w:val="bg-BG"/>
        </w:rPr>
        <w:t xml:space="preserve"> Въз основа</w:t>
      </w:r>
      <w:r w:rsidR="003C47B5">
        <w:rPr>
          <w:rFonts w:ascii="Times New Roman" w:hAnsi="Times New Roman" w:cs="Times New Roman"/>
          <w:sz w:val="24"/>
          <w:szCs w:val="24"/>
          <w:lang w:val="bg-BG"/>
        </w:rPr>
        <w:t xml:space="preserve"> на тази информация </w:t>
      </w:r>
      <w:r w:rsidR="00C8192B">
        <w:rPr>
          <w:rFonts w:ascii="Times New Roman" w:hAnsi="Times New Roman" w:cs="Times New Roman"/>
          <w:sz w:val="24"/>
          <w:szCs w:val="24"/>
          <w:lang w:val="bg-BG"/>
        </w:rPr>
        <w:t>софтуерът изчислява приблизителния километраж към даден момент. За да са по-точни изчисленията е препоръчително регулярно обновяване на текущия километраж на автомобила в системата.</w:t>
      </w:r>
      <w:r w:rsidR="000F798A">
        <w:rPr>
          <w:rFonts w:ascii="Times New Roman" w:hAnsi="Times New Roman" w:cs="Times New Roman"/>
          <w:sz w:val="24"/>
          <w:szCs w:val="24"/>
          <w:lang w:val="bg-BG"/>
        </w:rPr>
        <w:t xml:space="preserve"> Това сякаш е и най-големият недостатък</w:t>
      </w:r>
      <w:r w:rsidR="001338B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F798A">
        <w:rPr>
          <w:rFonts w:ascii="Times New Roman" w:hAnsi="Times New Roman" w:cs="Times New Roman"/>
          <w:sz w:val="24"/>
          <w:szCs w:val="24"/>
          <w:lang w:val="en-US"/>
        </w:rPr>
        <w:t xml:space="preserve">– </w:t>
      </w:r>
      <w:r w:rsidR="000F798A">
        <w:rPr>
          <w:rFonts w:ascii="Times New Roman" w:hAnsi="Times New Roman" w:cs="Times New Roman"/>
          <w:sz w:val="24"/>
          <w:szCs w:val="24"/>
          <w:lang w:val="bg-BG"/>
        </w:rPr>
        <w:t xml:space="preserve">дори и компанията да притежава автопарк с малко на брой автомобили, за да използва </w:t>
      </w:r>
      <w:r w:rsidR="000F798A" w:rsidRPr="000F798A">
        <w:rPr>
          <w:rFonts w:ascii="Times New Roman" w:hAnsi="Times New Roman" w:cs="Times New Roman"/>
          <w:i/>
          <w:sz w:val="24"/>
          <w:szCs w:val="24"/>
        </w:rPr>
        <w:t>Autosis</w:t>
      </w:r>
      <w:r w:rsidR="000F798A">
        <w:rPr>
          <w:rFonts w:ascii="Times New Roman" w:hAnsi="Times New Roman" w:cs="Times New Roman"/>
          <w:i/>
          <w:sz w:val="24"/>
          <w:szCs w:val="24"/>
        </w:rPr>
        <w:t>t</w:t>
      </w:r>
      <w:r w:rsidR="000F798A">
        <w:rPr>
          <w:rFonts w:ascii="Times New Roman" w:hAnsi="Times New Roman" w:cs="Times New Roman"/>
          <w:sz w:val="24"/>
          <w:szCs w:val="24"/>
        </w:rPr>
        <w:t xml:space="preserve">, e </w:t>
      </w:r>
      <w:r w:rsidR="00986893">
        <w:rPr>
          <w:rFonts w:ascii="Times New Roman" w:hAnsi="Times New Roman" w:cs="Times New Roman"/>
          <w:sz w:val="24"/>
          <w:szCs w:val="24"/>
          <w:lang w:val="bg-BG"/>
        </w:rPr>
        <w:t xml:space="preserve"> необходимо потребителят да въвежда тези данни за всяко превозно средство</w:t>
      </w:r>
      <w:r w:rsidR="000F798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A8562A">
        <w:rPr>
          <w:rFonts w:ascii="Times New Roman" w:hAnsi="Times New Roman" w:cs="Times New Roman"/>
          <w:sz w:val="24"/>
          <w:szCs w:val="24"/>
        </w:rPr>
        <w:t xml:space="preserve"> </w:t>
      </w:r>
      <w:r w:rsidR="00A8562A">
        <w:rPr>
          <w:rFonts w:ascii="Times New Roman" w:hAnsi="Times New Roman" w:cs="Times New Roman"/>
          <w:sz w:val="24"/>
          <w:szCs w:val="24"/>
          <w:lang w:val="bg-BG"/>
        </w:rPr>
        <w:t>Освен това изчисленията никога няма да бъдат</w:t>
      </w:r>
      <w:r w:rsidR="007A0806">
        <w:rPr>
          <w:rFonts w:ascii="Times New Roman" w:hAnsi="Times New Roman" w:cs="Times New Roman"/>
          <w:sz w:val="24"/>
          <w:szCs w:val="24"/>
          <w:lang w:val="bg-BG"/>
        </w:rPr>
        <w:t xml:space="preserve"> с </w:t>
      </w:r>
      <w:r w:rsidR="00E12321">
        <w:rPr>
          <w:rFonts w:ascii="Times New Roman" w:hAnsi="Times New Roman" w:cs="Times New Roman"/>
          <w:sz w:val="24"/>
          <w:szCs w:val="24"/>
          <w:lang w:val="bg-BG"/>
        </w:rPr>
        <w:t xml:space="preserve">добро </w:t>
      </w:r>
      <w:r w:rsidR="007A0806">
        <w:rPr>
          <w:rFonts w:ascii="Times New Roman" w:hAnsi="Times New Roman" w:cs="Times New Roman"/>
          <w:sz w:val="24"/>
          <w:szCs w:val="24"/>
          <w:lang w:val="bg-BG"/>
        </w:rPr>
        <w:t>ниво на точност</w:t>
      </w:r>
      <w:r w:rsidR="00A56C0A">
        <w:rPr>
          <w:rFonts w:ascii="Times New Roman" w:hAnsi="Times New Roman" w:cs="Times New Roman"/>
          <w:sz w:val="24"/>
          <w:szCs w:val="24"/>
          <w:lang w:val="bg-BG"/>
        </w:rPr>
        <w:t xml:space="preserve">, защото са базирани на </w:t>
      </w:r>
      <w:r w:rsidR="007A0806">
        <w:rPr>
          <w:rFonts w:ascii="Times New Roman" w:hAnsi="Times New Roman" w:cs="Times New Roman"/>
          <w:sz w:val="24"/>
          <w:szCs w:val="24"/>
          <w:lang w:val="bg-BG"/>
        </w:rPr>
        <w:t>у</w:t>
      </w:r>
      <w:r w:rsidR="00A56C0A">
        <w:rPr>
          <w:rFonts w:ascii="Times New Roman" w:hAnsi="Times New Roman" w:cs="Times New Roman"/>
          <w:sz w:val="24"/>
          <w:szCs w:val="24"/>
          <w:lang w:val="bg-BG"/>
        </w:rPr>
        <w:t>среднени данни за километража на</w:t>
      </w:r>
      <w:r w:rsidR="007A0806">
        <w:rPr>
          <w:rFonts w:ascii="Times New Roman" w:hAnsi="Times New Roman" w:cs="Times New Roman"/>
          <w:sz w:val="24"/>
          <w:szCs w:val="24"/>
          <w:lang w:val="bg-BG"/>
        </w:rPr>
        <w:t xml:space="preserve"> превозното средство</w:t>
      </w:r>
      <w:r w:rsidR="00A8562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7A0806">
        <w:rPr>
          <w:rFonts w:ascii="Times New Roman" w:hAnsi="Times New Roman" w:cs="Times New Roman"/>
          <w:sz w:val="24"/>
          <w:szCs w:val="24"/>
          <w:lang w:val="bg-BG"/>
        </w:rPr>
        <w:t xml:space="preserve"> Напълно в</w:t>
      </w:r>
      <w:r w:rsidR="00695B1A">
        <w:rPr>
          <w:rFonts w:ascii="Times New Roman" w:hAnsi="Times New Roman" w:cs="Times New Roman"/>
          <w:sz w:val="24"/>
          <w:szCs w:val="24"/>
          <w:lang w:val="bg-BG"/>
        </w:rPr>
        <w:t>ъзможно е през дадена година превозното средство да се използва по-активно, отколкото предходните и да измине  по-голям километраж.</w:t>
      </w:r>
      <w:r w:rsidR="00A8562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9F14B5" w:rsidRPr="009F14B5" w:rsidRDefault="009F14B5" w:rsidP="00BD6506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5837529" cy="3050438"/>
            <wp:effectExtent l="0" t="0" r="0" b="0"/>
            <wp:docPr id="1" name="Картина 1" descr="F:\FMI\masters\ThirdTerm\fleetmanagement\Resources\Other\AutosistOdometerCalcul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FMI\masters\ThirdTerm\fleetmanagement\Resources\Other\AutosistOdometerCalculato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833" cy="3063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B59" w:rsidRPr="009F14B5" w:rsidRDefault="009F14B5" w:rsidP="009F14B5">
      <w:pPr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bg-BG"/>
        </w:rPr>
        <w:t>Фигура 5</w:t>
      </w:r>
      <w:r w:rsidRPr="009F14B5">
        <w:rPr>
          <w:rFonts w:ascii="Times New Roman" w:hAnsi="Times New Roman" w:cs="Times New Roman"/>
          <w:i/>
          <w:sz w:val="24"/>
          <w:szCs w:val="24"/>
          <w:lang w:val="bg-BG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„Калкулатор за километража”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[20]</w:t>
      </w:r>
    </w:p>
    <w:p w:rsidR="00CA3B59" w:rsidRDefault="001338B5" w:rsidP="007D037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Въпр</w:t>
      </w:r>
      <w:r w:rsidR="00A56C0A">
        <w:rPr>
          <w:rFonts w:ascii="Times New Roman" w:hAnsi="Times New Roman" w:cs="Times New Roman"/>
          <w:sz w:val="24"/>
          <w:szCs w:val="24"/>
          <w:lang w:val="bg-BG"/>
        </w:rPr>
        <w:t>еки че според някои източници</w:t>
      </w:r>
      <w:r w:rsidR="00A56C0A">
        <w:rPr>
          <w:rFonts w:ascii="Times New Roman" w:hAnsi="Times New Roman" w:cs="Times New Roman"/>
          <w:sz w:val="24"/>
          <w:szCs w:val="24"/>
        </w:rPr>
        <w:t xml:space="preserve"> </w:t>
      </w:r>
      <w:r w:rsidR="00A56C0A">
        <w:rPr>
          <w:rFonts w:ascii="Times New Roman" w:hAnsi="Times New Roman" w:cs="Times New Roman"/>
          <w:sz w:val="24"/>
          <w:szCs w:val="24"/>
          <w:lang w:val="bg-BG"/>
        </w:rPr>
        <w:t xml:space="preserve">системата </w:t>
      </w:r>
      <w:r>
        <w:rPr>
          <w:rFonts w:ascii="Times New Roman" w:hAnsi="Times New Roman" w:cs="Times New Roman"/>
          <w:sz w:val="24"/>
          <w:szCs w:val="24"/>
          <w:lang w:val="bg-BG"/>
        </w:rPr>
        <w:t>е насочена към всички категории компании, включително големи корпорации, те не биха имали голяма полза от подоб</w:t>
      </w:r>
      <w:r w:rsidR="00A56C0A">
        <w:rPr>
          <w:rFonts w:ascii="Times New Roman" w:hAnsi="Times New Roman" w:cs="Times New Roman"/>
          <w:sz w:val="24"/>
          <w:szCs w:val="24"/>
          <w:lang w:val="bg-BG"/>
        </w:rPr>
        <w:t>на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система</w:t>
      </w:r>
      <w:r w:rsidR="00A56C0A">
        <w:rPr>
          <w:rFonts w:ascii="Times New Roman" w:hAnsi="Times New Roman" w:cs="Times New Roman"/>
          <w:sz w:val="24"/>
          <w:szCs w:val="24"/>
          <w:lang w:val="bg-BG"/>
        </w:rPr>
        <w:t xml:space="preserve"> поради ръчното въвеждане на данните за много автомобили и недобрата точност на изчисленията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BD6506" w:rsidRPr="00BD6506" w:rsidRDefault="00BD6506" w:rsidP="007D037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D42009" w:rsidRPr="00347476" w:rsidRDefault="00C92C02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>Ако пренебрегнем факта, че</w:t>
      </w:r>
      <w:r w:rsidR="00347476">
        <w:rPr>
          <w:rFonts w:ascii="Times New Roman" w:hAnsi="Times New Roman" w:cs="Times New Roman"/>
          <w:sz w:val="24"/>
          <w:szCs w:val="24"/>
          <w:lang w:val="bg-BG"/>
        </w:rPr>
        <w:t xml:space="preserve"> за да се използват,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повечето </w:t>
      </w:r>
      <w:r w:rsidR="00347476">
        <w:rPr>
          <w:rFonts w:ascii="Times New Roman" w:hAnsi="Times New Roman" w:cs="Times New Roman"/>
          <w:sz w:val="24"/>
          <w:szCs w:val="24"/>
          <w:lang w:val="bg-BG"/>
        </w:rPr>
        <w:t xml:space="preserve">модули на системата изискват въвеждане на информация от страна на потребителя </w:t>
      </w:r>
      <w:r w:rsidR="00347476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347476">
        <w:rPr>
          <w:rFonts w:ascii="Times New Roman" w:hAnsi="Times New Roman" w:cs="Times New Roman"/>
          <w:sz w:val="24"/>
          <w:szCs w:val="24"/>
          <w:lang w:val="bg-BG"/>
        </w:rPr>
        <w:t>поради липсата на телематика</w:t>
      </w:r>
      <w:r w:rsidR="00347476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347476">
        <w:rPr>
          <w:rFonts w:ascii="Times New Roman" w:hAnsi="Times New Roman" w:cs="Times New Roman"/>
          <w:sz w:val="24"/>
          <w:szCs w:val="24"/>
          <w:lang w:val="bg-BG"/>
        </w:rPr>
        <w:t xml:space="preserve">, като цяло </w:t>
      </w:r>
      <w:r w:rsidR="00347476" w:rsidRPr="000F798A">
        <w:rPr>
          <w:rFonts w:ascii="Times New Roman" w:hAnsi="Times New Roman" w:cs="Times New Roman"/>
          <w:i/>
          <w:sz w:val="24"/>
          <w:szCs w:val="24"/>
        </w:rPr>
        <w:t>Autosis</w:t>
      </w:r>
      <w:r w:rsidR="00347476">
        <w:rPr>
          <w:rFonts w:ascii="Times New Roman" w:hAnsi="Times New Roman" w:cs="Times New Roman"/>
          <w:i/>
          <w:sz w:val="24"/>
          <w:szCs w:val="24"/>
        </w:rPr>
        <w:t>t</w:t>
      </w:r>
      <w:r w:rsidR="00D42009">
        <w:rPr>
          <w:rFonts w:ascii="Times New Roman" w:hAnsi="Times New Roman" w:cs="Times New Roman"/>
          <w:sz w:val="24"/>
          <w:szCs w:val="24"/>
          <w:lang w:val="bg-BG"/>
        </w:rPr>
        <w:t xml:space="preserve"> предлага </w:t>
      </w:r>
      <w:r w:rsidR="00347476">
        <w:rPr>
          <w:rFonts w:ascii="Times New Roman" w:hAnsi="Times New Roman" w:cs="Times New Roman"/>
          <w:sz w:val="24"/>
          <w:szCs w:val="24"/>
          <w:lang w:val="bg-BG"/>
        </w:rPr>
        <w:t>немалък</w:t>
      </w:r>
      <w:r w:rsidR="00D42009">
        <w:rPr>
          <w:rFonts w:ascii="Times New Roman" w:hAnsi="Times New Roman" w:cs="Times New Roman"/>
          <w:sz w:val="24"/>
          <w:szCs w:val="24"/>
          <w:lang w:val="bg-BG"/>
        </w:rPr>
        <w:t xml:space="preserve"> набор от функционалности</w:t>
      </w:r>
      <w:r w:rsidR="00D40920">
        <w:rPr>
          <w:rFonts w:ascii="Times New Roman" w:hAnsi="Times New Roman" w:cs="Times New Roman"/>
          <w:sz w:val="24"/>
          <w:szCs w:val="24"/>
        </w:rPr>
        <w:t xml:space="preserve"> (</w:t>
      </w:r>
      <w:r w:rsidR="00D40920">
        <w:rPr>
          <w:rFonts w:ascii="Times New Roman" w:hAnsi="Times New Roman" w:cs="Times New Roman"/>
          <w:sz w:val="24"/>
          <w:szCs w:val="24"/>
          <w:lang w:val="bg-BG"/>
        </w:rPr>
        <w:t>Фигура 6</w:t>
      </w:r>
      <w:r w:rsidR="00D40920">
        <w:rPr>
          <w:rFonts w:ascii="Times New Roman" w:hAnsi="Times New Roman" w:cs="Times New Roman"/>
          <w:sz w:val="24"/>
          <w:szCs w:val="24"/>
        </w:rPr>
        <w:t>)</w:t>
      </w:r>
      <w:r w:rsidR="00662B33">
        <w:rPr>
          <w:rFonts w:ascii="Times New Roman" w:hAnsi="Times New Roman" w:cs="Times New Roman"/>
          <w:sz w:val="24"/>
          <w:szCs w:val="24"/>
        </w:rPr>
        <w:t xml:space="preserve"> [</w:t>
      </w:r>
      <w:r w:rsidR="0003251D">
        <w:rPr>
          <w:rFonts w:ascii="Times New Roman" w:hAnsi="Times New Roman" w:cs="Times New Roman"/>
          <w:sz w:val="24"/>
          <w:szCs w:val="24"/>
        </w:rPr>
        <w:t>2</w:t>
      </w:r>
      <w:r w:rsidR="0003251D">
        <w:rPr>
          <w:rFonts w:ascii="Times New Roman" w:hAnsi="Times New Roman" w:cs="Times New Roman"/>
          <w:sz w:val="24"/>
          <w:szCs w:val="24"/>
          <w:lang w:val="bg-BG"/>
        </w:rPr>
        <w:t>0</w:t>
      </w:r>
      <w:r w:rsidR="00662B33">
        <w:rPr>
          <w:rFonts w:ascii="Times New Roman" w:hAnsi="Times New Roman" w:cs="Times New Roman"/>
          <w:sz w:val="24"/>
          <w:szCs w:val="24"/>
        </w:rPr>
        <w:t>]</w:t>
      </w:r>
      <w:r w:rsidR="00662B33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</w:p>
    <w:p w:rsidR="0052274B" w:rsidRPr="0052274B" w:rsidRDefault="0052274B" w:rsidP="00EB6199">
      <w:pPr>
        <w:pStyle w:val="a3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D26AA">
        <w:rPr>
          <w:rFonts w:ascii="Times New Roman" w:hAnsi="Times New Roman" w:cs="Times New Roman"/>
          <w:b/>
          <w:sz w:val="24"/>
          <w:szCs w:val="24"/>
          <w:lang w:val="bg-BG"/>
        </w:rPr>
        <w:t>Обслужване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–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Предоставя функционалности за управление на дейностите по поддръжката на автомобила. Чрез този модул се записват цените на различни части, магазините, от които са закупени, датата на монтиране и други</w:t>
      </w:r>
      <w:r w:rsidR="00FD26AA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254475" w:rsidRPr="00254475" w:rsidRDefault="0003251D" w:rsidP="00EB6199">
      <w:pPr>
        <w:pStyle w:val="a3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D26AA">
        <w:rPr>
          <w:rFonts w:ascii="Times New Roman" w:hAnsi="Times New Roman" w:cs="Times New Roman"/>
          <w:b/>
          <w:sz w:val="24"/>
          <w:szCs w:val="24"/>
          <w:lang w:val="bg-BG"/>
        </w:rPr>
        <w:t>Проследяване на горивото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– Използва се регистриране на всяко зареждане на автомобила с гориво. При въвеждане на цена за галон и заредено количество, системата изчислява разхода за това зареждане. Възможно е да бъде пресметнато и изразходваното гориво </w:t>
      </w:r>
      <w:r w:rsidR="00254475">
        <w:rPr>
          <w:rFonts w:ascii="Times New Roman" w:hAnsi="Times New Roman" w:cs="Times New Roman"/>
          <w:sz w:val="24"/>
          <w:szCs w:val="24"/>
          <w:lang w:val="bg-BG"/>
        </w:rPr>
        <w:t>за дадено разстояние, но за целта потребителят трябва ръчно да въведе началния и крайния километраж</w:t>
      </w:r>
      <w:r w:rsidR="00FD26AA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EB6199" w:rsidRPr="00FD26AA" w:rsidRDefault="00E12321" w:rsidP="00EB6199">
      <w:pPr>
        <w:pStyle w:val="a3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D26AA">
        <w:rPr>
          <w:rFonts w:ascii="Times New Roman" w:hAnsi="Times New Roman" w:cs="Times New Roman"/>
          <w:b/>
          <w:sz w:val="24"/>
          <w:szCs w:val="24"/>
          <w:lang w:val="bg-BG"/>
        </w:rPr>
        <w:t>Нотификации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-  Системата позволява създаването на нотификации</w:t>
      </w:r>
      <w:r w:rsidR="00FD26AA">
        <w:rPr>
          <w:rFonts w:ascii="Times New Roman" w:hAnsi="Times New Roman" w:cs="Times New Roman"/>
          <w:sz w:val="24"/>
          <w:szCs w:val="24"/>
          <w:lang w:val="bg-BG"/>
        </w:rPr>
        <w:t>, базирани на време и километраж, които напомнят за извършването на важни дейности.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FD26AA" w:rsidRPr="0008577D" w:rsidRDefault="00FD26AA" w:rsidP="00EB6199">
      <w:pPr>
        <w:pStyle w:val="a3"/>
        <w:numPr>
          <w:ilvl w:val="0"/>
          <w:numId w:val="15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FD26AA">
        <w:rPr>
          <w:rFonts w:ascii="Times New Roman" w:hAnsi="Times New Roman" w:cs="Times New Roman"/>
          <w:b/>
          <w:sz w:val="24"/>
          <w:szCs w:val="24"/>
          <w:lang w:val="bg-BG"/>
        </w:rPr>
        <w:t xml:space="preserve">Качване на </w:t>
      </w:r>
      <w:r w:rsidR="0008577D">
        <w:rPr>
          <w:rFonts w:ascii="Times New Roman" w:hAnsi="Times New Roman" w:cs="Times New Roman"/>
          <w:b/>
          <w:sz w:val="24"/>
          <w:szCs w:val="24"/>
          <w:lang w:val="bg-BG"/>
        </w:rPr>
        <w:t>документи</w:t>
      </w:r>
      <w:r w:rsidR="0008577D"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08577D" w:rsidRPr="0008577D" w:rsidRDefault="0008577D" w:rsidP="00EB6199">
      <w:pPr>
        <w:pStyle w:val="a3"/>
        <w:numPr>
          <w:ilvl w:val="0"/>
          <w:numId w:val="15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>Бележки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CA3B59" w:rsidRPr="00D40920" w:rsidRDefault="0008577D" w:rsidP="007D037E">
      <w:pPr>
        <w:pStyle w:val="a3"/>
        <w:numPr>
          <w:ilvl w:val="0"/>
          <w:numId w:val="15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Инспекции – </w:t>
      </w:r>
      <w:r>
        <w:rPr>
          <w:rFonts w:ascii="Times New Roman" w:hAnsi="Times New Roman" w:cs="Times New Roman"/>
          <w:sz w:val="24"/>
          <w:szCs w:val="24"/>
          <w:lang w:val="bg-BG"/>
        </w:rPr>
        <w:t>Списъци за проверка на различните части от превозното средство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40920" w:rsidRPr="00D40920" w:rsidRDefault="00D40920" w:rsidP="00D40920">
      <w:pPr>
        <w:pStyle w:val="a3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CA3B59" w:rsidRDefault="00D40920" w:rsidP="00D40920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GB"/>
        </w:rPr>
        <w:drawing>
          <wp:inline distT="0" distB="0" distL="0" distR="0">
            <wp:extent cx="6078931" cy="3174797"/>
            <wp:effectExtent l="0" t="0" r="0" b="6985"/>
            <wp:docPr id="8" name="Картина 8" descr="F:\FMI\masters\ThirdTerm\fleetmanagement\Resources\Other\AutosistFuelTrack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FMI\masters\ThirdTerm\fleetmanagement\Resources\Other\AutosistFuelTracker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931" cy="3174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B59" w:rsidRDefault="00D40920" w:rsidP="00222B17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bg-BG"/>
        </w:rPr>
        <w:t>Фигура 6</w:t>
      </w:r>
      <w:r w:rsidRPr="009F14B5">
        <w:rPr>
          <w:rFonts w:ascii="Times New Roman" w:hAnsi="Times New Roman" w:cs="Times New Roman"/>
          <w:i/>
          <w:sz w:val="24"/>
          <w:szCs w:val="24"/>
          <w:lang w:val="bg-BG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EF27B7">
        <w:rPr>
          <w:rFonts w:ascii="Times New Roman" w:hAnsi="Times New Roman" w:cs="Times New Roman"/>
          <w:i/>
          <w:sz w:val="24"/>
          <w:szCs w:val="24"/>
          <w:lang w:val="bg-BG"/>
        </w:rPr>
        <w:t xml:space="preserve">Основни модули на </w:t>
      </w:r>
      <w:r w:rsidR="00EF27B7">
        <w:rPr>
          <w:rFonts w:ascii="Times New Roman" w:hAnsi="Times New Roman" w:cs="Times New Roman"/>
          <w:i/>
          <w:sz w:val="24"/>
          <w:szCs w:val="24"/>
          <w:lang w:val="en-US"/>
        </w:rPr>
        <w:t>Autosist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”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[20]</w:t>
      </w:r>
    </w:p>
    <w:p w:rsidR="00CA3B59" w:rsidRPr="00222B17" w:rsidRDefault="009B283C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Моделът на плащане е базиран на броя въведени превозни средства в системата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9B283C">
        <w:t xml:space="preserve"> </w:t>
      </w:r>
      <w:r w:rsidR="00E50C62">
        <w:rPr>
          <w:rFonts w:ascii="Times New Roman" w:hAnsi="Times New Roman" w:cs="Times New Roman"/>
          <w:sz w:val="24"/>
          <w:szCs w:val="24"/>
          <w:lang w:val="bg-BG"/>
        </w:rPr>
        <w:t xml:space="preserve">Предлагат се два плана – основен и така наречения </w:t>
      </w:r>
      <w:r w:rsidR="00E50C62">
        <w:rPr>
          <w:rFonts w:ascii="Times New Roman" w:hAnsi="Times New Roman" w:cs="Times New Roman"/>
          <w:i/>
          <w:sz w:val="24"/>
          <w:szCs w:val="24"/>
          <w:lang w:val="en-US"/>
        </w:rPr>
        <w:t xml:space="preserve">Fleet </w:t>
      </w:r>
      <w:r w:rsidR="00E50C62">
        <w:rPr>
          <w:rFonts w:ascii="Times New Roman" w:hAnsi="Times New Roman" w:cs="Times New Roman"/>
          <w:sz w:val="24"/>
          <w:szCs w:val="24"/>
          <w:lang w:val="bg-BG"/>
        </w:rPr>
        <w:t>план</w:t>
      </w:r>
      <w:r w:rsidR="00E50C62">
        <w:rPr>
          <w:rFonts w:ascii="Times New Roman" w:hAnsi="Times New Roman" w:cs="Times New Roman"/>
          <w:i/>
          <w:sz w:val="24"/>
          <w:szCs w:val="24"/>
          <w:lang w:val="bg-BG"/>
        </w:rPr>
        <w:t>.</w:t>
      </w:r>
      <w:r w:rsidR="00E50C6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Основният пакет</w:t>
      </w:r>
      <w:r w:rsidR="00222B17">
        <w:rPr>
          <w:rFonts w:ascii="Times New Roman" w:hAnsi="Times New Roman" w:cs="Times New Roman"/>
          <w:sz w:val="24"/>
          <w:szCs w:val="24"/>
          <w:lang w:val="bg-BG"/>
        </w:rPr>
        <w:t xml:space="preserve"> е безплатен и той е за лична </w:t>
      </w:r>
      <w:r w:rsidR="00222B17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222B17">
        <w:rPr>
          <w:rFonts w:ascii="Times New Roman" w:hAnsi="Times New Roman" w:cs="Times New Roman"/>
          <w:sz w:val="24"/>
          <w:szCs w:val="24"/>
          <w:lang w:val="bg-BG"/>
        </w:rPr>
        <w:t>некорпоративна</w:t>
      </w:r>
      <w:r w:rsidR="00222B17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222B17">
        <w:rPr>
          <w:rFonts w:ascii="Times New Roman" w:hAnsi="Times New Roman" w:cs="Times New Roman"/>
          <w:sz w:val="24"/>
          <w:szCs w:val="24"/>
          <w:lang w:val="bg-BG"/>
        </w:rPr>
        <w:t xml:space="preserve"> употреба. Той позволява използването на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един потребител и едно превозно средство. </w:t>
      </w:r>
      <w:r w:rsidR="00222B17" w:rsidRPr="00222B17">
        <w:rPr>
          <w:rFonts w:ascii="Times New Roman" w:hAnsi="Times New Roman" w:cs="Times New Roman"/>
          <w:i/>
          <w:sz w:val="24"/>
          <w:szCs w:val="24"/>
          <w:lang w:val="en-US"/>
        </w:rPr>
        <w:t xml:space="preserve">Fleet </w:t>
      </w:r>
      <w:r w:rsidR="00222B17">
        <w:rPr>
          <w:rFonts w:ascii="Times New Roman" w:hAnsi="Times New Roman" w:cs="Times New Roman"/>
          <w:sz w:val="24"/>
          <w:szCs w:val="24"/>
          <w:lang w:val="bg-BG"/>
        </w:rPr>
        <w:t xml:space="preserve">планът струва </w:t>
      </w:r>
      <w:r w:rsidR="00222B17">
        <w:rPr>
          <w:rFonts w:ascii="Times New Roman" w:hAnsi="Times New Roman" w:cs="Times New Roman"/>
          <w:sz w:val="24"/>
          <w:szCs w:val="24"/>
          <w:lang w:val="en-US"/>
        </w:rPr>
        <w:t>$</w:t>
      </w:r>
      <w:r w:rsidR="00222B17">
        <w:rPr>
          <w:rFonts w:ascii="Times New Roman" w:hAnsi="Times New Roman" w:cs="Times New Roman"/>
          <w:sz w:val="24"/>
          <w:szCs w:val="24"/>
          <w:lang w:val="bg-BG"/>
        </w:rPr>
        <w:t>50</w:t>
      </w:r>
      <w:r w:rsidR="00222B1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22B17">
        <w:rPr>
          <w:rFonts w:ascii="Times New Roman" w:hAnsi="Times New Roman" w:cs="Times New Roman"/>
          <w:sz w:val="24"/>
          <w:szCs w:val="24"/>
          <w:lang w:val="bg-BG"/>
        </w:rPr>
        <w:t>месечно</w:t>
      </w:r>
      <w:r w:rsidR="00222B1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22B17">
        <w:rPr>
          <w:rFonts w:ascii="Times New Roman" w:hAnsi="Times New Roman" w:cs="Times New Roman"/>
          <w:sz w:val="24"/>
          <w:szCs w:val="24"/>
          <w:lang w:val="bg-BG"/>
        </w:rPr>
        <w:t xml:space="preserve">и позволява регистрирането на повече от пет превозни средства, неограничен брой потребители, устройства и записи, а също и използването на някои функционалности, които не са включени в бизнес плана. </w:t>
      </w:r>
      <w:r w:rsidR="00B834B6">
        <w:rPr>
          <w:rFonts w:ascii="Times New Roman" w:hAnsi="Times New Roman" w:cs="Times New Roman"/>
          <w:sz w:val="24"/>
          <w:szCs w:val="24"/>
          <w:lang w:val="bg-BG"/>
        </w:rPr>
        <w:t>Системата предлага тестова версия.</w:t>
      </w:r>
    </w:p>
    <w:p w:rsidR="006E73A9" w:rsidRDefault="0094468E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2.3.2. Maintenance PRO WEB</w:t>
      </w:r>
      <w:r w:rsidR="00085FAB">
        <w:rPr>
          <w:rFonts w:ascii="Times New Roman" w:hAnsi="Times New Roman" w:cs="Times New Roman"/>
          <w:b/>
          <w:sz w:val="24"/>
          <w:szCs w:val="24"/>
          <w:lang w:val="en-US"/>
        </w:rPr>
        <w:t xml:space="preserve"> [22]</w:t>
      </w:r>
    </w:p>
    <w:p w:rsidR="006E73A9" w:rsidRPr="00D06AC5" w:rsidRDefault="00186B6E" w:rsidP="00911FD8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186B6E">
        <w:rPr>
          <w:rFonts w:ascii="Times New Roman" w:hAnsi="Times New Roman" w:cs="Times New Roman"/>
          <w:b/>
          <w:i/>
          <w:sz w:val="24"/>
          <w:szCs w:val="24"/>
          <w:lang w:val="en-US"/>
        </w:rPr>
        <w:t>Maintenance PRO WEB</w:t>
      </w: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e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облачно базиран</w:t>
      </w:r>
      <w:r w:rsidR="00675EA9">
        <w:rPr>
          <w:rFonts w:ascii="Times New Roman" w:hAnsi="Times New Roman" w:cs="Times New Roman"/>
          <w:sz w:val="24"/>
          <w:szCs w:val="24"/>
          <w:lang w:val="bg-BG"/>
        </w:rPr>
        <w:t>а уеб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75EA9">
        <w:rPr>
          <w:rFonts w:ascii="Times New Roman" w:hAnsi="Times New Roman" w:cs="Times New Roman"/>
          <w:sz w:val="24"/>
          <w:szCs w:val="24"/>
          <w:lang w:val="bg-BG"/>
        </w:rPr>
        <w:t>система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за управление</w:t>
      </w:r>
      <w:r w:rsidR="003B7F2B">
        <w:rPr>
          <w:rFonts w:ascii="Times New Roman" w:hAnsi="Times New Roman" w:cs="Times New Roman"/>
          <w:sz w:val="24"/>
          <w:szCs w:val="24"/>
          <w:lang w:val="bg-BG"/>
        </w:rPr>
        <w:t xml:space="preserve"> на дейностите по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поддръжката на флотилия от превозни сре</w:t>
      </w:r>
      <w:r w:rsidR="003B7F2B">
        <w:rPr>
          <w:rFonts w:ascii="Times New Roman" w:hAnsi="Times New Roman" w:cs="Times New Roman"/>
          <w:sz w:val="24"/>
          <w:szCs w:val="24"/>
          <w:lang w:val="bg-BG"/>
        </w:rPr>
        <w:t>д</w:t>
      </w:r>
      <w:r>
        <w:rPr>
          <w:rFonts w:ascii="Times New Roman" w:hAnsi="Times New Roman" w:cs="Times New Roman"/>
          <w:sz w:val="24"/>
          <w:szCs w:val="24"/>
          <w:lang w:val="bg-BG"/>
        </w:rPr>
        <w:t>ства</w:t>
      </w:r>
      <w:r w:rsidR="00675EA9">
        <w:rPr>
          <w:rFonts w:ascii="Times New Roman" w:hAnsi="Times New Roman" w:cs="Times New Roman"/>
          <w:sz w:val="24"/>
          <w:szCs w:val="24"/>
          <w:lang w:val="bg-BG"/>
        </w:rPr>
        <w:t xml:space="preserve">, разработена от компанията </w:t>
      </w:r>
      <w:r w:rsidR="00675EA9">
        <w:rPr>
          <w:rFonts w:ascii="Times New Roman" w:hAnsi="Times New Roman" w:cs="Times New Roman"/>
          <w:sz w:val="24"/>
          <w:szCs w:val="24"/>
          <w:lang w:val="en-US"/>
        </w:rPr>
        <w:t>IMS (</w:t>
      </w:r>
      <w:r w:rsidR="00675EA9" w:rsidRPr="00675EA9">
        <w:rPr>
          <w:rFonts w:ascii="Times New Roman" w:hAnsi="Times New Roman" w:cs="Times New Roman"/>
          <w:i/>
          <w:sz w:val="24"/>
          <w:szCs w:val="24"/>
          <w:lang w:val="en-US"/>
        </w:rPr>
        <w:t>Innovative Maintenance Systems</w:t>
      </w:r>
      <w:r w:rsidR="00675EA9"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  <w:proofErr w:type="gramEnd"/>
      <w:r w:rsidR="00675EA9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911FC">
        <w:rPr>
          <w:rFonts w:ascii="Times New Roman" w:hAnsi="Times New Roman" w:cs="Times New Roman"/>
          <w:sz w:val="24"/>
          <w:szCs w:val="24"/>
          <w:lang w:val="bg-BG"/>
        </w:rPr>
        <w:t xml:space="preserve">Компанията е специализирана в създаването на такъв вид </w:t>
      </w:r>
      <w:r w:rsidR="008911FC" w:rsidRPr="00D06AC5">
        <w:rPr>
          <w:rFonts w:ascii="Times New Roman" w:hAnsi="Times New Roman" w:cs="Times New Roman"/>
          <w:sz w:val="24"/>
          <w:szCs w:val="24"/>
          <w:lang w:val="bg-BG"/>
        </w:rPr>
        <w:t>софтуер и предлага на пазара следните решения</w:t>
      </w:r>
      <w:r w:rsidR="008911FC" w:rsidRPr="00D06AC5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C90C30" w:rsidRPr="00304F39" w:rsidRDefault="00C90C30" w:rsidP="00C90C30">
      <w:pPr>
        <w:pStyle w:val="a3"/>
        <w:numPr>
          <w:ilvl w:val="0"/>
          <w:numId w:val="36"/>
        </w:numPr>
        <w:jc w:val="both"/>
        <w:rPr>
          <w:rFonts w:ascii="Times New Roman" w:hAnsi="Times New Roman" w:cs="Times New Roman"/>
          <w:b/>
          <w:i/>
          <w:sz w:val="24"/>
          <w:szCs w:val="24"/>
          <w:lang w:val="en-US"/>
        </w:rPr>
      </w:pPr>
      <w:r w:rsidRPr="00304F39">
        <w:rPr>
          <w:rFonts w:ascii="Times New Roman" w:hAnsi="Times New Roman" w:cs="Times New Roman"/>
          <w:b/>
          <w:i/>
          <w:sz w:val="24"/>
          <w:szCs w:val="24"/>
          <w:lang w:val="en-US"/>
        </w:rPr>
        <w:t>Maintenance PRO WEB</w:t>
      </w:r>
    </w:p>
    <w:p w:rsidR="00C90C30" w:rsidRPr="00D06AC5" w:rsidRDefault="00C90C30" w:rsidP="00C90C30">
      <w:pPr>
        <w:pStyle w:val="a3"/>
        <w:numPr>
          <w:ilvl w:val="0"/>
          <w:numId w:val="36"/>
        </w:numPr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4"/>
          <w:lang w:eastAsia="en-GB"/>
        </w:rPr>
      </w:pPr>
      <w:r w:rsidRPr="00304F39">
        <w:rPr>
          <w:rFonts w:ascii="Times New Roman" w:eastAsia="Times New Roman" w:hAnsi="Times New Roman" w:cs="Times New Roman"/>
          <w:b/>
          <w:bCs/>
          <w:i/>
          <w:sz w:val="24"/>
          <w:szCs w:val="24"/>
          <w:bdr w:val="none" w:sz="0" w:space="0" w:color="auto" w:frame="1"/>
          <w:shd w:val="clear" w:color="auto" w:fill="FFFFFF"/>
          <w:lang w:eastAsia="en-GB"/>
        </w:rPr>
        <w:t>Fleet Maintenance Pro</w:t>
      </w:r>
      <w:r w:rsidR="00ED7C95">
        <w:rPr>
          <w:rFonts w:ascii="Times New Roman" w:eastAsia="Times New Roman" w:hAnsi="Times New Roman" w:cs="Times New Roman"/>
          <w:bCs/>
          <w:i/>
          <w:sz w:val="24"/>
          <w:szCs w:val="24"/>
          <w:bdr w:val="none" w:sz="0" w:space="0" w:color="auto" w:frame="1"/>
          <w:shd w:val="clear" w:color="auto" w:fill="FFFFFF"/>
          <w:lang w:eastAsia="en-GB"/>
        </w:rPr>
        <w:t xml:space="preserve"> – </w:t>
      </w:r>
      <w:r w:rsidR="00ED7C95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десктоп приложение за управление на флотилия от превозни средства на колела като автомобили, камиони, автобуси, строителни машини и други</w:t>
      </w:r>
      <w:r w:rsidR="00ED7C95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;</w:t>
      </w:r>
    </w:p>
    <w:p w:rsidR="00355A23" w:rsidRPr="00355A23" w:rsidRDefault="00C90C30" w:rsidP="00C90C30">
      <w:pPr>
        <w:pStyle w:val="a3"/>
        <w:numPr>
          <w:ilvl w:val="0"/>
          <w:numId w:val="36"/>
        </w:num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304F39">
        <w:rPr>
          <w:rFonts w:ascii="Times New Roman" w:hAnsi="Times New Roman" w:cs="Times New Roman"/>
          <w:b/>
          <w:bCs/>
          <w:i/>
          <w:sz w:val="24"/>
          <w:szCs w:val="24"/>
          <w:shd w:val="clear" w:color="auto" w:fill="FFFFFF"/>
        </w:rPr>
        <w:t>Maintenance Pro</w:t>
      </w:r>
      <w:r w:rsidR="00ED7C95">
        <w:rPr>
          <w:rFonts w:ascii="Times New Roman" w:hAnsi="Times New Roman" w:cs="Times New Roman"/>
          <w:bCs/>
          <w:i/>
          <w:sz w:val="24"/>
          <w:szCs w:val="24"/>
          <w:shd w:val="clear" w:color="auto" w:fill="FFFFFF"/>
        </w:rPr>
        <w:t xml:space="preserve"> </w:t>
      </w:r>
      <w:r w:rsidR="00ED7C95">
        <w:rPr>
          <w:rFonts w:ascii="Times New Roman" w:eastAsia="Times New Roman" w:hAnsi="Times New Roman" w:cs="Times New Roman"/>
          <w:bCs/>
          <w:i/>
          <w:sz w:val="24"/>
          <w:szCs w:val="24"/>
          <w:bdr w:val="none" w:sz="0" w:space="0" w:color="auto" w:frame="1"/>
          <w:shd w:val="clear" w:color="auto" w:fill="FFFFFF"/>
          <w:lang w:eastAsia="en-GB"/>
        </w:rPr>
        <w:t xml:space="preserve">– </w:t>
      </w:r>
      <w:r w:rsidR="00ED7C95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десктоп приложение </w:t>
      </w:r>
      <w:r w:rsidR="00D63FDB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за управление</w:t>
      </w:r>
      <w:r w:rsidR="00FD46F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на колесни и</w:t>
      </w:r>
      <w:r w:rsidR="00D63FDB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</w:t>
      </w:r>
      <w:r w:rsidR="00FD46F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неколесни превозни средства </w:t>
      </w:r>
      <w:r w:rsidR="00FD46F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(</w:t>
      </w:r>
      <w:r w:rsidR="00FD46F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самолети, кораби</w:t>
      </w:r>
      <w:r w:rsidR="00FD46F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)</w:t>
      </w:r>
      <w:r w:rsidR="00FD46F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, а също и други машини </w:t>
      </w:r>
      <w:r w:rsidR="00FD46F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(</w:t>
      </w:r>
      <w:r w:rsidR="00FD46F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например в производствения процес</w:t>
      </w:r>
      <w:r w:rsidR="00FD46F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);</w:t>
      </w:r>
    </w:p>
    <w:p w:rsidR="00C22E72" w:rsidRDefault="00355A23" w:rsidP="00355A23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Тъй като софтуерът, разработван в настоящата дипломна работа е уеб, системата </w:t>
      </w:r>
      <w:r w:rsidR="00D63FDB" w:rsidRPr="00355A23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</w:t>
      </w:r>
      <w:r w:rsidRPr="00D06AC5">
        <w:rPr>
          <w:rFonts w:ascii="Times New Roman" w:hAnsi="Times New Roman" w:cs="Times New Roman"/>
          <w:i/>
          <w:sz w:val="24"/>
          <w:szCs w:val="24"/>
          <w:lang w:val="en-US"/>
        </w:rPr>
        <w:t>Maintenance PRO WEB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ще бъде разгледана по-подробно.</w:t>
      </w:r>
      <w:r w:rsidR="00D9153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71932">
        <w:rPr>
          <w:rFonts w:ascii="Times New Roman" w:hAnsi="Times New Roman" w:cs="Times New Roman"/>
          <w:sz w:val="24"/>
          <w:szCs w:val="24"/>
          <w:lang w:val="bg-BG"/>
        </w:rPr>
        <w:t>Приложението може да бъде използвано през уеб браузър на устройство с всякакви размери, включително смартфони и таблети.</w:t>
      </w:r>
      <w:r w:rsidR="00D91536">
        <w:rPr>
          <w:rFonts w:ascii="Times New Roman" w:hAnsi="Times New Roman" w:cs="Times New Roman"/>
          <w:sz w:val="24"/>
          <w:szCs w:val="24"/>
          <w:lang w:val="bg-BG"/>
        </w:rPr>
        <w:t xml:space="preserve"> Насочено е към малкия и средния бизнес.</w:t>
      </w:r>
      <w:r w:rsidR="0002727D">
        <w:rPr>
          <w:rFonts w:ascii="Times New Roman" w:hAnsi="Times New Roman" w:cs="Times New Roman"/>
          <w:sz w:val="24"/>
          <w:szCs w:val="24"/>
          <w:lang w:val="bg-BG"/>
        </w:rPr>
        <w:t xml:space="preserve"> Има тестова версия и се таксува чрез месечен абонамент от </w:t>
      </w:r>
      <w:r w:rsidR="0002727D">
        <w:rPr>
          <w:rFonts w:ascii="Times New Roman" w:hAnsi="Times New Roman" w:cs="Times New Roman"/>
          <w:sz w:val="24"/>
          <w:szCs w:val="24"/>
          <w:lang w:val="en-US"/>
        </w:rPr>
        <w:t>$15.</w:t>
      </w:r>
      <w:r w:rsidR="00F7193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1746A">
        <w:rPr>
          <w:rFonts w:ascii="Times New Roman" w:hAnsi="Times New Roman" w:cs="Times New Roman"/>
          <w:sz w:val="24"/>
          <w:szCs w:val="24"/>
          <w:lang w:val="bg-BG"/>
        </w:rPr>
        <w:t xml:space="preserve">Системата </w:t>
      </w:r>
      <w:r w:rsidR="00992E17">
        <w:rPr>
          <w:rFonts w:ascii="Times New Roman" w:hAnsi="Times New Roman" w:cs="Times New Roman"/>
          <w:sz w:val="24"/>
          <w:szCs w:val="24"/>
          <w:lang w:val="bg-BG"/>
        </w:rPr>
        <w:t xml:space="preserve">предоставя функционалности, които могат да бъдат използвани за управлението на  </w:t>
      </w:r>
      <w:r w:rsidR="0081746A">
        <w:rPr>
          <w:rFonts w:ascii="Times New Roman" w:hAnsi="Times New Roman" w:cs="Times New Roman"/>
          <w:sz w:val="24"/>
          <w:szCs w:val="24"/>
          <w:lang w:val="bg-BG"/>
        </w:rPr>
        <w:t>разнообразно оборудване</w:t>
      </w:r>
      <w:r w:rsidR="00992E17">
        <w:rPr>
          <w:rFonts w:ascii="Times New Roman" w:hAnsi="Times New Roman" w:cs="Times New Roman"/>
          <w:sz w:val="24"/>
          <w:szCs w:val="24"/>
          <w:lang w:val="bg-BG"/>
        </w:rPr>
        <w:t xml:space="preserve"> в една компания </w:t>
      </w:r>
      <w:r w:rsidR="00992E17">
        <w:rPr>
          <w:rFonts w:ascii="Times New Roman" w:hAnsi="Times New Roman" w:cs="Times New Roman"/>
          <w:sz w:val="24"/>
          <w:szCs w:val="24"/>
        </w:rPr>
        <w:t>(</w:t>
      </w:r>
      <w:r w:rsidR="00992E17">
        <w:rPr>
          <w:rFonts w:ascii="Times New Roman" w:hAnsi="Times New Roman" w:cs="Times New Roman"/>
          <w:sz w:val="24"/>
          <w:szCs w:val="24"/>
          <w:lang w:val="bg-BG"/>
        </w:rPr>
        <w:t>не само нейния автопарк</w:t>
      </w:r>
      <w:r w:rsidR="00992E17">
        <w:rPr>
          <w:rFonts w:ascii="Times New Roman" w:hAnsi="Times New Roman" w:cs="Times New Roman"/>
          <w:sz w:val="24"/>
          <w:szCs w:val="24"/>
        </w:rPr>
        <w:t>)</w:t>
      </w:r>
      <w:r w:rsidR="00992E17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911FD8">
        <w:rPr>
          <w:rFonts w:ascii="Times New Roman" w:hAnsi="Times New Roman" w:cs="Times New Roman"/>
          <w:sz w:val="24"/>
          <w:szCs w:val="24"/>
          <w:lang w:val="bg-BG"/>
        </w:rPr>
        <w:t xml:space="preserve"> Заради по-широката и специализация </w:t>
      </w:r>
      <w:r w:rsidR="0081746A">
        <w:rPr>
          <w:rFonts w:ascii="Times New Roman" w:hAnsi="Times New Roman" w:cs="Times New Roman"/>
          <w:sz w:val="24"/>
          <w:szCs w:val="24"/>
          <w:lang w:val="bg-BG"/>
        </w:rPr>
        <w:t>не са включени някои функционалности, характерни за управлението на автопаркове. Такива например са използването на километража и нотификациите в реално време.</w:t>
      </w:r>
    </w:p>
    <w:p w:rsidR="0081746A" w:rsidRPr="00992E17" w:rsidRDefault="0081746A" w:rsidP="00355A23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Подобно на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Auto</w:t>
      </w:r>
      <w:r w:rsidRPr="0012075E">
        <w:rPr>
          <w:rFonts w:ascii="Times New Roman" w:hAnsi="Times New Roman" w:cs="Times New Roman"/>
          <w:i/>
          <w:sz w:val="24"/>
          <w:szCs w:val="24"/>
          <w:lang w:val="en-US"/>
        </w:rPr>
        <w:t>si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s</w:t>
      </w:r>
      <w:r w:rsidRPr="0012075E">
        <w:rPr>
          <w:rFonts w:ascii="Times New Roman" w:hAnsi="Times New Roman" w:cs="Times New Roman"/>
          <w:i/>
          <w:sz w:val="24"/>
          <w:szCs w:val="24"/>
          <w:lang w:val="en-US"/>
        </w:rPr>
        <w:t>t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тази система също не е интегрирана с телематично оборудване. Но за разлика от нея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тя дори не предлага функционалност за въвеждане на километража от потребителя. Затова управлението на задачите е базирано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единствено на посочените от потребителя времеви срокове. Освен това системата не изпраща нотификации по имейл при настъпване на датата за извършване на някаква дейност или при нейното просрочване. </w:t>
      </w:r>
    </w:p>
    <w:p w:rsidR="00C90C30" w:rsidRDefault="00C22E72" w:rsidP="00355A2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1746A" w:rsidRPr="00D06AC5">
        <w:rPr>
          <w:rFonts w:ascii="Times New Roman" w:hAnsi="Times New Roman" w:cs="Times New Roman"/>
          <w:i/>
          <w:sz w:val="24"/>
          <w:szCs w:val="24"/>
          <w:lang w:val="en-US"/>
        </w:rPr>
        <w:t>Maintenance PRO WEB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предоставя следните функционалности</w:t>
      </w:r>
      <w:r w:rsidR="00E036E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D15A5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ED15A5" w:rsidRPr="00ED15A5">
        <w:rPr>
          <w:rFonts w:ascii="Times New Roman" w:hAnsi="Times New Roman" w:cs="Times New Roman"/>
          <w:sz w:val="24"/>
          <w:szCs w:val="24"/>
          <w:lang w:val="bg-BG"/>
        </w:rPr>
        <w:t xml:space="preserve">Фигура </w:t>
      </w:r>
      <w:r w:rsidR="00ED15A5" w:rsidRPr="00ED15A5">
        <w:rPr>
          <w:rFonts w:ascii="Times New Roman" w:hAnsi="Times New Roman" w:cs="Times New Roman"/>
          <w:sz w:val="24"/>
          <w:szCs w:val="24"/>
          <w:lang w:val="en-US"/>
        </w:rPr>
        <w:t>7</w:t>
      </w:r>
      <w:r w:rsidR="00ED15A5"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12075E" w:rsidRPr="00C22E72" w:rsidRDefault="00C22E72" w:rsidP="00C22E72">
      <w:pPr>
        <w:pStyle w:val="a3"/>
        <w:numPr>
          <w:ilvl w:val="0"/>
          <w:numId w:val="37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</w:pPr>
      <w:r w:rsidRPr="00C22E72">
        <w:rPr>
          <w:rFonts w:ascii="Times New Roman" w:hAnsi="Times New Roman" w:cs="Times New Roman"/>
          <w:b/>
          <w:sz w:val="24"/>
          <w:szCs w:val="24"/>
          <w:lang w:val="bg-BG"/>
        </w:rPr>
        <w:t>Управление на оборудването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– Той позволява въвеждане на превозни средства, създаване на задачи към тях, качване на документи и история на дейностите на превозните средства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C22E72" w:rsidRDefault="00C22E72" w:rsidP="00C22E72">
      <w:pPr>
        <w:pStyle w:val="a3"/>
        <w:numPr>
          <w:ilvl w:val="0"/>
          <w:numId w:val="37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</w:pPr>
      <w:r w:rsidRPr="00C22E72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Управление на поръчките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– Поръчките се насочват към служителите и имат различен статус, който се обновява в процеса на работа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;</w:t>
      </w:r>
    </w:p>
    <w:p w:rsidR="00C22E72" w:rsidRDefault="00C22E72" w:rsidP="00C22E72">
      <w:pPr>
        <w:pStyle w:val="a3"/>
        <w:numPr>
          <w:ilvl w:val="0"/>
          <w:numId w:val="37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</w:pPr>
      <w:r w:rsidRPr="00C22E72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Календар 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–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На него се визуализират задачите и поръчките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;</w:t>
      </w:r>
    </w:p>
    <w:p w:rsidR="00C22E72" w:rsidRDefault="00E34F65" w:rsidP="00C22E72">
      <w:pPr>
        <w:pStyle w:val="a3"/>
        <w:numPr>
          <w:ilvl w:val="0"/>
          <w:numId w:val="37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</w:pPr>
      <w:r w:rsidRPr="00E34F65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Управление на инвентара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– Чрез този модул се въвеждат всички активи на компанията. Използва се за управление на техния брой, цена, място на съхранение и други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;</w:t>
      </w:r>
    </w:p>
    <w:p w:rsidR="00E34F65" w:rsidRDefault="00E34F65" w:rsidP="00C22E72">
      <w:pPr>
        <w:pStyle w:val="a3"/>
        <w:numPr>
          <w:ilvl w:val="0"/>
          <w:numId w:val="37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Управление на покупките 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–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Използва се за </w:t>
      </w:r>
      <w:r w:rsidR="00EF379B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описание на напра</w:t>
      </w:r>
      <w:r w:rsidR="00C07D88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вените покупки,</w:t>
      </w:r>
      <w:r w:rsidR="00EF379B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техните купувачи и  доставчици, фактури и начин на доставяне на продуктите</w:t>
      </w:r>
      <w:r w:rsidR="00EF379B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;</w:t>
      </w:r>
    </w:p>
    <w:p w:rsidR="00E01B46" w:rsidRDefault="00286BF8" w:rsidP="00C22E72">
      <w:pPr>
        <w:pStyle w:val="a3"/>
        <w:numPr>
          <w:ilvl w:val="0"/>
          <w:numId w:val="37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lastRenderedPageBreak/>
        <w:t xml:space="preserve">Управление на служителите – 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Чрез този модул се управлява информацията за служителите, тяхната локация и възнаграждение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;</w:t>
      </w:r>
    </w:p>
    <w:p w:rsidR="00E01B46" w:rsidRPr="00E01B46" w:rsidRDefault="00E01B46" w:rsidP="00C22E72">
      <w:pPr>
        <w:pStyle w:val="a3"/>
        <w:numPr>
          <w:ilvl w:val="0"/>
          <w:numId w:val="37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Управление на търговците –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Използва се за описание на търговците, с които компанията има бизнес отношения. Съхраняват се техните адреси и информация за контакти контакти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.</w:t>
      </w:r>
    </w:p>
    <w:p w:rsidR="00EF379B" w:rsidRPr="00D91536" w:rsidRDefault="00286BF8" w:rsidP="00C22E72">
      <w:pPr>
        <w:pStyle w:val="a3"/>
        <w:numPr>
          <w:ilvl w:val="0"/>
          <w:numId w:val="37"/>
        </w:num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</w:pPr>
      <w:r w:rsidRPr="00E01B46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</w:t>
      </w:r>
      <w:r w:rsidR="00E01B46" w:rsidRPr="00E01B46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Репорти</w:t>
      </w:r>
      <w:r w:rsidR="00E01B46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</w:t>
      </w:r>
      <w:r w:rsidR="0081746A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– </w:t>
      </w:r>
      <w:r w:rsidR="0081746A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Системата има модул за визуализация на статистика за цените оборудването, неговата поддръжка, </w:t>
      </w:r>
      <w:r w:rsidR="00D9153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статусът на задачите и други</w:t>
      </w:r>
      <w:r w:rsidR="00085FAB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 xml:space="preserve"> </w:t>
      </w:r>
      <w:r w:rsidR="00085FAB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за избран от потребителя период</w:t>
      </w:r>
      <w:r w:rsidR="00D9153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;</w:t>
      </w:r>
    </w:p>
    <w:p w:rsidR="00D91536" w:rsidRPr="00D91536" w:rsidRDefault="00D91536" w:rsidP="00D91536">
      <w:pPr>
        <w:ind w:left="36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shd w:val="clear" w:color="auto" w:fill="FFFFFF"/>
          <w:lang w:eastAsia="en-GB"/>
        </w:rPr>
        <w:drawing>
          <wp:inline distT="0" distB="0" distL="0" distR="0">
            <wp:extent cx="5726261" cy="2879054"/>
            <wp:effectExtent l="0" t="0" r="8255" b="0"/>
            <wp:docPr id="3" name="Картина 3" descr="F:\FMI\masters\ThirdTerm\fleetmanagement\Resources\Other\MaintProWebRepo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FMI\masters\ThirdTerm\fleetmanagement\Resources\Other\MaintProWebReports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1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536" w:rsidRDefault="00D91536" w:rsidP="00D91536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Фигура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7</w:t>
      </w:r>
      <w:r w:rsidRPr="009F14B5">
        <w:rPr>
          <w:rFonts w:ascii="Times New Roman" w:hAnsi="Times New Roman" w:cs="Times New Roman"/>
          <w:i/>
          <w:sz w:val="24"/>
          <w:szCs w:val="24"/>
          <w:lang w:val="bg-BG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„Репорти в </w:t>
      </w:r>
      <w:r w:rsidRPr="00D06AC5">
        <w:rPr>
          <w:rFonts w:ascii="Times New Roman" w:hAnsi="Times New Roman" w:cs="Times New Roman"/>
          <w:i/>
          <w:sz w:val="24"/>
          <w:szCs w:val="24"/>
          <w:lang w:val="en-US"/>
        </w:rPr>
        <w:t>Maintenance PRO WEB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” </w:t>
      </w:r>
      <w:r w:rsidR="00085FAB">
        <w:rPr>
          <w:rFonts w:ascii="Times New Roman" w:hAnsi="Times New Roman" w:cs="Times New Roman"/>
          <w:i/>
          <w:sz w:val="24"/>
          <w:szCs w:val="24"/>
          <w:lang w:val="en-US"/>
        </w:rPr>
        <w:t>[22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]</w:t>
      </w:r>
    </w:p>
    <w:p w:rsidR="006E73A9" w:rsidRDefault="006E73A9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9F603F" w:rsidRPr="00EF6E30" w:rsidRDefault="009F603F" w:rsidP="009F603F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2.3.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>3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. FLEETIO</w:t>
      </w:r>
      <w:r w:rsidR="00EF6E30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EF6E30">
        <w:rPr>
          <w:rFonts w:ascii="Times New Roman" w:hAnsi="Times New Roman" w:cs="Times New Roman"/>
          <w:b/>
          <w:sz w:val="24"/>
          <w:szCs w:val="24"/>
          <w:lang w:val="en-US"/>
        </w:rPr>
        <w:t>[23]</w:t>
      </w:r>
    </w:p>
    <w:p w:rsidR="0002727D" w:rsidRDefault="009F603F" w:rsidP="00D926C9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FLEETIO </w:t>
      </w:r>
      <w:r>
        <w:rPr>
          <w:rFonts w:ascii="Times New Roman" w:hAnsi="Times New Roman" w:cs="Times New Roman"/>
          <w:sz w:val="24"/>
          <w:szCs w:val="24"/>
        </w:rPr>
        <w:t xml:space="preserve">e </w:t>
      </w:r>
      <w:r>
        <w:rPr>
          <w:rFonts w:ascii="Times New Roman" w:hAnsi="Times New Roman" w:cs="Times New Roman"/>
          <w:sz w:val="24"/>
          <w:szCs w:val="24"/>
          <w:lang w:val="bg-BG"/>
        </w:rPr>
        <w:t>система за управление на флотилия от превозни средства.</w:t>
      </w:r>
      <w:proofErr w:type="gramEnd"/>
      <w:r>
        <w:rPr>
          <w:rFonts w:ascii="Times New Roman" w:hAnsi="Times New Roman" w:cs="Times New Roman"/>
          <w:sz w:val="24"/>
          <w:szCs w:val="24"/>
          <w:lang w:val="bg-BG"/>
        </w:rPr>
        <w:t xml:space="preserve"> Системата има уеб приложение и мобилна версия за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Android </w:t>
      </w:r>
      <w:r w:rsidRPr="009F603F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Pr="009F60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F603F">
        <w:rPr>
          <w:rFonts w:ascii="Times New Roman" w:hAnsi="Times New Roman" w:cs="Times New Roman"/>
          <w:i/>
          <w:sz w:val="24"/>
          <w:szCs w:val="24"/>
          <w:lang w:val="en-US"/>
        </w:rPr>
        <w:t>IOS</w:t>
      </w:r>
      <w:r w:rsidR="00811486">
        <w:rPr>
          <w:rFonts w:ascii="Times New Roman" w:hAnsi="Times New Roman" w:cs="Times New Roman"/>
          <w:i/>
          <w:sz w:val="24"/>
          <w:szCs w:val="24"/>
          <w:lang w:val="en-US"/>
        </w:rPr>
        <w:t>.</w:t>
      </w:r>
      <w:r w:rsidR="00811486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811486">
        <w:rPr>
          <w:rFonts w:ascii="Times New Roman" w:hAnsi="Times New Roman" w:cs="Times New Roman"/>
          <w:sz w:val="24"/>
          <w:szCs w:val="24"/>
          <w:lang w:val="bg-BG"/>
        </w:rPr>
        <w:t>Използва се от компании с различни по размер автопаркове.</w:t>
      </w:r>
    </w:p>
    <w:p w:rsidR="00EF6E30" w:rsidRPr="002B06E2" w:rsidRDefault="003B1BCF" w:rsidP="003B1BCF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разлика от </w:t>
      </w:r>
      <w:r w:rsidRPr="003B1BCF">
        <w:rPr>
          <w:rFonts w:ascii="Times New Roman" w:hAnsi="Times New Roman" w:cs="Times New Roman"/>
          <w:i/>
          <w:sz w:val="24"/>
          <w:szCs w:val="24"/>
          <w:lang w:val="en-US"/>
        </w:rPr>
        <w:t>Autosist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Pr="00D06AC5">
        <w:rPr>
          <w:rFonts w:ascii="Times New Roman" w:hAnsi="Times New Roman" w:cs="Times New Roman"/>
          <w:i/>
          <w:sz w:val="24"/>
          <w:szCs w:val="24"/>
          <w:lang w:val="en-US"/>
        </w:rPr>
        <w:t>Maintenance PRO WEB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тази система </w:t>
      </w:r>
      <w:r w:rsidR="008457B6">
        <w:rPr>
          <w:rFonts w:ascii="Times New Roman" w:hAnsi="Times New Roman" w:cs="Times New Roman"/>
          <w:sz w:val="24"/>
          <w:szCs w:val="24"/>
          <w:lang w:val="bg-BG"/>
        </w:rPr>
        <w:t>предлага интеграция</w:t>
      </w:r>
      <w:r w:rsidR="00511808">
        <w:rPr>
          <w:rFonts w:ascii="Times New Roman" w:hAnsi="Times New Roman" w:cs="Times New Roman"/>
          <w:sz w:val="24"/>
          <w:szCs w:val="24"/>
          <w:lang w:val="bg-BG"/>
        </w:rPr>
        <w:t xml:space="preserve"> с</w:t>
      </w:r>
      <w:r w:rsidR="005118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11808">
        <w:rPr>
          <w:rFonts w:ascii="Times New Roman" w:hAnsi="Times New Roman" w:cs="Times New Roman"/>
          <w:sz w:val="24"/>
          <w:szCs w:val="24"/>
          <w:lang w:val="bg-BG"/>
        </w:rPr>
        <w:t xml:space="preserve">някои доставчици на </w:t>
      </w:r>
      <w:r w:rsidR="00511808">
        <w:rPr>
          <w:rFonts w:ascii="Times New Roman" w:hAnsi="Times New Roman" w:cs="Times New Roman"/>
          <w:sz w:val="24"/>
          <w:szCs w:val="24"/>
          <w:lang w:val="en-US"/>
        </w:rPr>
        <w:t>GPS</w:t>
      </w:r>
      <w:r w:rsidR="00F10B9A">
        <w:rPr>
          <w:rFonts w:ascii="Times New Roman" w:hAnsi="Times New Roman" w:cs="Times New Roman"/>
          <w:sz w:val="24"/>
          <w:szCs w:val="24"/>
          <w:lang w:val="bg-BG"/>
        </w:rPr>
        <w:t xml:space="preserve"> и телематично</w:t>
      </w:r>
      <w:r w:rsidR="00511808">
        <w:rPr>
          <w:rFonts w:ascii="Times New Roman" w:hAnsi="Times New Roman" w:cs="Times New Roman"/>
          <w:sz w:val="24"/>
          <w:szCs w:val="24"/>
          <w:lang w:val="bg-BG"/>
        </w:rPr>
        <w:t xml:space="preserve"> оборудване.</w:t>
      </w:r>
      <w:r w:rsidR="00485CFF">
        <w:rPr>
          <w:rFonts w:ascii="Times New Roman" w:hAnsi="Times New Roman" w:cs="Times New Roman"/>
          <w:sz w:val="24"/>
          <w:szCs w:val="24"/>
          <w:lang w:val="bg-BG"/>
        </w:rPr>
        <w:t xml:space="preserve"> Чрез опцията </w:t>
      </w:r>
      <w:r w:rsidR="00485CFF" w:rsidRPr="00485CFF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485CFF">
        <w:rPr>
          <w:rFonts w:ascii="Times New Roman" w:hAnsi="Times New Roman" w:cs="Times New Roman"/>
          <w:sz w:val="24"/>
          <w:szCs w:val="24"/>
          <w:lang w:val="en-US"/>
        </w:rPr>
        <w:t xml:space="preserve">GPS </w:t>
      </w:r>
      <w:r w:rsidR="00485CFF">
        <w:rPr>
          <w:rFonts w:ascii="Times New Roman" w:hAnsi="Times New Roman" w:cs="Times New Roman"/>
          <w:sz w:val="24"/>
          <w:szCs w:val="24"/>
          <w:lang w:val="bg-BG"/>
        </w:rPr>
        <w:t>интеграция</w:t>
      </w:r>
      <w:r w:rsidR="00485CFF" w:rsidRPr="00485CFF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="00485CFF">
        <w:rPr>
          <w:rFonts w:ascii="Times New Roman" w:hAnsi="Times New Roman" w:cs="Times New Roman"/>
          <w:sz w:val="24"/>
          <w:szCs w:val="24"/>
          <w:lang w:val="bg-BG"/>
        </w:rPr>
        <w:t xml:space="preserve"> в модула </w:t>
      </w:r>
      <w:r w:rsidR="00485CFF" w:rsidRPr="00485CFF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485CFF">
        <w:rPr>
          <w:rFonts w:ascii="Times New Roman" w:hAnsi="Times New Roman" w:cs="Times New Roman"/>
          <w:sz w:val="24"/>
          <w:szCs w:val="24"/>
          <w:lang w:val="bg-BG"/>
        </w:rPr>
        <w:t>Превозни средства</w:t>
      </w:r>
      <w:r w:rsidR="00485CFF" w:rsidRPr="00485CFF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="00485CFF">
        <w:rPr>
          <w:rFonts w:ascii="Times New Roman" w:hAnsi="Times New Roman" w:cs="Times New Roman"/>
          <w:sz w:val="24"/>
          <w:szCs w:val="24"/>
          <w:lang w:val="bg-BG"/>
        </w:rPr>
        <w:t xml:space="preserve"> потребителят може да избере доставчик на оборудване от партньорите на </w:t>
      </w:r>
      <w:r w:rsidR="00EF6E30" w:rsidRPr="009B54BA">
        <w:rPr>
          <w:rFonts w:ascii="Times New Roman" w:hAnsi="Times New Roman" w:cs="Times New Roman"/>
          <w:i/>
          <w:sz w:val="24"/>
          <w:szCs w:val="24"/>
          <w:lang w:val="en-US"/>
        </w:rPr>
        <w:t>FLEETIO</w:t>
      </w:r>
      <w:r w:rsidR="00ED15A5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ED15A5" w:rsidRPr="00ED15A5">
        <w:rPr>
          <w:rFonts w:ascii="Times New Roman" w:hAnsi="Times New Roman" w:cs="Times New Roman"/>
          <w:sz w:val="24"/>
          <w:szCs w:val="24"/>
          <w:lang w:val="bg-BG"/>
        </w:rPr>
        <w:t xml:space="preserve">Фигура </w:t>
      </w:r>
      <w:r w:rsidR="00ED15A5" w:rsidRPr="00ED15A5">
        <w:rPr>
          <w:rFonts w:ascii="Times New Roman" w:hAnsi="Times New Roman" w:cs="Times New Roman"/>
          <w:sz w:val="24"/>
          <w:szCs w:val="24"/>
          <w:lang w:val="en-US"/>
        </w:rPr>
        <w:t>8</w:t>
      </w:r>
      <w:r w:rsidR="00ED15A5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EF6E30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941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B6154">
        <w:rPr>
          <w:rFonts w:ascii="Times New Roman" w:hAnsi="Times New Roman" w:cs="Times New Roman"/>
          <w:sz w:val="24"/>
          <w:szCs w:val="24"/>
          <w:lang w:val="bg-BG"/>
        </w:rPr>
        <w:t>След това, за да завърши интеграцията</w:t>
      </w:r>
      <w:r w:rsidR="002B06E2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1B6154">
        <w:rPr>
          <w:rFonts w:ascii="Times New Roman" w:hAnsi="Times New Roman" w:cs="Times New Roman"/>
          <w:sz w:val="24"/>
          <w:szCs w:val="24"/>
          <w:lang w:val="bg-BG"/>
        </w:rPr>
        <w:t xml:space="preserve"> е необходимо въвеждането на името на базата от данни на производителя на оборудването (Фигура 9). Така</w:t>
      </w:r>
      <w:r w:rsidR="002B06E2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1B6154">
        <w:rPr>
          <w:rFonts w:ascii="Times New Roman" w:hAnsi="Times New Roman" w:cs="Times New Roman"/>
          <w:sz w:val="24"/>
          <w:szCs w:val="24"/>
          <w:lang w:val="bg-BG"/>
        </w:rPr>
        <w:t xml:space="preserve"> ако компанията </w:t>
      </w:r>
      <w:r w:rsidR="00AF2A8B">
        <w:rPr>
          <w:rFonts w:ascii="Times New Roman" w:hAnsi="Times New Roman" w:cs="Times New Roman"/>
          <w:sz w:val="24"/>
          <w:szCs w:val="24"/>
          <w:lang w:val="bg-BG"/>
        </w:rPr>
        <w:t xml:space="preserve">има </w:t>
      </w:r>
      <w:r w:rsidR="001B6154">
        <w:rPr>
          <w:rFonts w:ascii="Times New Roman" w:hAnsi="Times New Roman" w:cs="Times New Roman"/>
          <w:sz w:val="24"/>
          <w:szCs w:val="24"/>
          <w:lang w:val="bg-BG"/>
        </w:rPr>
        <w:t xml:space="preserve">автомобили, в които са монтирани устройства на някои от партньорите на </w:t>
      </w:r>
      <w:r w:rsidR="001B6154" w:rsidRPr="009B54BA">
        <w:rPr>
          <w:rFonts w:ascii="Times New Roman" w:hAnsi="Times New Roman" w:cs="Times New Roman"/>
          <w:i/>
          <w:sz w:val="24"/>
          <w:szCs w:val="24"/>
          <w:lang w:val="en-US"/>
        </w:rPr>
        <w:t>FLEETIO</w:t>
      </w:r>
      <w:r w:rsidR="001B615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1B6154">
        <w:rPr>
          <w:rFonts w:ascii="Times New Roman" w:hAnsi="Times New Roman" w:cs="Times New Roman"/>
          <w:sz w:val="24"/>
          <w:szCs w:val="24"/>
          <w:lang w:val="bg-BG"/>
        </w:rPr>
        <w:t xml:space="preserve"> тя би могла да използва тази система за управление на своя автопарк. Но ако </w:t>
      </w:r>
      <w:r w:rsidR="00E95AA8">
        <w:rPr>
          <w:rFonts w:ascii="Times New Roman" w:hAnsi="Times New Roman" w:cs="Times New Roman"/>
          <w:sz w:val="24"/>
          <w:szCs w:val="24"/>
          <w:lang w:val="bg-BG"/>
        </w:rPr>
        <w:t xml:space="preserve">притежава </w:t>
      </w:r>
      <w:r w:rsidR="001B6154">
        <w:rPr>
          <w:rFonts w:ascii="Times New Roman" w:hAnsi="Times New Roman" w:cs="Times New Roman"/>
          <w:sz w:val="24"/>
          <w:szCs w:val="24"/>
          <w:lang w:val="bg-BG"/>
        </w:rPr>
        <w:t xml:space="preserve">телематично оборудване от друг производител, различен от партньорите на </w:t>
      </w:r>
      <w:r w:rsidR="00E95AA8">
        <w:rPr>
          <w:rFonts w:ascii="Times New Roman" w:hAnsi="Times New Roman" w:cs="Times New Roman"/>
          <w:i/>
          <w:sz w:val="24"/>
          <w:szCs w:val="24"/>
          <w:lang w:val="en-US"/>
        </w:rPr>
        <w:t>FLE</w:t>
      </w:r>
      <w:r w:rsidR="001B6154" w:rsidRPr="009B54BA">
        <w:rPr>
          <w:rFonts w:ascii="Times New Roman" w:hAnsi="Times New Roman" w:cs="Times New Roman"/>
          <w:i/>
          <w:sz w:val="24"/>
          <w:szCs w:val="24"/>
          <w:lang w:val="en-US"/>
        </w:rPr>
        <w:t>ETIO</w:t>
      </w:r>
      <w:r w:rsidR="00E95AA8">
        <w:rPr>
          <w:rFonts w:ascii="Times New Roman" w:hAnsi="Times New Roman" w:cs="Times New Roman"/>
          <w:i/>
          <w:sz w:val="24"/>
          <w:szCs w:val="24"/>
          <w:lang w:val="en-US"/>
        </w:rPr>
        <w:t xml:space="preserve">, </w:t>
      </w:r>
      <w:r w:rsidR="00E95AA8">
        <w:rPr>
          <w:rFonts w:ascii="Times New Roman" w:hAnsi="Times New Roman" w:cs="Times New Roman"/>
          <w:sz w:val="24"/>
          <w:szCs w:val="24"/>
          <w:lang w:val="bg-BG"/>
        </w:rPr>
        <w:t>то интеграцията не би била възможна</w:t>
      </w:r>
      <w:r w:rsidR="00AF2A8B">
        <w:rPr>
          <w:rFonts w:ascii="Times New Roman" w:hAnsi="Times New Roman" w:cs="Times New Roman"/>
          <w:sz w:val="24"/>
          <w:szCs w:val="24"/>
          <w:lang w:val="bg-BG"/>
        </w:rPr>
        <w:t xml:space="preserve"> поне засега</w:t>
      </w:r>
      <w:r w:rsidR="00E95AA8">
        <w:rPr>
          <w:rFonts w:ascii="Times New Roman" w:hAnsi="Times New Roman" w:cs="Times New Roman"/>
          <w:sz w:val="24"/>
          <w:szCs w:val="24"/>
          <w:lang w:val="bg-BG"/>
        </w:rPr>
        <w:t xml:space="preserve">. Създадената зависимост между софтуер </w:t>
      </w:r>
      <w:r w:rsidR="00E95AA8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E95AA8">
        <w:rPr>
          <w:rFonts w:ascii="Times New Roman" w:hAnsi="Times New Roman" w:cs="Times New Roman"/>
          <w:i/>
          <w:sz w:val="24"/>
          <w:szCs w:val="24"/>
          <w:lang w:val="en-US"/>
        </w:rPr>
        <w:t>F</w:t>
      </w:r>
      <w:r w:rsidR="00E95AA8" w:rsidRPr="009B54BA">
        <w:rPr>
          <w:rFonts w:ascii="Times New Roman" w:hAnsi="Times New Roman" w:cs="Times New Roman"/>
          <w:i/>
          <w:sz w:val="24"/>
          <w:szCs w:val="24"/>
          <w:lang w:val="en-US"/>
        </w:rPr>
        <w:t>L</w:t>
      </w:r>
      <w:r w:rsidR="00E95AA8">
        <w:rPr>
          <w:rFonts w:ascii="Times New Roman" w:hAnsi="Times New Roman" w:cs="Times New Roman"/>
          <w:i/>
          <w:sz w:val="24"/>
          <w:szCs w:val="24"/>
          <w:lang w:val="en-US"/>
        </w:rPr>
        <w:t>E</w:t>
      </w:r>
      <w:r w:rsidR="00E95AA8" w:rsidRPr="009B54BA">
        <w:rPr>
          <w:rFonts w:ascii="Times New Roman" w:hAnsi="Times New Roman" w:cs="Times New Roman"/>
          <w:i/>
          <w:sz w:val="24"/>
          <w:szCs w:val="24"/>
          <w:lang w:val="en-US"/>
        </w:rPr>
        <w:t>ETIO</w:t>
      </w:r>
      <w:r w:rsidR="00E95AA8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E95AA8">
        <w:rPr>
          <w:rFonts w:ascii="Times New Roman" w:hAnsi="Times New Roman" w:cs="Times New Roman"/>
          <w:sz w:val="24"/>
          <w:szCs w:val="24"/>
          <w:lang w:val="bg-BG"/>
        </w:rPr>
        <w:t xml:space="preserve"> и хардуер </w:t>
      </w:r>
      <w:r w:rsidR="00E95AA8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E95AA8">
        <w:rPr>
          <w:rFonts w:ascii="Times New Roman" w:hAnsi="Times New Roman" w:cs="Times New Roman"/>
          <w:sz w:val="24"/>
          <w:szCs w:val="24"/>
          <w:lang w:val="bg-BG"/>
        </w:rPr>
        <w:t>телематично оборудване</w:t>
      </w:r>
      <w:r w:rsidR="00E95AA8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E95AA8">
        <w:rPr>
          <w:rFonts w:ascii="Times New Roman" w:hAnsi="Times New Roman" w:cs="Times New Roman"/>
          <w:sz w:val="24"/>
          <w:szCs w:val="24"/>
          <w:lang w:val="bg-BG"/>
        </w:rPr>
        <w:t xml:space="preserve"> задължава потребителите на </w:t>
      </w:r>
      <w:r w:rsidR="00E95AA8">
        <w:rPr>
          <w:rFonts w:ascii="Times New Roman" w:hAnsi="Times New Roman" w:cs="Times New Roman"/>
          <w:sz w:val="24"/>
          <w:szCs w:val="24"/>
          <w:lang w:val="en-US"/>
        </w:rPr>
        <w:t xml:space="preserve">FLEETIO </w:t>
      </w:r>
      <w:r w:rsidR="00E95AA8">
        <w:rPr>
          <w:rFonts w:ascii="Times New Roman" w:hAnsi="Times New Roman" w:cs="Times New Roman"/>
          <w:sz w:val="24"/>
          <w:szCs w:val="24"/>
          <w:lang w:val="bg-BG"/>
        </w:rPr>
        <w:t xml:space="preserve">да се снабдят с </w:t>
      </w:r>
      <w:r w:rsidR="00E95AA8">
        <w:rPr>
          <w:rFonts w:ascii="Times New Roman" w:hAnsi="Times New Roman" w:cs="Times New Roman"/>
          <w:sz w:val="24"/>
          <w:szCs w:val="24"/>
          <w:lang w:val="bg-BG"/>
        </w:rPr>
        <w:lastRenderedPageBreak/>
        <w:t>оборудване на определен производител</w:t>
      </w:r>
      <w:r w:rsidR="004657E5">
        <w:rPr>
          <w:rFonts w:ascii="Times New Roman" w:hAnsi="Times New Roman" w:cs="Times New Roman"/>
          <w:sz w:val="24"/>
          <w:szCs w:val="24"/>
          <w:lang w:val="bg-BG"/>
        </w:rPr>
        <w:t>, ако искат да използват опцията за  интеграция</w:t>
      </w:r>
      <w:r w:rsidR="00C4325E">
        <w:rPr>
          <w:rFonts w:ascii="Times New Roman" w:hAnsi="Times New Roman" w:cs="Times New Roman"/>
          <w:sz w:val="24"/>
          <w:szCs w:val="24"/>
          <w:lang w:val="bg-BG"/>
        </w:rPr>
        <w:t xml:space="preserve"> с телеметика</w:t>
      </w:r>
      <w:r w:rsidR="00E95AA8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4657E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F2A8B">
        <w:rPr>
          <w:rFonts w:ascii="Times New Roman" w:hAnsi="Times New Roman" w:cs="Times New Roman"/>
          <w:sz w:val="24"/>
          <w:szCs w:val="24"/>
          <w:lang w:val="bg-BG"/>
        </w:rPr>
        <w:t xml:space="preserve">Все пак </w:t>
      </w:r>
      <w:r w:rsidR="002B06E2" w:rsidRPr="002B06E2">
        <w:rPr>
          <w:rFonts w:ascii="Times New Roman" w:hAnsi="Times New Roman" w:cs="Times New Roman"/>
          <w:i/>
          <w:sz w:val="24"/>
          <w:szCs w:val="24"/>
          <w:lang w:val="en-US"/>
        </w:rPr>
        <w:t>FLEETIO</w:t>
      </w:r>
      <w:r w:rsidR="00AF2A8B">
        <w:rPr>
          <w:rFonts w:ascii="Times New Roman" w:hAnsi="Times New Roman" w:cs="Times New Roman"/>
          <w:sz w:val="24"/>
          <w:szCs w:val="24"/>
          <w:lang w:val="bg-BG"/>
        </w:rPr>
        <w:t xml:space="preserve"> се опитва да отговори на търсенето, като</w:t>
      </w:r>
      <w:r w:rsidR="002B06E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2B06E2">
        <w:rPr>
          <w:rFonts w:ascii="Times New Roman" w:hAnsi="Times New Roman" w:cs="Times New Roman"/>
          <w:sz w:val="24"/>
          <w:szCs w:val="24"/>
          <w:lang w:val="bg-BG"/>
        </w:rPr>
        <w:t>предлага анкета, чрез която се допитва до потребителите за техните предпочитания за бъдещи партньори на телематично оборудв</w:t>
      </w:r>
      <w:r w:rsidR="00AF2A8B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2B06E2">
        <w:rPr>
          <w:rFonts w:ascii="Times New Roman" w:hAnsi="Times New Roman" w:cs="Times New Roman"/>
          <w:sz w:val="24"/>
          <w:szCs w:val="24"/>
          <w:lang w:val="bg-BG"/>
        </w:rPr>
        <w:t>не.</w:t>
      </w:r>
    </w:p>
    <w:p w:rsidR="00485CFF" w:rsidRDefault="00EF6E30" w:rsidP="00EF6E30">
      <w:pPr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6071616" cy="3270939"/>
            <wp:effectExtent l="0" t="0" r="5715" b="5715"/>
            <wp:docPr id="7" name="Картина 7" descr="F:\FMI\masters\ThirdTerm\fleetmanagement\Resources\Other\FleetioGPSOp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FMI\masters\ThirdTerm\fleetmanagement\Resources\Other\FleetioGPSOptions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656" cy="3273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Фигура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8</w:t>
      </w:r>
      <w:r w:rsidRPr="009F14B5">
        <w:rPr>
          <w:rFonts w:ascii="Times New Roman" w:hAnsi="Times New Roman" w:cs="Times New Roman"/>
          <w:i/>
          <w:sz w:val="24"/>
          <w:szCs w:val="24"/>
          <w:lang w:val="bg-BG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Възможности за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GPS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интеграция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”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[23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]</w:t>
      </w:r>
    </w:p>
    <w:p w:rsidR="00644BE6" w:rsidRDefault="00644BE6" w:rsidP="00EF6E30">
      <w:pPr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</w:p>
    <w:p w:rsidR="00644BE6" w:rsidRDefault="00644BE6" w:rsidP="00644BE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6097742" cy="3354542"/>
            <wp:effectExtent l="0" t="0" r="0" b="0"/>
            <wp:docPr id="9" name="Картина 9" descr="F:\FMI\masters\ThirdTerm\fleetmanagement\Resources\Other\GPSIntegration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FMI\masters\ThirdTerm\fleetmanagement\Resources\Other\GPSIntegrationData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244" cy="3354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BE6" w:rsidRPr="00644BE6" w:rsidRDefault="00644BE6" w:rsidP="00644BE6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Фигура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9</w:t>
      </w:r>
      <w:r w:rsidRPr="009F14B5">
        <w:rPr>
          <w:rFonts w:ascii="Times New Roman" w:hAnsi="Times New Roman" w:cs="Times New Roman"/>
          <w:i/>
          <w:sz w:val="24"/>
          <w:szCs w:val="24"/>
          <w:lang w:val="bg-BG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1B6154">
        <w:rPr>
          <w:rFonts w:ascii="Times New Roman" w:hAnsi="Times New Roman" w:cs="Times New Roman"/>
          <w:i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нтеграция</w:t>
      </w:r>
      <w:r w:rsidR="001B6154">
        <w:rPr>
          <w:rFonts w:ascii="Times New Roman" w:hAnsi="Times New Roman" w:cs="Times New Roman"/>
          <w:i/>
          <w:sz w:val="24"/>
          <w:szCs w:val="24"/>
          <w:lang w:val="bg-BG"/>
        </w:rPr>
        <w:t xml:space="preserve"> с доставчик на оборудване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”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[23]</w:t>
      </w:r>
    </w:p>
    <w:p w:rsidR="00300C58" w:rsidRDefault="00B90A10" w:rsidP="0002727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90A10">
        <w:rPr>
          <w:rFonts w:ascii="Times New Roman" w:hAnsi="Times New Roman" w:cs="Times New Roman"/>
          <w:i/>
          <w:sz w:val="24"/>
          <w:szCs w:val="24"/>
          <w:lang w:val="en-US"/>
        </w:rPr>
        <w:lastRenderedPageBreak/>
        <w:t>FLEETIO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използва телематичните данни за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BE5F4F" w:rsidRPr="00BE5F4F" w:rsidRDefault="00B90A10" w:rsidP="00BE5F4F">
      <w:pPr>
        <w:pStyle w:val="a3"/>
        <w:numPr>
          <w:ilvl w:val="0"/>
          <w:numId w:val="3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90A10">
        <w:rPr>
          <w:rFonts w:ascii="Times New Roman" w:hAnsi="Times New Roman" w:cs="Times New Roman"/>
          <w:b/>
          <w:sz w:val="24"/>
          <w:szCs w:val="24"/>
          <w:lang w:val="bg-BG"/>
        </w:rPr>
        <w:t>Информация за километража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BE5F4F">
        <w:rPr>
          <w:rFonts w:ascii="Times New Roman" w:hAnsi="Times New Roman" w:cs="Times New Roman"/>
          <w:sz w:val="24"/>
          <w:szCs w:val="24"/>
          <w:lang w:val="bg-BG"/>
        </w:rPr>
        <w:t>– Данните за километража се обновяват веднъж дневно в системата</w:t>
      </w:r>
      <w:r w:rsidR="00BE5F4F" w:rsidRPr="00BE5F4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B90A10" w:rsidRDefault="00D30294" w:rsidP="00BE5F4F">
      <w:pPr>
        <w:pStyle w:val="a3"/>
        <w:numPr>
          <w:ilvl w:val="0"/>
          <w:numId w:val="3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30294">
        <w:rPr>
          <w:rFonts w:ascii="Times New Roman" w:hAnsi="Times New Roman" w:cs="Times New Roman"/>
          <w:b/>
          <w:sz w:val="24"/>
          <w:szCs w:val="24"/>
          <w:lang w:val="bg-BG"/>
        </w:rPr>
        <w:t>За нотификации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– При разпознаване на проблем телематичното устройство изпраща имейл на потребителя. С едно кликване той може да създаде в системата задача за отстраняване на повредата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CC1521" w:rsidRPr="00437579" w:rsidRDefault="00D30294" w:rsidP="00437579">
      <w:pPr>
        <w:pStyle w:val="a3"/>
        <w:numPr>
          <w:ilvl w:val="0"/>
          <w:numId w:val="39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30294">
        <w:rPr>
          <w:rFonts w:ascii="Times New Roman" w:hAnsi="Times New Roman" w:cs="Times New Roman"/>
          <w:b/>
          <w:sz w:val="24"/>
          <w:szCs w:val="24"/>
          <w:lang w:val="bg-BG"/>
        </w:rPr>
        <w:t>Проследяване на</w:t>
      </w:r>
      <w:r w:rsidR="0043757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437579">
        <w:rPr>
          <w:rFonts w:ascii="Times New Roman" w:hAnsi="Times New Roman" w:cs="Times New Roman"/>
          <w:b/>
          <w:sz w:val="24"/>
          <w:szCs w:val="24"/>
          <w:lang w:val="bg-BG"/>
        </w:rPr>
        <w:t xml:space="preserve">разходите за гориво – </w:t>
      </w:r>
      <w:r w:rsidR="00437579">
        <w:rPr>
          <w:rFonts w:ascii="Times New Roman" w:hAnsi="Times New Roman" w:cs="Times New Roman"/>
          <w:sz w:val="24"/>
          <w:szCs w:val="24"/>
          <w:lang w:val="bg-BG"/>
        </w:rPr>
        <w:t>Системата позволява интеграция с картите за покупка на гориво. Това позволява автоматично следене на разходите за гориво.</w:t>
      </w:r>
    </w:p>
    <w:p w:rsidR="00811486" w:rsidRPr="00CC1521" w:rsidRDefault="00CC1521" w:rsidP="0002727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В сравнение с </w:t>
      </w:r>
      <w:r w:rsidRPr="003B1BCF">
        <w:rPr>
          <w:rFonts w:ascii="Times New Roman" w:hAnsi="Times New Roman" w:cs="Times New Roman"/>
          <w:i/>
          <w:sz w:val="24"/>
          <w:szCs w:val="24"/>
          <w:lang w:val="en-US"/>
        </w:rPr>
        <w:t>Autosist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Pr="00D06AC5">
        <w:rPr>
          <w:rFonts w:ascii="Times New Roman" w:hAnsi="Times New Roman" w:cs="Times New Roman"/>
          <w:i/>
          <w:sz w:val="24"/>
          <w:szCs w:val="24"/>
          <w:lang w:val="en-US"/>
        </w:rPr>
        <w:t>Maintenance PRO WEB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,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CC1521">
        <w:rPr>
          <w:rFonts w:ascii="Times New Roman" w:hAnsi="Times New Roman" w:cs="Times New Roman"/>
          <w:i/>
          <w:sz w:val="24"/>
          <w:szCs w:val="24"/>
          <w:lang w:val="en-US"/>
        </w:rPr>
        <w:t>FLEETIO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предоставя по-богати 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функционалности. Ето и някои от тях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812F71" w:rsidRPr="00812F71" w:rsidRDefault="003B1BCF" w:rsidP="00811486">
      <w:pPr>
        <w:pStyle w:val="a3"/>
        <w:numPr>
          <w:ilvl w:val="0"/>
          <w:numId w:val="38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>П</w:t>
      </w:r>
      <w:r w:rsidR="00811486" w:rsidRPr="00812F71">
        <w:rPr>
          <w:rFonts w:ascii="Times New Roman" w:hAnsi="Times New Roman" w:cs="Times New Roman"/>
          <w:b/>
          <w:sz w:val="24"/>
          <w:szCs w:val="24"/>
          <w:lang w:val="bg-BG"/>
        </w:rPr>
        <w:t xml:space="preserve">ревозни средства </w:t>
      </w:r>
      <w:r w:rsidR="00811486" w:rsidRPr="00812F71">
        <w:rPr>
          <w:rFonts w:ascii="Times New Roman" w:hAnsi="Times New Roman" w:cs="Times New Roman"/>
          <w:sz w:val="24"/>
          <w:szCs w:val="24"/>
          <w:lang w:val="bg-BG"/>
        </w:rPr>
        <w:t>–</w:t>
      </w:r>
      <w:r w:rsidR="00811486" w:rsidRPr="00812F71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811486" w:rsidRPr="00812F71">
        <w:rPr>
          <w:rFonts w:ascii="Times New Roman" w:hAnsi="Times New Roman" w:cs="Times New Roman"/>
          <w:sz w:val="24"/>
          <w:szCs w:val="24"/>
          <w:lang w:val="bg-BG"/>
        </w:rPr>
        <w:t>Позволява въвеждането на превозни средства и</w:t>
      </w:r>
      <w:r w:rsidR="00042CFC" w:rsidRPr="00812F71">
        <w:rPr>
          <w:rFonts w:ascii="Times New Roman" w:hAnsi="Times New Roman" w:cs="Times New Roman"/>
          <w:sz w:val="24"/>
          <w:szCs w:val="24"/>
          <w:lang w:val="bg-BG"/>
        </w:rPr>
        <w:t xml:space="preserve"> подробна информация за тях, включително размери, маса, описание на двигателя, гумите и използваното гориво</w:t>
      </w:r>
      <w:r w:rsidR="00531646" w:rsidRPr="00812F71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</w:p>
    <w:p w:rsidR="00042CFC" w:rsidRPr="00812F71" w:rsidRDefault="00CE20CE" w:rsidP="00811486">
      <w:pPr>
        <w:pStyle w:val="a3"/>
        <w:numPr>
          <w:ilvl w:val="0"/>
          <w:numId w:val="38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812F71">
        <w:rPr>
          <w:rFonts w:ascii="Times New Roman" w:hAnsi="Times New Roman" w:cs="Times New Roman"/>
          <w:b/>
          <w:sz w:val="24"/>
          <w:szCs w:val="24"/>
          <w:lang w:val="bg-BG"/>
        </w:rPr>
        <w:t xml:space="preserve">Инспекции </w:t>
      </w:r>
      <w:r w:rsidRPr="00812F71">
        <w:rPr>
          <w:rFonts w:ascii="Times New Roman" w:hAnsi="Times New Roman" w:cs="Times New Roman"/>
          <w:sz w:val="24"/>
          <w:szCs w:val="24"/>
          <w:lang w:val="bg-BG"/>
        </w:rPr>
        <w:t>–</w:t>
      </w:r>
      <w:r w:rsidRPr="00812F71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812F71">
        <w:rPr>
          <w:rFonts w:ascii="Times New Roman" w:hAnsi="Times New Roman" w:cs="Times New Roman"/>
          <w:sz w:val="24"/>
          <w:szCs w:val="24"/>
          <w:lang w:val="bg-BG"/>
        </w:rPr>
        <w:t>Този модул предоставя списъци за детайлна проверка  на</w:t>
      </w:r>
      <w:r w:rsidR="003B0702" w:rsidRPr="00812F71">
        <w:rPr>
          <w:rFonts w:ascii="Times New Roman" w:hAnsi="Times New Roman" w:cs="Times New Roman"/>
          <w:sz w:val="24"/>
          <w:szCs w:val="24"/>
          <w:lang w:val="bg-BG"/>
        </w:rPr>
        <w:t xml:space="preserve"> всеки от автомобилите. Потребителят може да разгледа резултата от изминали инспекции</w:t>
      </w:r>
      <w:r w:rsidR="00A75B42" w:rsidRPr="00812F71">
        <w:rPr>
          <w:rFonts w:ascii="Times New Roman" w:hAnsi="Times New Roman" w:cs="Times New Roman"/>
          <w:sz w:val="24"/>
          <w:szCs w:val="24"/>
          <w:lang w:val="bg-BG"/>
        </w:rPr>
        <w:t xml:space="preserve"> чрез опцията </w:t>
      </w:r>
      <w:r w:rsidR="00A75B42" w:rsidRPr="00812F71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A75B42" w:rsidRPr="00812F71">
        <w:rPr>
          <w:rFonts w:ascii="Times New Roman" w:hAnsi="Times New Roman" w:cs="Times New Roman"/>
          <w:sz w:val="24"/>
          <w:szCs w:val="24"/>
          <w:lang w:val="bg-BG"/>
        </w:rPr>
        <w:t>История на инспекциите</w:t>
      </w:r>
      <w:r w:rsidR="00A75B42" w:rsidRPr="00812F71">
        <w:rPr>
          <w:rFonts w:ascii="Times New Roman" w:hAnsi="Times New Roman" w:cs="Times New Roman"/>
          <w:sz w:val="24"/>
          <w:szCs w:val="24"/>
          <w:lang w:val="en-US"/>
        </w:rPr>
        <w:t>”;</w:t>
      </w:r>
    </w:p>
    <w:p w:rsidR="00A75B42" w:rsidRPr="00812F71" w:rsidRDefault="00ED2DC9" w:rsidP="00811486">
      <w:pPr>
        <w:pStyle w:val="a3"/>
        <w:numPr>
          <w:ilvl w:val="0"/>
          <w:numId w:val="38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Повреди </w:t>
      </w:r>
      <w:r w:rsidR="00114C7E">
        <w:rPr>
          <w:rFonts w:ascii="Times New Roman" w:hAnsi="Times New Roman" w:cs="Times New Roman"/>
          <w:b/>
          <w:sz w:val="24"/>
          <w:szCs w:val="24"/>
          <w:lang w:val="bg-BG"/>
        </w:rPr>
        <w:t>–</w:t>
      </w:r>
      <w:r w:rsidR="00114C7E">
        <w:rPr>
          <w:rFonts w:ascii="Times New Roman" w:hAnsi="Times New Roman" w:cs="Times New Roman"/>
          <w:sz w:val="24"/>
          <w:szCs w:val="24"/>
          <w:lang w:val="bg-BG"/>
        </w:rPr>
        <w:t xml:space="preserve"> Този модул позволява регистрирането на различни повреди на превозните средства в системата</w:t>
      </w:r>
      <w:r w:rsidR="00114C7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812F71" w:rsidRPr="00812F71" w:rsidRDefault="00812F71" w:rsidP="00812F71">
      <w:pPr>
        <w:pStyle w:val="a3"/>
        <w:numPr>
          <w:ilvl w:val="0"/>
          <w:numId w:val="38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812F71">
        <w:rPr>
          <w:rFonts w:ascii="Times New Roman" w:hAnsi="Times New Roman" w:cs="Times New Roman"/>
          <w:b/>
          <w:sz w:val="24"/>
          <w:szCs w:val="24"/>
          <w:lang w:val="bg-BG"/>
        </w:rPr>
        <w:t>Обслужване на автомобилите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Pr="00812F71">
        <w:rPr>
          <w:rFonts w:ascii="Times New Roman" w:hAnsi="Times New Roman" w:cs="Times New Roman"/>
          <w:b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Към автомобилите могат да се създават различни задачи, свързани с поддръжката им.</w:t>
      </w:r>
    </w:p>
    <w:p w:rsidR="00114C7E" w:rsidRPr="00200FE9" w:rsidRDefault="004B2F0D" w:rsidP="00200FE9">
      <w:pPr>
        <w:pStyle w:val="a3"/>
        <w:numPr>
          <w:ilvl w:val="0"/>
          <w:numId w:val="38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Напомняне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-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Този модул съдържа списък с всички въведени дейности, свързани с обслужването на автомобилите. </w:t>
      </w:r>
      <w:r w:rsidR="00D11D3A">
        <w:rPr>
          <w:rFonts w:ascii="Times New Roman" w:hAnsi="Times New Roman" w:cs="Times New Roman"/>
          <w:sz w:val="24"/>
          <w:szCs w:val="24"/>
          <w:lang w:val="bg-BG"/>
        </w:rPr>
        <w:t>Чрез различни филтри могат да се видят наближа</w:t>
      </w:r>
      <w:r w:rsidR="00531646">
        <w:rPr>
          <w:rFonts w:ascii="Times New Roman" w:hAnsi="Times New Roman" w:cs="Times New Roman"/>
          <w:sz w:val="24"/>
          <w:szCs w:val="24"/>
          <w:lang w:val="bg-BG"/>
        </w:rPr>
        <w:t>ващите или просрочените задачи</w:t>
      </w:r>
      <w:r w:rsidR="00D11D3A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200FE9" w:rsidRPr="003B1BCF" w:rsidRDefault="00200FE9" w:rsidP="00200FE9">
      <w:pPr>
        <w:pStyle w:val="a3"/>
        <w:numPr>
          <w:ilvl w:val="0"/>
          <w:numId w:val="38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Репорти – </w:t>
      </w:r>
      <w:r w:rsidR="00746F27">
        <w:rPr>
          <w:rFonts w:ascii="Times New Roman" w:hAnsi="Times New Roman" w:cs="Times New Roman"/>
          <w:sz w:val="24"/>
          <w:szCs w:val="24"/>
          <w:lang w:val="bg-BG"/>
        </w:rPr>
        <w:t>Този модул предлага цялата информация за всяко от превозните средства на едно място чрез списъци и графики.</w:t>
      </w:r>
    </w:p>
    <w:p w:rsidR="00FC3024" w:rsidRPr="00CC1521" w:rsidRDefault="003B1BCF" w:rsidP="00CC1521">
      <w:pPr>
        <w:pStyle w:val="a3"/>
        <w:numPr>
          <w:ilvl w:val="0"/>
          <w:numId w:val="38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Гориво – </w:t>
      </w:r>
      <w:r>
        <w:rPr>
          <w:rFonts w:ascii="Times New Roman" w:hAnsi="Times New Roman" w:cs="Times New Roman"/>
          <w:sz w:val="24"/>
          <w:szCs w:val="24"/>
          <w:lang w:val="bg-BG"/>
        </w:rPr>
        <w:t>Позволява следене на разходите на горивото, цената на използваното гориво и други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FC3024" w:rsidRPr="00052DA0" w:rsidRDefault="00FC3024" w:rsidP="00052DA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2DA0">
        <w:rPr>
          <w:rFonts w:ascii="Times New Roman" w:hAnsi="Times New Roman" w:cs="Times New Roman"/>
          <w:sz w:val="24"/>
          <w:szCs w:val="24"/>
          <w:lang w:val="bg-BG"/>
        </w:rPr>
        <w:t>Приложението има тестова версия. Предлагат се три пакета</w:t>
      </w:r>
      <w:r w:rsidRPr="00052DA0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FC3024" w:rsidRPr="00052DA0" w:rsidRDefault="00052DA0" w:rsidP="00052DA0">
      <w:pPr>
        <w:pStyle w:val="a3"/>
        <w:numPr>
          <w:ilvl w:val="0"/>
          <w:numId w:val="38"/>
        </w:num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052DA0">
        <w:rPr>
          <w:rFonts w:ascii="Times New Roman" w:hAnsi="Times New Roman" w:cs="Times New Roman"/>
          <w:i/>
          <w:sz w:val="24"/>
          <w:szCs w:val="24"/>
          <w:lang w:val="en-US"/>
        </w:rPr>
        <w:t>Pro</w:t>
      </w:r>
      <w:r w:rsidR="00150777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221CEC">
        <w:rPr>
          <w:rFonts w:ascii="Times New Roman" w:hAnsi="Times New Roman" w:cs="Times New Roman"/>
          <w:i/>
          <w:sz w:val="24"/>
          <w:szCs w:val="24"/>
          <w:lang w:val="en-US"/>
        </w:rPr>
        <w:t>–</w:t>
      </w:r>
      <w:r w:rsidR="00383287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221CEC">
        <w:rPr>
          <w:rFonts w:ascii="Times New Roman" w:hAnsi="Times New Roman" w:cs="Times New Roman"/>
          <w:sz w:val="24"/>
          <w:szCs w:val="24"/>
          <w:lang w:val="bg-BG"/>
        </w:rPr>
        <w:t xml:space="preserve">Включва основни функционалности като управление на гориво, инспекции, повреди, нотификации, търговци и неограничен брой потребители. </w:t>
      </w:r>
      <w:r w:rsidR="00597F4C">
        <w:rPr>
          <w:rFonts w:ascii="Times New Roman" w:hAnsi="Times New Roman" w:cs="Times New Roman"/>
          <w:sz w:val="24"/>
          <w:szCs w:val="24"/>
          <w:lang w:val="bg-BG"/>
        </w:rPr>
        <w:t xml:space="preserve">Цената е </w:t>
      </w:r>
      <w:r w:rsidR="00597F4C">
        <w:rPr>
          <w:rFonts w:ascii="Times New Roman" w:hAnsi="Times New Roman" w:cs="Times New Roman"/>
          <w:sz w:val="24"/>
          <w:szCs w:val="24"/>
          <w:lang w:val="en-US"/>
        </w:rPr>
        <w:t xml:space="preserve">$5 </w:t>
      </w:r>
      <w:r w:rsidR="00597F4C">
        <w:rPr>
          <w:rFonts w:ascii="Times New Roman" w:hAnsi="Times New Roman" w:cs="Times New Roman"/>
          <w:sz w:val="24"/>
          <w:szCs w:val="24"/>
          <w:lang w:val="bg-BG"/>
        </w:rPr>
        <w:t>месечно за превозно средство.</w:t>
      </w:r>
      <w:r w:rsidR="00221CE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052DA0" w:rsidRPr="00052DA0" w:rsidRDefault="00052DA0" w:rsidP="00052DA0">
      <w:pPr>
        <w:pStyle w:val="a3"/>
        <w:numPr>
          <w:ilvl w:val="0"/>
          <w:numId w:val="38"/>
        </w:num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052DA0">
        <w:rPr>
          <w:rFonts w:ascii="Times New Roman" w:hAnsi="Times New Roman" w:cs="Times New Roman"/>
          <w:i/>
          <w:sz w:val="24"/>
          <w:szCs w:val="24"/>
          <w:lang w:val="en-US"/>
        </w:rPr>
        <w:t>Advanced</w:t>
      </w:r>
      <w:r w:rsidR="00150777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E737CF">
        <w:rPr>
          <w:rFonts w:ascii="Times New Roman" w:hAnsi="Times New Roman" w:cs="Times New Roman"/>
          <w:i/>
          <w:sz w:val="24"/>
          <w:szCs w:val="24"/>
          <w:lang w:val="en-US"/>
        </w:rPr>
        <w:t>–</w:t>
      </w:r>
      <w:r w:rsidR="00E737CF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E737CF">
        <w:rPr>
          <w:rFonts w:ascii="Times New Roman" w:hAnsi="Times New Roman" w:cs="Times New Roman"/>
          <w:sz w:val="24"/>
          <w:szCs w:val="24"/>
          <w:lang w:val="bg-BG"/>
        </w:rPr>
        <w:t xml:space="preserve">Този план предоставя някои допълнителни функционалности като управление на инвентара, поръчките и покупките, а също и мобилно приложение. Цената е </w:t>
      </w:r>
      <w:r w:rsidR="00E737CF">
        <w:rPr>
          <w:rFonts w:ascii="Times New Roman" w:hAnsi="Times New Roman" w:cs="Times New Roman"/>
          <w:sz w:val="24"/>
          <w:szCs w:val="24"/>
          <w:lang w:val="en-US"/>
        </w:rPr>
        <w:t>$9</w:t>
      </w:r>
      <w:r w:rsidR="00E737CF">
        <w:rPr>
          <w:rFonts w:ascii="Times New Roman" w:hAnsi="Times New Roman" w:cs="Times New Roman"/>
          <w:sz w:val="24"/>
          <w:szCs w:val="24"/>
          <w:lang w:val="bg-BG"/>
        </w:rPr>
        <w:t xml:space="preserve"> месечно за превозно средство.</w:t>
      </w:r>
      <w:r w:rsidR="00E73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052DA0" w:rsidRPr="00052DA0" w:rsidRDefault="00052DA0" w:rsidP="00052DA0">
      <w:pPr>
        <w:pStyle w:val="a3"/>
        <w:numPr>
          <w:ilvl w:val="0"/>
          <w:numId w:val="38"/>
        </w:num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052DA0">
        <w:rPr>
          <w:rFonts w:ascii="Times New Roman" w:hAnsi="Times New Roman" w:cs="Times New Roman"/>
          <w:i/>
          <w:sz w:val="24"/>
          <w:szCs w:val="24"/>
          <w:lang w:val="en-US"/>
        </w:rPr>
        <w:t>Enterprise</w:t>
      </w:r>
      <w:r w:rsidR="00150777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E91051">
        <w:rPr>
          <w:rFonts w:ascii="Times New Roman" w:hAnsi="Times New Roman" w:cs="Times New Roman"/>
          <w:i/>
          <w:sz w:val="24"/>
          <w:szCs w:val="24"/>
          <w:lang w:val="en-US"/>
        </w:rPr>
        <w:t>–</w:t>
      </w:r>
      <w:r w:rsidR="00E91051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E91051">
        <w:rPr>
          <w:rFonts w:ascii="Times New Roman" w:hAnsi="Times New Roman" w:cs="Times New Roman"/>
          <w:sz w:val="24"/>
          <w:szCs w:val="24"/>
          <w:lang w:val="bg-BG"/>
        </w:rPr>
        <w:t>Включени са възможности за по-високо ниво на поддръжка и функционалности, насочени към потребностите на конкретния бизнес.</w:t>
      </w:r>
      <w:r w:rsidR="00261048">
        <w:rPr>
          <w:rFonts w:ascii="Times New Roman" w:hAnsi="Times New Roman" w:cs="Times New Roman"/>
          <w:sz w:val="24"/>
          <w:szCs w:val="24"/>
          <w:lang w:val="bg-BG"/>
        </w:rPr>
        <w:t xml:space="preserve"> Цената е по договаряне.</w:t>
      </w:r>
    </w:p>
    <w:p w:rsidR="006E73A9" w:rsidRDefault="006E73A9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B31224" w:rsidRPr="00B31224" w:rsidRDefault="00B31224" w:rsidP="00B31224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2.3.</w:t>
      </w:r>
      <w:r>
        <w:rPr>
          <w:rFonts w:ascii="Times New Roman" w:hAnsi="Times New Roman" w:cs="Times New Roman"/>
          <w:b/>
          <w:sz w:val="24"/>
          <w:szCs w:val="24"/>
        </w:rPr>
        <w:t>4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>Изводи</w:t>
      </w:r>
    </w:p>
    <w:p w:rsidR="006E73A9" w:rsidRPr="003D1B7E" w:rsidRDefault="003D1B7E" w:rsidP="00DA3881">
      <w:pPr>
        <w:ind w:firstLine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След продължително търсене на съществуващи решения, </w:t>
      </w:r>
      <w:r>
        <w:rPr>
          <w:rFonts w:ascii="Times New Roman" w:hAnsi="Times New Roman" w:cs="Times New Roman"/>
          <w:sz w:val="24"/>
          <w:szCs w:val="24"/>
          <w:lang w:val="bg-BG"/>
        </w:rPr>
        <w:t>предназначени за малкия и средния бизнес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и позволяващи интеграция с телематично оборудване, се оказва, че на практика не съществуват такива. Бяха разгледани три съществуващи решения. За да представя поне едно приложение,</w:t>
      </w:r>
      <w:r w:rsidR="00DA3881">
        <w:rPr>
          <w:rFonts w:ascii="Times New Roman" w:hAnsi="Times New Roman" w:cs="Times New Roman"/>
          <w:sz w:val="24"/>
          <w:szCs w:val="24"/>
          <w:lang w:val="bg-BG"/>
        </w:rPr>
        <w:t xml:space="preserve"> което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A3881">
        <w:rPr>
          <w:rFonts w:ascii="Times New Roman" w:hAnsi="Times New Roman" w:cs="Times New Roman"/>
          <w:sz w:val="24"/>
          <w:szCs w:val="24"/>
          <w:lang w:val="bg-BG"/>
        </w:rPr>
        <w:t>предлага такава възможност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, включих </w:t>
      </w:r>
      <w:r w:rsidRPr="00D17AEA">
        <w:rPr>
          <w:rFonts w:ascii="Times New Roman" w:hAnsi="Times New Roman" w:cs="Times New Roman"/>
          <w:i/>
          <w:sz w:val="24"/>
          <w:szCs w:val="24"/>
          <w:lang w:val="en-US"/>
        </w:rPr>
        <w:t>FLEETIO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.</w:t>
      </w:r>
      <w:r w:rsidR="00DA3881">
        <w:rPr>
          <w:rFonts w:ascii="Times New Roman" w:hAnsi="Times New Roman" w:cs="Times New Roman"/>
          <w:sz w:val="24"/>
          <w:szCs w:val="24"/>
          <w:lang w:val="bg-BG"/>
        </w:rPr>
        <w:t xml:space="preserve"> Тази система, обаче е насочена предимно</w:t>
      </w:r>
      <w:r w:rsidR="00D17AEA">
        <w:rPr>
          <w:rFonts w:ascii="Times New Roman" w:hAnsi="Times New Roman" w:cs="Times New Roman"/>
          <w:sz w:val="24"/>
          <w:szCs w:val="24"/>
          <w:lang w:val="bg-BG"/>
        </w:rPr>
        <w:t xml:space="preserve"> към компании с голям автопарк</w:t>
      </w:r>
      <w:r w:rsidR="00A4239D">
        <w:rPr>
          <w:rFonts w:ascii="Times New Roman" w:hAnsi="Times New Roman" w:cs="Times New Roman"/>
          <w:sz w:val="24"/>
          <w:szCs w:val="24"/>
          <w:lang w:val="bg-BG"/>
        </w:rPr>
        <w:t xml:space="preserve"> и се предлага на значително по-висок месечен абонамент</w:t>
      </w:r>
      <w:r w:rsidR="00D17A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A4239D">
        <w:rPr>
          <w:rFonts w:ascii="Times New Roman" w:hAnsi="Times New Roman" w:cs="Times New Roman"/>
          <w:sz w:val="24"/>
          <w:szCs w:val="24"/>
          <w:lang w:val="bg-BG"/>
        </w:rPr>
        <w:t xml:space="preserve"> Освен това </w:t>
      </w:r>
      <w:r w:rsidR="00890917">
        <w:rPr>
          <w:rFonts w:ascii="Times New Roman" w:hAnsi="Times New Roman" w:cs="Times New Roman"/>
          <w:sz w:val="24"/>
          <w:szCs w:val="24"/>
          <w:lang w:val="bg-BG"/>
        </w:rPr>
        <w:t>е интегрирана с оборудване на определени производители, което затруднява нейното внедряване.</w:t>
      </w:r>
      <w:r w:rsidR="002A10F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A10F2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Тези факти мотивират идеята за разработване на система за управление на флотилия </w:t>
      </w:r>
      <w:r w:rsidR="002A10F2" w:rsidRPr="002A10F2">
        <w:rPr>
          <w:rFonts w:ascii="Times New Roman" w:hAnsi="Times New Roman" w:cs="Times New Roman"/>
          <w:sz w:val="24"/>
          <w:szCs w:val="24"/>
          <w:lang w:val="bg-BG"/>
        </w:rPr>
        <w:t>от превозни средства, която е насочена към малкия и средния бизнес</w:t>
      </w:r>
      <w:r w:rsidR="002A10F2" w:rsidRPr="002A10F2">
        <w:rPr>
          <w:rFonts w:ascii="Times New Roman" w:hAnsi="Times New Roman" w:cs="Times New Roman"/>
          <w:sz w:val="24"/>
          <w:szCs w:val="24"/>
          <w:lang w:val="bg-BG"/>
        </w:rPr>
        <w:t xml:space="preserve"> и работи съгласно </w:t>
      </w:r>
      <w:r w:rsidR="002A10F2" w:rsidRPr="002A10F2">
        <w:rPr>
          <w:rFonts w:ascii="Times New Roman" w:hAnsi="Times New Roman" w:cs="Times New Roman"/>
          <w:sz w:val="24"/>
          <w:szCs w:val="24"/>
        </w:rPr>
        <w:t xml:space="preserve">AEM/AEMP </w:t>
      </w:r>
      <w:r w:rsidR="002A10F2" w:rsidRPr="002A10F2">
        <w:rPr>
          <w:rFonts w:ascii="Times New Roman" w:hAnsi="Times New Roman" w:cs="Times New Roman"/>
          <w:sz w:val="24"/>
          <w:szCs w:val="24"/>
          <w:lang w:val="bg-BG"/>
        </w:rPr>
        <w:t>стандарт</w:t>
      </w:r>
      <w:r w:rsidR="002A10F2" w:rsidRPr="002A10F2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2A10F2">
        <w:rPr>
          <w:rFonts w:ascii="Times New Roman" w:hAnsi="Times New Roman" w:cs="Times New Roman"/>
          <w:sz w:val="24"/>
          <w:szCs w:val="24"/>
          <w:lang w:val="bg-BG"/>
        </w:rPr>
        <w:t>, който осигурява лесна интеграция с телематичните устройства с различен произход.</w:t>
      </w:r>
    </w:p>
    <w:p w:rsidR="00460CB3" w:rsidRPr="007E641D" w:rsidRDefault="002D3910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2D3910">
        <w:rPr>
          <w:rFonts w:ascii="Times New Roman" w:hAnsi="Times New Roman" w:cs="Times New Roman"/>
          <w:b/>
          <w:sz w:val="24"/>
          <w:szCs w:val="24"/>
        </w:rPr>
        <w:t>3.</w:t>
      </w:r>
      <w:r w:rsidR="000E779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2D3910">
        <w:rPr>
          <w:rFonts w:ascii="Times New Roman" w:hAnsi="Times New Roman" w:cs="Times New Roman"/>
          <w:b/>
          <w:sz w:val="24"/>
          <w:szCs w:val="24"/>
        </w:rPr>
        <w:t>Използвани технологии</w:t>
      </w:r>
    </w:p>
    <w:p w:rsidR="00AB00B8" w:rsidRDefault="00BD7F88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3.1. 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>Изисквания към техн</w:t>
      </w:r>
      <w:r w:rsidR="00172949">
        <w:rPr>
          <w:rFonts w:ascii="Times New Roman" w:hAnsi="Times New Roman" w:cs="Times New Roman"/>
          <w:b/>
          <w:sz w:val="24"/>
          <w:szCs w:val="24"/>
          <w:lang w:val="bg-BG"/>
        </w:rPr>
        <w:t>ологиите</w:t>
      </w:r>
    </w:p>
    <w:p w:rsidR="007E641D" w:rsidRDefault="007E641D" w:rsidP="00174AAE">
      <w:pPr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Разработваната система за управление на флотилия от превозни средства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е с уеб базирана архитектура.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Тя позволява използването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от потребителите чрез уеб браузър.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Най-голямото предимство на тази архитектура е разширяемостта и, тъй като всеки, имащ достъп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до  системата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може да я</w:t>
      </w:r>
      <w:r w:rsidR="00E2193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използва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откъдето и да е чрез интернет.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Като недостатък на уеб приложенията може да се считат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потенциални рискове за с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вързаността, сигурността и производителността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, а също и това, че са неизползваеми при неналична връзка с интернет.</w:t>
      </w:r>
    </w:p>
    <w:p w:rsidR="00E8135E" w:rsidRDefault="00E7196B" w:rsidP="00174AAE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За създаването на уеб </w:t>
      </w:r>
      <w:r w:rsidR="009D10C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система е добре да бъдат използвани</w:t>
      </w:r>
      <w:r w:rsidR="00E8135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утвърдени</w:t>
      </w:r>
      <w:r w:rsidR="00A454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,</w:t>
      </w:r>
      <w:r w:rsidR="009D10C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съвременни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уеб технологии</w:t>
      </w:r>
      <w:r w:rsidR="009D10C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  <w:r w:rsidR="00E8135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E2193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Тъй като в</w:t>
      </w:r>
      <w:r w:rsidR="00E8135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сяка тех</w:t>
      </w:r>
      <w:r w:rsidR="00E2193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нология има жизнен цикъл,</w:t>
      </w:r>
      <w:r w:rsidR="00E8135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избраните технологии трябва да бъдат</w:t>
      </w:r>
      <w:r w:rsidR="00E813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E8135E" w:rsidRPr="00A45400" w:rsidRDefault="00E8135E" w:rsidP="00174AAE">
      <w:pPr>
        <w:pStyle w:val="a3"/>
        <w:numPr>
          <w:ilvl w:val="0"/>
          <w:numId w:val="35"/>
        </w:num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 w:rsidRPr="00A454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>Зрели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- Д</w:t>
      </w:r>
      <w:r w:rsidRPr="00E8135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а съществува достатъчно информация за тяхното използване и решения на потенциални проблеми с </w:t>
      </w:r>
      <w:r w:rsidR="00A4540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тях, а също и възможности за интеграция с разнообразни приложения</w:t>
      </w:r>
      <w:r w:rsidR="00A454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A45400" w:rsidRPr="00A45400" w:rsidRDefault="00A45400" w:rsidP="00174AAE">
      <w:pPr>
        <w:pStyle w:val="a3"/>
        <w:numPr>
          <w:ilvl w:val="0"/>
          <w:numId w:val="35"/>
        </w:num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</w:pPr>
      <w:r w:rsidRPr="00A454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>Перспективни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Да се развиват и използват в бъдеще. Това улеснява поддръжката на системата в дългосрочен план.</w:t>
      </w:r>
    </w:p>
    <w:p w:rsidR="00F84AAF" w:rsidRPr="007B55C2" w:rsidRDefault="00AB00B8" w:rsidP="00174AAE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3.2. </w:t>
      </w:r>
      <w:r w:rsidR="00E544B2">
        <w:rPr>
          <w:rFonts w:ascii="Times New Roman" w:hAnsi="Times New Roman" w:cs="Times New Roman"/>
          <w:b/>
          <w:sz w:val="24"/>
          <w:szCs w:val="24"/>
          <w:lang w:val="bg-BG"/>
        </w:rPr>
        <w:t xml:space="preserve">Архитектура </w:t>
      </w:r>
      <w:r w:rsidR="007B55C2">
        <w:rPr>
          <w:rFonts w:ascii="Times New Roman" w:hAnsi="Times New Roman" w:cs="Times New Roman"/>
          <w:b/>
          <w:sz w:val="24"/>
          <w:szCs w:val="24"/>
          <w:lang w:val="en-US"/>
        </w:rPr>
        <w:t>[25]</w:t>
      </w:r>
    </w:p>
    <w:p w:rsidR="00F84AAF" w:rsidRDefault="00F84AAF" w:rsidP="00612C45">
      <w:pPr>
        <w:shd w:val="clear" w:color="auto" w:fill="FFFFFF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Системата е от тип REST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API  (</w:t>
      </w:r>
      <w:proofErr w:type="gramEnd"/>
      <w:r w:rsidRPr="003137D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Representational State Transfer</w:t>
      </w:r>
      <w:r w:rsidR="00651030" w:rsidRPr="003137D7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651030" w:rsidRPr="003137D7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API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).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Състои се от две основни части – клиент и сървър.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Клиентът е фронт-енд частта (</w:t>
      </w:r>
      <w:r w:rsidRPr="006461C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User Interface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 а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сървърната част включва бек-енд логиката  (</w:t>
      </w:r>
      <w:r w:rsidR="00651030">
        <w:rPr>
          <w:rFonts w:ascii="Times New Roman" w:eastAsia="Times New Roman" w:hAnsi="Times New Roman" w:cs="Times New Roman"/>
          <w:color w:val="000000"/>
          <w:sz w:val="24"/>
          <w:szCs w:val="24"/>
        </w:rPr>
        <w:t>API и баз</w:t>
      </w:r>
      <w:r w:rsidR="0065103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 от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данни). Клиентът и сървърът комуникират помежду си посредством </w:t>
      </w:r>
      <w:r w:rsidR="00612C45">
        <w:rPr>
          <w:rFonts w:ascii="Times New Roman" w:eastAsia="Times New Roman" w:hAnsi="Times New Roman" w:cs="Times New Roman"/>
          <w:color w:val="000000"/>
          <w:sz w:val="24"/>
          <w:szCs w:val="24"/>
        </w:rPr>
        <w:t>HTTP (</w:t>
      </w:r>
      <w:r w:rsidR="00612C45" w:rsidRPr="00612C45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Hypertext Transfer Protocol</w:t>
      </w:r>
      <w:proofErr w:type="gramStart"/>
      <w:r w:rsidR="00612C4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 </w:t>
      </w:r>
      <w:r w:rsidR="00612C4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заявки</w:t>
      </w:r>
      <w:proofErr w:type="gramEnd"/>
      <w:r w:rsidR="00612C4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. Най-често използваният език при </w:t>
      </w:r>
      <w:r w:rsidR="00612C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REST </w:t>
      </w:r>
      <w:r w:rsidR="00612C4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комуникацията е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JSON</w:t>
      </w:r>
      <w:r w:rsidR="00C46E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r w:rsidR="00C46E7D" w:rsidRPr="003137D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Javascript Object Notation</w:t>
      </w:r>
      <w:r w:rsidR="00C46E7D">
        <w:rPr>
          <w:rFonts w:ascii="Times New Roman" w:eastAsia="Times New Roman" w:hAnsi="Times New Roman" w:cs="Times New Roman"/>
          <w:color w:val="000000"/>
          <w:sz w:val="24"/>
          <w:szCs w:val="24"/>
        </w:rPr>
        <w:t>) (</w:t>
      </w:r>
      <w:r w:rsidR="00A3744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Ф</w:t>
      </w:r>
      <w:r w:rsidR="00612C4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игура </w:t>
      </w:r>
      <w:r w:rsidR="00612C4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10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).</w:t>
      </w:r>
    </w:p>
    <w:p w:rsidR="00A37444" w:rsidRDefault="00A37444" w:rsidP="00174AAE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12C45" w:rsidRDefault="00612C45" w:rsidP="006461C7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4"/>
          <w:szCs w:val="24"/>
          <w:lang w:eastAsia="en-GB"/>
        </w:rPr>
        <w:lastRenderedPageBreak/>
        <w:drawing>
          <wp:inline distT="0" distB="0" distL="0" distR="0">
            <wp:extent cx="2440305" cy="2089785"/>
            <wp:effectExtent l="0" t="0" r="0" b="5715"/>
            <wp:docPr id="13" name="Картина 13" descr="F:\FMI\masters\ThirdTerm\fleetmanagement\Resources\Other\Re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FMI\masters\ThirdTerm\fleetmanagement\Resources\Other\Rest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305" cy="208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7444" w:rsidRDefault="006461C7" w:rsidP="006461C7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Фигура 10: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A3744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REST комуникация”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[24]</w:t>
      </w:r>
    </w:p>
    <w:p w:rsidR="00A37444" w:rsidRPr="00A37444" w:rsidRDefault="00A37444" w:rsidP="00174AAE">
      <w:pPr>
        <w:shd w:val="clear" w:color="auto" w:fill="FFFFFF"/>
        <w:spacing w:after="0" w:line="264" w:lineRule="auto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F84AAF" w:rsidRDefault="00F84AAF" w:rsidP="00174AAE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Системата се възползва от редица предимства на REST API: </w:t>
      </w:r>
    </w:p>
    <w:p w:rsidR="00F84AAF" w:rsidRDefault="00F84AAF" w:rsidP="00174AAE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Гъвкавост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Гъвкавостта му позволява вместо JSON лесно да се използват и други нотации за обмен на данни между клиент и сървър като XML</w:t>
      </w:r>
      <w:r w:rsidR="008E6BF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E87A6F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="00E87A6F" w:rsidRPr="00E87A6F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Extensible Markup Language</w:t>
      </w:r>
      <w:r w:rsidR="00E87A6F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и YAML</w:t>
      </w:r>
      <w:r w:rsidR="008E6BF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E87A6F" w:rsidRPr="00E87A6F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(</w:t>
      </w:r>
      <w:r w:rsidR="00E87A6F" w:rsidRPr="00E87A6F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YAML Ain't Markup Language</w:t>
      </w:r>
      <w:r w:rsidR="00E87A6F" w:rsidRPr="00E87A6F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 w:rsidR="00A3744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Също така евентуална смяна на използвания клиент с друг е напълно възможна. </w:t>
      </w:r>
    </w:p>
    <w:p w:rsidR="00F84AAF" w:rsidRDefault="00F84AAF" w:rsidP="00174AAE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Независимост на заявките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 Заявките към сървъра могат да се извършват независимо едн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от друг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тъй като всяк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от тях съдържа всички данни, необходими за успешно завършване.  </w:t>
      </w:r>
    </w:p>
    <w:p w:rsidR="00F84AAF" w:rsidRPr="00A37444" w:rsidRDefault="00F84AAF" w:rsidP="00174AAE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Надеждност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 REST API не разчита на данните, съхранявани на сървъра или в сесиите, а единствено на данните, предоставени в резултат на самата комуникация. Идентификационната информация не се съхранява на сървъра при осъществяване на повиквания. Вместо това всяко повикване на сървъра съдържа необходимите данни - например идентификатор за достъп, потре</w:t>
      </w:r>
      <w:r w:rsidR="0050550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бителски идентификатор и други.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Това допринася за увеличаване на</w:t>
      </w:r>
      <w:r w:rsidR="0050550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надеждността на интерфейса. [25]</w:t>
      </w:r>
    </w:p>
    <w:p w:rsidR="00A37444" w:rsidRPr="00A37444" w:rsidRDefault="00A37444" w:rsidP="00174AA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360"/>
        <w:contextualSpacing/>
        <w:jc w:val="both"/>
        <w:rPr>
          <w:color w:val="000000"/>
          <w:sz w:val="24"/>
          <w:szCs w:val="24"/>
        </w:rPr>
      </w:pPr>
    </w:p>
    <w:p w:rsidR="00F84AAF" w:rsidRDefault="00F84AAF" w:rsidP="00174AAE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Клиент-сървър приложенията се разделят на логически части,</w:t>
      </w:r>
      <w:r w:rsidR="0050550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наречени нива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които изпълняват определена р</w:t>
      </w:r>
      <w:r w:rsidR="00174AAE">
        <w:rPr>
          <w:rFonts w:ascii="Times New Roman" w:eastAsia="Times New Roman" w:hAnsi="Times New Roman" w:cs="Times New Roman"/>
          <w:color w:val="000000"/>
          <w:sz w:val="24"/>
          <w:szCs w:val="24"/>
        </w:rPr>
        <w:t>оля.</w:t>
      </w:r>
      <w:proofErr w:type="gramEnd"/>
      <w:r w:rsidR="00174AA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="00174AAE">
        <w:rPr>
          <w:rFonts w:ascii="Times New Roman" w:eastAsia="Times New Roman" w:hAnsi="Times New Roman" w:cs="Times New Roman"/>
          <w:color w:val="000000"/>
          <w:sz w:val="24"/>
          <w:szCs w:val="24"/>
        </w:rPr>
        <w:t>Софтуерната архитектура</w:t>
      </w:r>
      <w:r w:rsidR="00174AA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на</w:t>
      </w:r>
      <w:r w:rsidR="00174AA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системата</w:t>
      </w:r>
      <w:r w:rsidR="00174AA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74AA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 управление на флотилия от превозни средства</w:t>
      </w:r>
      <w:r w:rsidR="003137D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се състои от три нива (</w:t>
      </w:r>
      <w:r w:rsidR="003137D7" w:rsidRPr="003137D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3-tier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архитектура).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Те са:</w:t>
      </w:r>
      <w:r w:rsidR="00174AA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F84AAF" w:rsidRDefault="003137D7" w:rsidP="00174AAE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</w:t>
      </w:r>
      <w:r w:rsidR="00F84AAF">
        <w:rPr>
          <w:rFonts w:ascii="Times New Roman" w:eastAsia="Times New Roman" w:hAnsi="Times New Roman" w:cs="Times New Roman"/>
          <w:color w:val="000000"/>
          <w:sz w:val="24"/>
          <w:szCs w:val="24"/>
        </w:rPr>
        <w:t>резентационно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F84AAF">
        <w:rPr>
          <w:rFonts w:ascii="Times New Roman" w:eastAsia="Times New Roman" w:hAnsi="Times New Roman" w:cs="Times New Roman"/>
          <w:color w:val="000000"/>
          <w:sz w:val="24"/>
          <w:szCs w:val="24"/>
        </w:rPr>
        <w:t>– уеб браузър</w:t>
      </w:r>
    </w:p>
    <w:p w:rsidR="00F84AAF" w:rsidRDefault="00505505" w:rsidP="00174AAE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</w:t>
      </w:r>
      <w:r w:rsidR="00F84AAF">
        <w:rPr>
          <w:rFonts w:ascii="Times New Roman" w:eastAsia="Times New Roman" w:hAnsi="Times New Roman" w:cs="Times New Roman"/>
          <w:color w:val="000000"/>
          <w:sz w:val="24"/>
          <w:szCs w:val="24"/>
        </w:rPr>
        <w:t>риложение  – логика на системата</w:t>
      </w:r>
    </w:p>
    <w:p w:rsidR="00F84AAF" w:rsidRPr="00A45400" w:rsidRDefault="00505505" w:rsidP="00174AAE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</w:t>
      </w:r>
      <w:r w:rsidR="00F84AAF">
        <w:rPr>
          <w:rFonts w:ascii="Times New Roman" w:eastAsia="Times New Roman" w:hAnsi="Times New Roman" w:cs="Times New Roman"/>
          <w:color w:val="000000"/>
          <w:sz w:val="24"/>
          <w:szCs w:val="24"/>
        </w:rPr>
        <w:t>ъхра</w:t>
      </w:r>
      <w:r w:rsidR="00A45400">
        <w:rPr>
          <w:rFonts w:ascii="Times New Roman" w:eastAsia="Times New Roman" w:hAnsi="Times New Roman" w:cs="Times New Roman"/>
          <w:color w:val="000000"/>
          <w:sz w:val="24"/>
          <w:szCs w:val="24"/>
        </w:rPr>
        <w:t>нение</w:t>
      </w:r>
      <w:r w:rsidR="003137D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A45400">
        <w:rPr>
          <w:rFonts w:ascii="Times New Roman" w:eastAsia="Times New Roman" w:hAnsi="Times New Roman" w:cs="Times New Roman"/>
          <w:color w:val="000000"/>
          <w:sz w:val="24"/>
          <w:szCs w:val="24"/>
        </w:rPr>
        <w:t>– база от данни</w:t>
      </w:r>
    </w:p>
    <w:p w:rsidR="00A45400" w:rsidRPr="00A45400" w:rsidRDefault="00A45400" w:rsidP="00174AA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720"/>
        <w:contextualSpacing/>
        <w:jc w:val="both"/>
        <w:rPr>
          <w:color w:val="000000"/>
          <w:sz w:val="24"/>
          <w:szCs w:val="24"/>
        </w:rPr>
      </w:pPr>
    </w:p>
    <w:p w:rsidR="00F84AAF" w:rsidRDefault="00F84AAF" w:rsidP="00174AAE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Тази архитектура има следните предимства: </w:t>
      </w:r>
    </w:p>
    <w:p w:rsidR="00F84AAF" w:rsidRDefault="00F84AAF" w:rsidP="00174AAE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Сигурност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Всяко от трите нива може да бъде защитено</w:t>
      </w:r>
      <w:r w:rsidR="00815C4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815C43">
        <w:rPr>
          <w:rFonts w:ascii="Times New Roman" w:eastAsia="Times New Roman" w:hAnsi="Times New Roman" w:cs="Times New Roman"/>
          <w:color w:val="000000"/>
          <w:sz w:val="24"/>
          <w:szCs w:val="24"/>
        </w:rPr>
        <w:t>самостоятелно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:rsidR="00F84AAF" w:rsidRDefault="00F84AAF" w:rsidP="00174AAE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Модифицируемост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Всяко ниво може да се променя без промяната да се отразява на другите;</w:t>
      </w:r>
    </w:p>
    <w:p w:rsidR="00F84AAF" w:rsidRDefault="00F84AAF" w:rsidP="00174AAE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Мащабируемост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Всяко ниво може да се разширява без това да се отрази на останалите нива;</w:t>
      </w:r>
    </w:p>
    <w:p w:rsidR="00E544B2" w:rsidRPr="00E544B2" w:rsidRDefault="00F84AAF" w:rsidP="00E544B2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Гъвкавост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– Всяко ниво може лесно да се променя; [4]</w:t>
      </w:r>
    </w:p>
    <w:p w:rsidR="00E544B2" w:rsidRPr="00E544B2" w:rsidRDefault="00E544B2" w:rsidP="00E544B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lastRenderedPageBreak/>
        <w:t>3.3</w:t>
      </w:r>
      <w:r w:rsidRPr="00E544B2">
        <w:rPr>
          <w:rFonts w:ascii="Times New Roman" w:hAnsi="Times New Roman" w:cs="Times New Roman"/>
          <w:b/>
          <w:sz w:val="24"/>
          <w:szCs w:val="24"/>
          <w:lang w:val="bg-BG"/>
        </w:rPr>
        <w:t xml:space="preserve">. 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>Използвани технологии</w:t>
      </w:r>
      <w:r w:rsidR="001D33CB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Pr="00E544B2">
        <w:rPr>
          <w:rFonts w:ascii="Times New Roman" w:hAnsi="Times New Roman" w:cs="Times New Roman"/>
          <w:b/>
          <w:sz w:val="24"/>
          <w:szCs w:val="24"/>
          <w:lang w:val="en-US"/>
        </w:rPr>
        <w:t>[25]</w:t>
      </w:r>
    </w:p>
    <w:p w:rsidR="00A45400" w:rsidRDefault="00A45400" w:rsidP="00174AA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</w:pPr>
    </w:p>
    <w:p w:rsidR="00A45400" w:rsidRDefault="00A45400" w:rsidP="00174AAE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 реализиране на системата са използвани следните технологии:</w:t>
      </w:r>
    </w:p>
    <w:p w:rsidR="00A45400" w:rsidRDefault="00A45400" w:rsidP="00174AAE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Сървър:</w:t>
      </w:r>
    </w:p>
    <w:p w:rsidR="00A45400" w:rsidRDefault="00A45400" w:rsidP="00174AAE">
      <w:pPr>
        <w:numPr>
          <w:ilvl w:val="1"/>
          <w:numId w:val="3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АПИ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A45400" w:rsidRDefault="00A45400" w:rsidP="00174AAE">
      <w:pPr>
        <w:numPr>
          <w:ilvl w:val="2"/>
          <w:numId w:val="33"/>
        </w:numPr>
        <w:shd w:val="clear" w:color="auto" w:fill="FFFFFF"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Платформа за разработка -  </w:t>
      </w:r>
      <w:r w:rsidRPr="001A4CE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ASP.NET Web API 2</w:t>
      </w:r>
    </w:p>
    <w:p w:rsidR="00A45400" w:rsidRDefault="00A45400" w:rsidP="00174AAE">
      <w:pPr>
        <w:numPr>
          <w:ilvl w:val="2"/>
          <w:numId w:val="33"/>
        </w:numPr>
        <w:shd w:val="clear" w:color="auto" w:fill="FFFFFF"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Език за разработка - </w:t>
      </w:r>
      <w:r w:rsidRPr="001A4CE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Microsoft C#</w:t>
      </w:r>
    </w:p>
    <w:p w:rsidR="00A45400" w:rsidRPr="00172949" w:rsidRDefault="00A45400" w:rsidP="00174AAE">
      <w:pPr>
        <w:numPr>
          <w:ilvl w:val="2"/>
          <w:numId w:val="33"/>
        </w:numPr>
        <w:shd w:val="clear" w:color="auto" w:fill="FFFFFF"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Връзка с базата данни - </w:t>
      </w:r>
      <w:r w:rsidR="00436D4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Microsoft Entity Framework</w:t>
      </w:r>
    </w:p>
    <w:p w:rsidR="00A45400" w:rsidRDefault="00A45400" w:rsidP="00174AAE">
      <w:pPr>
        <w:numPr>
          <w:ilvl w:val="1"/>
          <w:numId w:val="3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База от данни:</w:t>
      </w:r>
    </w:p>
    <w:p w:rsidR="00A45400" w:rsidRDefault="00A45400" w:rsidP="00174AAE">
      <w:pPr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Система за управление на бази данни - </w:t>
      </w:r>
      <w:r w:rsidRPr="001A4CE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MS SQL Server</w:t>
      </w:r>
    </w:p>
    <w:p w:rsidR="00A45400" w:rsidRDefault="00A45400" w:rsidP="00174AAE">
      <w:pPr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Eзик за разработка на базата данни - </w:t>
      </w:r>
      <w:r w:rsidRPr="001A4CE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SQL</w:t>
      </w:r>
    </w:p>
    <w:p w:rsidR="00A45400" w:rsidRDefault="00A45400" w:rsidP="00174AAE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Клиент:</w:t>
      </w:r>
    </w:p>
    <w:p w:rsidR="00A45400" w:rsidRDefault="00A45400" w:rsidP="001A4CE8">
      <w:pPr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Платформа за разработка - </w:t>
      </w:r>
      <w:r w:rsidRPr="001A4CE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ReactJS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A45400" w:rsidRDefault="00A45400" w:rsidP="001A4CE8">
      <w:pPr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Eзик за разработка - </w:t>
      </w:r>
      <w:r w:rsidRPr="001A4CE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JavaScript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(стандарт ECMAScript 6)</w:t>
      </w:r>
    </w:p>
    <w:p w:rsidR="00A45400" w:rsidRDefault="00A45400" w:rsidP="001A4CE8">
      <w:pPr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Module bundler - </w:t>
      </w:r>
      <w:r w:rsidRPr="001A4CE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Webpack 2</w:t>
      </w:r>
    </w:p>
    <w:p w:rsidR="00F84AAF" w:rsidRDefault="00A45400" w:rsidP="001A4CE8">
      <w:pPr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Други - </w:t>
      </w:r>
      <w:r w:rsidRPr="001A4CE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CSS, Material UI, NPM</w:t>
      </w:r>
    </w:p>
    <w:p w:rsidR="00174AAE" w:rsidRPr="00174AAE" w:rsidRDefault="00174AAE" w:rsidP="00174AA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1800"/>
        <w:contextualSpacing/>
        <w:jc w:val="both"/>
        <w:rPr>
          <w:color w:val="000000"/>
          <w:sz w:val="24"/>
          <w:szCs w:val="24"/>
        </w:rPr>
      </w:pPr>
    </w:p>
    <w:p w:rsidR="00F84AAF" w:rsidRDefault="00F84AAF" w:rsidP="00174AAE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Сървърната част</w:t>
      </w:r>
      <w:r w:rsidR="001D33C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се състои от пет нива (</w:t>
      </w:r>
      <w:r w:rsidR="001D33C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Ф</w:t>
      </w:r>
      <w:r w:rsidR="001D33C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игура </w:t>
      </w:r>
      <w:r w:rsidR="001D33C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11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):</w:t>
      </w:r>
    </w:p>
    <w:p w:rsidR="00F84AAF" w:rsidRDefault="00F84AAF" w:rsidP="00174AAE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API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Приема заявките на клиента и връща отговора на сървърната част в JSON формат. Извършва се валидация на входните данни, получавани от клиента.</w:t>
      </w:r>
    </w:p>
    <w:p w:rsidR="00F84AAF" w:rsidRDefault="00F84AAF" w:rsidP="00174AAE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Business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На това ниво е основната логика в сървърната част. Прилагат се бизнес правилата върху:</w:t>
      </w:r>
    </w:p>
    <w:p w:rsidR="00F84AAF" w:rsidRDefault="00F84AAF" w:rsidP="00174AAE">
      <w:pPr>
        <w:numPr>
          <w:ilvl w:val="1"/>
          <w:numId w:val="3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съхраняваните данни преди предаването им към API нивото;</w:t>
      </w:r>
    </w:p>
    <w:p w:rsidR="00F84AAF" w:rsidRDefault="00F84AAF" w:rsidP="00174AAE">
      <w:pPr>
        <w:numPr>
          <w:ilvl w:val="1"/>
          <w:numId w:val="3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данните, изпращани от клиента посредством АPI  нивото;</w:t>
      </w:r>
    </w:p>
    <w:p w:rsidR="00F84AAF" w:rsidRDefault="00F84AAF" w:rsidP="00174AAE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Data-access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Предоставя опростен достъп до съхраняваните данни в базата чрез класове. Така се създава по-високо ниво на абстракция. Чрез методите на класовете се извикват SQL процедурите и функциите.</w:t>
      </w:r>
    </w:p>
    <w:p w:rsidR="00F84AAF" w:rsidRDefault="00F84AAF" w:rsidP="00174AAE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Entity Framework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Entity Framework e ORM (Object Relational Mapping). Той позволява на .NET програмистите да работят с данни от базата чрез обекти без директно да достъпват таблиците в базата.</w:t>
      </w:r>
    </w:p>
    <w:p w:rsidR="00F84AAF" w:rsidRPr="00567989" w:rsidRDefault="00F84AAF" w:rsidP="00174AAE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Microsoft SQL Server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– Релационна база от данни;</w:t>
      </w:r>
    </w:p>
    <w:p w:rsidR="00567989" w:rsidRDefault="00567989" w:rsidP="0056798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b/>
          <w:color w:val="000000"/>
          <w:sz w:val="24"/>
          <w:szCs w:val="24"/>
          <w:lang w:val="bg-BG"/>
        </w:rPr>
      </w:pPr>
    </w:p>
    <w:p w:rsidR="00210146" w:rsidRDefault="00F84AAF" w:rsidP="00210146">
      <w:pPr>
        <w:shd w:val="clear" w:color="auto" w:fill="FFFFFF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GB"/>
        </w:rPr>
        <w:lastRenderedPageBreak/>
        <w:drawing>
          <wp:inline distT="0" distB="0" distL="0" distR="0" wp14:anchorId="7D043C9E" wp14:editId="26967C73">
            <wp:extent cx="3720465" cy="2905760"/>
            <wp:effectExtent l="-407352" t="407352" r="-407352" b="407352"/>
            <wp:docPr id="11" name="image23.png" descr="F:\FMI\masters\SecondTerm\ERP\Assets\Untitled Diagr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 descr="F:\FMI\masters\SecondTerm\ERP\Assets\Untitled Diagram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720465" cy="29057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84AAF" w:rsidRDefault="00DE442C" w:rsidP="00436D46">
      <w:pPr>
        <w:shd w:val="clear" w:color="auto" w:fill="FFFFFF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Фигура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11</w:t>
      </w:r>
      <w:r w:rsidR="004F76F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="004F76FA"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Клиент-сървър </w:t>
      </w:r>
      <w:r w:rsidR="00F84AAF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архитектура”</w:t>
      </w:r>
    </w:p>
    <w:p w:rsidR="00436D46" w:rsidRPr="00436D46" w:rsidRDefault="00436D46" w:rsidP="00436D46">
      <w:pPr>
        <w:shd w:val="clear" w:color="auto" w:fill="FFFFFF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F4A57" w:rsidRDefault="000F4A57" w:rsidP="000F4A5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567989"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t>3.3.1</w:t>
      </w:r>
      <w:r w:rsidR="00436D46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.</w:t>
      </w:r>
      <w:r w:rsidRPr="00567989"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t xml:space="preserve"> </w:t>
      </w:r>
      <w:r w:rsidRPr="0056798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ASP.NET Web API 2</w:t>
      </w:r>
      <w:r w:rsidR="000B509F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[26]</w:t>
      </w:r>
    </w:p>
    <w:p w:rsidR="000F4A57" w:rsidRDefault="000F4A57" w:rsidP="000F4A5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0F4A57" w:rsidRDefault="000F4A57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A</w:t>
      </w: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SP</w:t>
      </w: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.Net Web</w:t>
      </w: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API</w:t>
      </w: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2</w:t>
      </w:r>
      <w:r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е фреймуърк за създаване на уеб приложения, базиран на езика за програмиране </w:t>
      </w:r>
      <w:r w:rsidRPr="001A4CE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Microsoft C#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Той осъществява комуникация</w:t>
      </w:r>
      <w:r w:rsidR="003E49F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3E49F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с клиента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чрез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HTTP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заявки</w:t>
      </w:r>
      <w:r w:rsidR="003E49F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3E49F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на езика, указан в полето </w:t>
      </w:r>
      <w:r w:rsidR="003E49F8" w:rsidRPr="003E49F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Content-Type</w:t>
      </w:r>
      <w:r w:rsidR="006532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6532C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на </w:t>
      </w:r>
      <w:r w:rsidR="006532C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HTTP</w:t>
      </w:r>
      <w:r w:rsidR="009A7DF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9A7DF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протокола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r w:rsidR="009A7DF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 разработваната система за управление на флотилия от превозни средства това е </w:t>
      </w:r>
      <w:r w:rsidR="009A7DF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JSON. </w:t>
      </w:r>
    </w:p>
    <w:p w:rsidR="001437A3" w:rsidRDefault="001437A3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1437A3" w:rsidRDefault="001437A3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A</w:t>
      </w: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SP</w:t>
      </w: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.Net Web</w:t>
      </w: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API</w:t>
      </w:r>
      <w:r w:rsidR="00A25680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A25680">
        <w:rPr>
          <w:rFonts w:ascii="Times New Roman" w:hAnsi="Times New Roman" w:cs="Times New Roman"/>
          <w:color w:val="000000"/>
          <w:sz w:val="24"/>
          <w:szCs w:val="24"/>
          <w:lang w:val="bg-BG"/>
        </w:rPr>
        <w:t>е изграден въз основа на</w:t>
      </w:r>
      <w:r w:rsidR="00A2568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A25680" w:rsidRPr="00A25680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ASP.NET MVC</w:t>
      </w:r>
      <w:r w:rsidR="00A25680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и </w:t>
      </w:r>
      <w:r w:rsidR="00A25680" w:rsidRPr="00A25680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съдържа </w:t>
      </w:r>
      <w:r w:rsidR="00A25680">
        <w:rPr>
          <w:rFonts w:ascii="Times New Roman" w:hAnsi="Times New Roman" w:cs="Times New Roman"/>
          <w:color w:val="000000"/>
          <w:sz w:val="24"/>
          <w:szCs w:val="24"/>
          <w:lang w:val="bg-BG"/>
        </w:rPr>
        <w:t>някои от неговите характеристики</w:t>
      </w:r>
      <w:r w:rsidR="00A25680" w:rsidRPr="00A25680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като маршрутизация</w:t>
      </w:r>
      <w:r w:rsidR="00A25680">
        <w:rPr>
          <w:rFonts w:ascii="Times New Roman" w:hAnsi="Times New Roman" w:cs="Times New Roman"/>
          <w:color w:val="000000"/>
          <w:sz w:val="24"/>
          <w:szCs w:val="24"/>
          <w:lang w:val="bg-BG"/>
        </w:rPr>
        <w:t>, контролери, модели и други.</w:t>
      </w:r>
      <w:r w:rsidR="000A1D6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0A1D6C">
        <w:rPr>
          <w:rFonts w:ascii="Times New Roman" w:hAnsi="Times New Roman" w:cs="Times New Roman"/>
          <w:color w:val="000000"/>
          <w:sz w:val="24"/>
          <w:szCs w:val="24"/>
          <w:lang w:val="bg-BG"/>
        </w:rPr>
        <w:t>Освен това този фреймуъ</w:t>
      </w:r>
      <w:r w:rsidR="00D94444">
        <w:rPr>
          <w:rFonts w:ascii="Times New Roman" w:hAnsi="Times New Roman" w:cs="Times New Roman"/>
          <w:color w:val="000000"/>
          <w:sz w:val="24"/>
          <w:szCs w:val="24"/>
          <w:lang w:val="bg-BG"/>
        </w:rPr>
        <w:t>рк надгражда предшественика си с нови</w:t>
      </w:r>
      <w:r w:rsidR="000A1D6C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функционалности като </w:t>
      </w:r>
      <w:r w:rsidR="000A1D6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OData </w:t>
      </w:r>
      <w:r w:rsidR="000A1D6C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филтрация </w:t>
      </w:r>
      <w:r w:rsidR="00D94444">
        <w:rPr>
          <w:rFonts w:ascii="Times New Roman" w:hAnsi="Times New Roman" w:cs="Times New Roman"/>
          <w:color w:val="000000"/>
          <w:sz w:val="24"/>
          <w:szCs w:val="24"/>
          <w:lang w:val="bg-BG"/>
        </w:rPr>
        <w:t>и възможността да бъде използван и от мобилни приложения.</w:t>
      </w:r>
    </w:p>
    <w:p w:rsidR="00436D46" w:rsidRDefault="00436D46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436D46" w:rsidRPr="00FC143C" w:rsidRDefault="00436D46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t>3.3.</w:t>
      </w:r>
      <w:r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2.</w:t>
      </w:r>
      <w:r w:rsidRPr="00567989"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ReactJS</w:t>
      </w:r>
      <w:r w:rsidR="00FC143C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 xml:space="preserve"> </w:t>
      </w:r>
      <w:r w:rsidR="008B6E4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 xml:space="preserve">[27], </w:t>
      </w:r>
      <w:r w:rsidR="00FC143C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[</w:t>
      </w:r>
      <w:r w:rsidR="008B6E4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28</w:t>
      </w:r>
      <w:r w:rsidR="00FC143C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]</w:t>
      </w:r>
    </w:p>
    <w:p w:rsidR="00436D46" w:rsidRDefault="00436D46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A4058C" w:rsidRDefault="00436D46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436D4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ReactJS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JavaScript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16C2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библиотека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 разработване на клиентската част на уеб приложения.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C9737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Създаден е през 2011г от </w:t>
      </w:r>
      <w:r w:rsidR="00C97373" w:rsidRPr="00C9737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Facebook</w:t>
      </w:r>
      <w:r w:rsidR="00D570C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,  </w:t>
      </w:r>
      <w:r w:rsidR="00D570C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 през 2013г става с отворен код.</w:t>
      </w:r>
      <w:r w:rsidR="00A4058C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A4058C" w:rsidRPr="00436D4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lastRenderedPageBreak/>
        <w:t>ReactJS</w:t>
      </w:r>
      <w:r w:rsidR="00A4058C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A4058C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трупа голяма популярност за кратко време благодарение на</w:t>
      </w:r>
      <w:r w:rsidR="00A4058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A4058C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своята леснота и особености</w:t>
      </w:r>
      <w:r w:rsidR="00A4058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F01B56" w:rsidRDefault="00A4058C" w:rsidP="009C5E86">
      <w:pPr>
        <w:pStyle w:val="a3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  <w:lang w:val="bg-BG"/>
        </w:rPr>
      </w:pPr>
      <w:r w:rsidRPr="00F01B56"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t xml:space="preserve">Компоненти </w:t>
      </w: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– </w:t>
      </w:r>
      <w:r w:rsidR="00F01B56" w:rsidRPr="00F01B56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ReactJS</w:t>
      </w:r>
      <w:r w:rsidR="00F01B56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F01B56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въвежда създаването на компоненти. Те могат да бъдат използвани на различни страници в потребителския интерфейс </w:t>
      </w:r>
      <w:r w:rsidR="00F01B56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 w:rsidR="00F01B56">
        <w:rPr>
          <w:rFonts w:ascii="Times New Roman" w:hAnsi="Times New Roman" w:cs="Times New Roman"/>
          <w:color w:val="000000"/>
          <w:sz w:val="24"/>
          <w:szCs w:val="24"/>
          <w:lang w:val="bg-BG"/>
        </w:rPr>
        <w:t>преизползваеми са</w:t>
      </w:r>
      <w:r w:rsidR="00F01B56">
        <w:rPr>
          <w:rFonts w:ascii="Times New Roman" w:hAnsi="Times New Roman" w:cs="Times New Roman"/>
          <w:color w:val="000000"/>
          <w:sz w:val="24"/>
          <w:szCs w:val="24"/>
          <w:lang w:val="en-US"/>
        </w:rPr>
        <w:t>)</w:t>
      </w:r>
      <w:r w:rsidR="00F01B56">
        <w:rPr>
          <w:rFonts w:ascii="Times New Roman" w:hAnsi="Times New Roman" w:cs="Times New Roman"/>
          <w:color w:val="000000"/>
          <w:sz w:val="24"/>
          <w:szCs w:val="24"/>
          <w:lang w:val="bg-BG"/>
        </w:rPr>
        <w:t>.</w:t>
      </w:r>
    </w:p>
    <w:p w:rsidR="000414E8" w:rsidRPr="000414E8" w:rsidRDefault="00133154" w:rsidP="009C5E86">
      <w:pPr>
        <w:pStyle w:val="a3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t xml:space="preserve">Виртуален </w:t>
      </w:r>
      <w:r w:rsidR="00724B81" w:rsidRPr="004F76FA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DOM</w:t>
      </w:r>
      <w:r w:rsidR="00961FA8" w:rsidRPr="004F76FA"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t xml:space="preserve"> </w:t>
      </w:r>
      <w:r w:rsidR="00961FA8" w:rsidRPr="004F76FA">
        <w:rPr>
          <w:rFonts w:ascii="Times New Roman" w:hAnsi="Times New Roman" w:cs="Times New Roman"/>
          <w:b/>
          <w:color w:val="000000"/>
          <w:sz w:val="24"/>
          <w:szCs w:val="24"/>
        </w:rPr>
        <w:t>(Document Object Model)</w:t>
      </w:r>
      <w:r w:rsidR="00724B81" w:rsidRPr="004F76FA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 xml:space="preserve"> - </w:t>
      </w:r>
      <w:r w:rsidR="00961FA8" w:rsidRPr="004F76FA">
        <w:rPr>
          <w:rFonts w:ascii="Times New Roman" w:hAnsi="Times New Roman" w:cs="Times New Roman"/>
          <w:color w:val="000000"/>
          <w:sz w:val="24"/>
          <w:szCs w:val="24"/>
          <w:lang w:val="bg-BG"/>
        </w:rPr>
        <w:t>Благодарение на</w:t>
      </w: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виртуалния</w:t>
      </w:r>
      <w:r w:rsidR="00961FA8" w:rsidRPr="004F76FA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961FA8" w:rsidRPr="004F76F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DOM e </w:t>
      </w:r>
      <w:r w:rsidR="00961FA8" w:rsidRPr="004F76FA">
        <w:rPr>
          <w:rFonts w:ascii="Times New Roman" w:hAnsi="Times New Roman" w:cs="Times New Roman"/>
          <w:color w:val="000000"/>
          <w:sz w:val="24"/>
          <w:szCs w:val="24"/>
          <w:lang w:val="bg-BG"/>
        </w:rPr>
        <w:t>възможно създаването на</w:t>
      </w:r>
      <w:r w:rsidR="004F76FA" w:rsidRPr="004F76FA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бързи и мащабируеми приложния  с </w:t>
      </w:r>
      <w:r w:rsidR="004F76FA" w:rsidRPr="004F76F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ReactJS. </w:t>
      </w:r>
      <w:r w:rsidR="004F76FA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Чрез алгоритъма </w:t>
      </w:r>
      <w:r w:rsidR="004F76FA"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4F76F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Memory reconciliation</w:t>
      </w:r>
      <w:r w:rsidR="004F76F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  <w:r w:rsidR="0018121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1812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библиотеката представя страниците във виртулната памет. Там се извършват необходимите промени преди крайното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визуализиране на страницата в браузъра</w:t>
      </w:r>
      <w:r w:rsidR="001812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r w:rsidR="008B6E4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[27]</w:t>
      </w:r>
    </w:p>
    <w:p w:rsidR="000414E8" w:rsidRDefault="000414E8" w:rsidP="009C5E86">
      <w:pPr>
        <w:pStyle w:val="a3"/>
        <w:numPr>
          <w:ilvl w:val="0"/>
          <w:numId w:val="41"/>
        </w:num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0455">
        <w:rPr>
          <w:rFonts w:ascii="Times New Roman" w:hAnsi="Times New Roman" w:cs="Times New Roman"/>
          <w:b/>
          <w:sz w:val="24"/>
          <w:szCs w:val="24"/>
        </w:rPr>
        <w:t>Лесен за научаване</w:t>
      </w:r>
      <w:r>
        <w:rPr>
          <w:rFonts w:ascii="Times New Roman" w:hAnsi="Times New Roman" w:cs="Times New Roman"/>
          <w:sz w:val="24"/>
          <w:szCs w:val="24"/>
        </w:rPr>
        <w:t xml:space="preserve"> -</w:t>
      </w:r>
      <w:r w:rsidRPr="00250455">
        <w:rPr>
          <w:rFonts w:ascii="Times New Roman" w:hAnsi="Times New Roman" w:cs="Times New Roman"/>
          <w:sz w:val="24"/>
          <w:szCs w:val="24"/>
        </w:rPr>
        <w:t xml:space="preserve"> </w:t>
      </w:r>
      <w:r w:rsidRPr="00250455">
        <w:rPr>
          <w:rFonts w:ascii="Times New Roman" w:hAnsi="Times New Roman" w:cs="Times New Roman"/>
          <w:i/>
          <w:sz w:val="24"/>
          <w:szCs w:val="24"/>
          <w:lang w:val="bg-BG"/>
        </w:rPr>
        <w:t>ReactJS</w:t>
      </w:r>
      <w:r>
        <w:rPr>
          <w:rFonts w:ascii="Times New Roman" w:hAnsi="Times New Roman" w:cs="Times New Roman"/>
          <w:sz w:val="24"/>
          <w:szCs w:val="24"/>
        </w:rPr>
        <w:t xml:space="preserve"> е много по-лесна за </w:t>
      </w:r>
      <w:r>
        <w:rPr>
          <w:rFonts w:ascii="Times New Roman" w:hAnsi="Times New Roman" w:cs="Times New Roman"/>
          <w:sz w:val="24"/>
          <w:szCs w:val="24"/>
          <w:lang w:val="bg-BG"/>
        </w:rPr>
        <w:t>на</w:t>
      </w:r>
      <w:r w:rsidRPr="00250455">
        <w:rPr>
          <w:rFonts w:ascii="Times New Roman" w:hAnsi="Times New Roman" w:cs="Times New Roman"/>
          <w:sz w:val="24"/>
          <w:szCs w:val="24"/>
        </w:rPr>
        <w:t>учаване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от други </w:t>
      </w:r>
      <w:r w:rsidRPr="00250455">
        <w:rPr>
          <w:rFonts w:ascii="Times New Roman" w:hAnsi="Times New Roman" w:cs="Times New Roman"/>
          <w:i/>
          <w:sz w:val="24"/>
          <w:szCs w:val="24"/>
        </w:rPr>
        <w:t>JavaScript</w:t>
      </w:r>
      <w:r w:rsidRPr="0025045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библиотеки </w:t>
      </w:r>
      <w:r>
        <w:rPr>
          <w:rFonts w:ascii="Times New Roman" w:hAnsi="Times New Roman" w:cs="Times New Roman"/>
          <w:sz w:val="24"/>
          <w:szCs w:val="24"/>
        </w:rPr>
        <w:t xml:space="preserve">поради </w:t>
      </w:r>
      <w:r w:rsidRPr="00250455">
        <w:rPr>
          <w:rFonts w:ascii="Times New Roman" w:hAnsi="Times New Roman" w:cs="Times New Roman"/>
          <w:sz w:val="24"/>
          <w:szCs w:val="24"/>
        </w:rPr>
        <w:t>простота</w:t>
      </w:r>
      <w:r>
        <w:rPr>
          <w:rFonts w:ascii="Times New Roman" w:hAnsi="Times New Roman" w:cs="Times New Roman"/>
          <w:sz w:val="24"/>
          <w:szCs w:val="24"/>
          <w:lang w:val="bg-BG"/>
        </w:rPr>
        <w:t>та</w:t>
      </w:r>
      <w:r w:rsidRPr="00250455">
        <w:rPr>
          <w:rFonts w:ascii="Times New Roman" w:hAnsi="Times New Roman" w:cs="Times New Roman"/>
          <w:sz w:val="24"/>
          <w:szCs w:val="24"/>
        </w:rPr>
        <w:t xml:space="preserve"> по отношение на синтаксиса.</w:t>
      </w:r>
    </w:p>
    <w:p w:rsidR="000414E8" w:rsidRDefault="000414E8" w:rsidP="009C5E86">
      <w:pPr>
        <w:pStyle w:val="a3"/>
        <w:numPr>
          <w:ilvl w:val="0"/>
          <w:numId w:val="41"/>
        </w:num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>Голяма степен на гъвкавост</w:t>
      </w:r>
      <w:r w:rsidRPr="00250455">
        <w:rPr>
          <w:rFonts w:ascii="Times New Roman" w:hAnsi="Times New Roman" w:cs="Times New Roman"/>
          <w:sz w:val="24"/>
          <w:szCs w:val="24"/>
        </w:rPr>
        <w:t>;</w:t>
      </w:r>
    </w:p>
    <w:p w:rsidR="000414E8" w:rsidRDefault="000414E8" w:rsidP="009C5E86">
      <w:pPr>
        <w:pStyle w:val="a3"/>
        <w:numPr>
          <w:ilvl w:val="0"/>
          <w:numId w:val="41"/>
        </w:num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Високо бързодействие –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При работа с </w:t>
      </w:r>
      <w:r w:rsidRPr="00554999">
        <w:rPr>
          <w:rFonts w:ascii="Times New Roman" w:hAnsi="Times New Roman" w:cs="Times New Roman"/>
          <w:i/>
          <w:sz w:val="24"/>
          <w:szCs w:val="24"/>
        </w:rPr>
        <w:t>EcmaScript 6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Pr="00554999">
        <w:rPr>
          <w:rFonts w:ascii="Times New Roman" w:hAnsi="Times New Roman" w:cs="Times New Roman"/>
          <w:i/>
          <w:sz w:val="24"/>
          <w:szCs w:val="24"/>
        </w:rPr>
        <w:t>EcmaScript 7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250455">
        <w:rPr>
          <w:rFonts w:ascii="Times New Roman" w:hAnsi="Times New Roman" w:cs="Times New Roman"/>
          <w:i/>
          <w:sz w:val="24"/>
          <w:szCs w:val="24"/>
          <w:lang w:val="bg-BG"/>
        </w:rPr>
        <w:t>ReactJS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работи бързо при голямо натоварване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0414E8" w:rsidRPr="009C5E86" w:rsidRDefault="000414E8" w:rsidP="009C5E86">
      <w:pPr>
        <w:pStyle w:val="a3"/>
        <w:numPr>
          <w:ilvl w:val="0"/>
          <w:numId w:val="41"/>
        </w:num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9C5E86">
        <w:rPr>
          <w:rFonts w:ascii="Times New Roman" w:hAnsi="Times New Roman" w:cs="Times New Roman"/>
          <w:b/>
          <w:sz w:val="24"/>
          <w:szCs w:val="24"/>
          <w:lang w:val="bg-BG"/>
        </w:rPr>
        <w:t xml:space="preserve">Лесна миграция </w:t>
      </w:r>
      <w:r w:rsidRPr="009C5E86">
        <w:rPr>
          <w:rFonts w:ascii="Times New Roman" w:hAnsi="Times New Roman" w:cs="Times New Roman"/>
          <w:b/>
          <w:sz w:val="24"/>
          <w:szCs w:val="24"/>
        </w:rPr>
        <w:t>между различните версии;</w:t>
      </w:r>
      <w:r w:rsidR="008B6E4E" w:rsidRPr="009C5E86">
        <w:rPr>
          <w:rFonts w:ascii="Times New Roman" w:hAnsi="Times New Roman" w:cs="Times New Roman"/>
          <w:b/>
          <w:sz w:val="24"/>
          <w:szCs w:val="24"/>
        </w:rPr>
        <w:t xml:space="preserve"> [28]</w:t>
      </w:r>
    </w:p>
    <w:p w:rsidR="009C5E86" w:rsidRDefault="009C5E86" w:rsidP="009C5E86">
      <w:p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9C5E86" w:rsidRDefault="009C5E86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t>3.3.</w:t>
      </w:r>
      <w:r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3</w:t>
      </w:r>
      <w:r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.</w:t>
      </w:r>
      <w:r w:rsidRPr="00567989"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Material-UI </w:t>
      </w:r>
      <w:r w:rsidR="00C14B7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[29]</w:t>
      </w:r>
    </w:p>
    <w:p w:rsidR="009C5E86" w:rsidRPr="009C5E86" w:rsidRDefault="009C5E86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:rsidR="009C5E86" w:rsidRPr="00B35E33" w:rsidRDefault="009C5E86" w:rsidP="009C5E86">
      <w:pPr>
        <w:ind w:firstLine="720"/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proofErr w:type="gramStart"/>
      <w:r w:rsidRPr="00927EC7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Material-UI 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e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библиотека с отворен код, лицензирана от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MIT.</w:t>
      </w:r>
      <w:proofErr w:type="gram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Тя предлага голямо разнообразие от </w:t>
      </w:r>
      <w:r w:rsidRPr="00B9744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ReactJS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 xml:space="preserve"> </w:t>
      </w:r>
      <w:r w:rsidRPr="00B9744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компоненти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по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“Google’s Material Design”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. Библиотеката е разработена през 2014г и се превръща в една от най-използваните за потребителския интерфейс на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приложения, използващи </w:t>
      </w:r>
      <w:r w:rsidRPr="00B9744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ReactJS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.</w:t>
      </w:r>
    </w:p>
    <w:p w:rsidR="009C5E86" w:rsidRDefault="009C5E86" w:rsidP="009C5E86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Основните и предимства са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</w:p>
    <w:p w:rsidR="009C5E86" w:rsidRPr="00D44699" w:rsidRDefault="009C5E86" w:rsidP="009C5E86">
      <w:pPr>
        <w:pStyle w:val="a3"/>
        <w:numPr>
          <w:ilvl w:val="0"/>
          <w:numId w:val="42"/>
        </w:numPr>
        <w:spacing w:after="160" w:line="259" w:lineRule="auto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B35E33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>Лесно използваема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– Библиотеката предлага богата документация и много примерни проекти, онагледяващи използването на различните компоненти</w:t>
      </w:r>
      <w:r w:rsidRPr="00D44699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;</w:t>
      </w:r>
    </w:p>
    <w:p w:rsidR="009C5E86" w:rsidRPr="00D44699" w:rsidRDefault="009C5E86" w:rsidP="009C5E86">
      <w:pPr>
        <w:pStyle w:val="a3"/>
        <w:numPr>
          <w:ilvl w:val="0"/>
          <w:numId w:val="42"/>
        </w:numPr>
        <w:spacing w:after="160" w:line="259" w:lineRule="auto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D44699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>Изолация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 xml:space="preserve"> –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Компонентите са така разработени, че при използването им техните стилове не се пренаписват от глобални стилове в приложението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;</w:t>
      </w:r>
    </w:p>
    <w:p w:rsidR="009C5E86" w:rsidRPr="006C152F" w:rsidRDefault="009C5E86" w:rsidP="009C5E86">
      <w:pPr>
        <w:pStyle w:val="a3"/>
        <w:numPr>
          <w:ilvl w:val="0"/>
          <w:numId w:val="42"/>
        </w:numPr>
        <w:spacing w:after="160" w:line="259" w:lineRule="auto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DOM - </w:t>
      </w:r>
      <w:r w:rsidRPr="00927EC7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Material-UI 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се стреми да създава компоненти на ниско ниво. Тези компоненти са максимално близо до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DOM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структурата и могат да бъдат лесно променяни според изискванията за дизайна</w:t>
      </w:r>
      <w:r w:rsidRPr="006C152F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.</w:t>
      </w:r>
    </w:p>
    <w:p w:rsidR="009C5E86" w:rsidRPr="0039298D" w:rsidRDefault="009C5E86" w:rsidP="009C5E86">
      <w:pPr>
        <w:pStyle w:val="a3"/>
        <w:numPr>
          <w:ilvl w:val="0"/>
          <w:numId w:val="42"/>
        </w:numPr>
        <w:spacing w:after="160" w:line="259" w:lineRule="auto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 xml:space="preserve">Качество на кода –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Компонентите са напълно достъпни и съвместими с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HTML5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. 100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%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от кода на библиотеката е покрит от тестове.</w:t>
      </w:r>
    </w:p>
    <w:p w:rsidR="009C5E86" w:rsidRPr="00FC409B" w:rsidRDefault="009C5E86" w:rsidP="009C5E86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proofErr w:type="gramStart"/>
      <w:r w:rsidRPr="00927EC7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Material-UI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компоненти са използвани за почти целия потребителски интерфейс на разработваната система за управление на флотилия от превозни средства.</w:t>
      </w:r>
      <w:proofErr w:type="gramEnd"/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Голямото разнообразие от компоненти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(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бутони, текстови полета, менюта, таблици, икони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и други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)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с консистентен дизайн допринасят за създаването на пълноценно потребителско изживяване при работа с приложението.</w:t>
      </w:r>
    </w:p>
    <w:p w:rsidR="009C5E86" w:rsidRPr="009C5E86" w:rsidRDefault="009C5E86" w:rsidP="009C5E86">
      <w:pPr>
        <w:spacing w:after="160" w:line="259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0414E8" w:rsidRDefault="000414E8" w:rsidP="000414E8">
      <w:pPr>
        <w:rPr>
          <w:rFonts w:ascii="Times New Roman" w:hAnsi="Times New Roman" w:cs="Times New Roman"/>
          <w:sz w:val="24"/>
          <w:szCs w:val="24"/>
          <w:lang w:val="bg-BG"/>
        </w:rPr>
      </w:pPr>
    </w:p>
    <w:p w:rsidR="000414E8" w:rsidRDefault="000414E8" w:rsidP="000414E8">
      <w:pPr>
        <w:rPr>
          <w:rFonts w:ascii="Times New Roman" w:hAnsi="Times New Roman" w:cs="Times New Roman"/>
          <w:sz w:val="24"/>
          <w:szCs w:val="24"/>
          <w:lang w:val="bg-BG"/>
        </w:rPr>
      </w:pPr>
    </w:p>
    <w:p w:rsidR="000414E8" w:rsidRDefault="000414E8" w:rsidP="000414E8">
      <w:pPr>
        <w:rPr>
          <w:rFonts w:ascii="Times New Roman" w:hAnsi="Times New Roman" w:cs="Times New Roman"/>
          <w:sz w:val="24"/>
          <w:szCs w:val="24"/>
          <w:lang w:val="bg-BG"/>
        </w:rPr>
      </w:pPr>
    </w:p>
    <w:p w:rsidR="000414E8" w:rsidRDefault="000414E8" w:rsidP="000414E8">
      <w:pPr>
        <w:rPr>
          <w:rFonts w:ascii="Times New Roman" w:hAnsi="Times New Roman" w:cs="Times New Roman"/>
          <w:sz w:val="24"/>
          <w:szCs w:val="24"/>
          <w:lang w:val="bg-BG"/>
        </w:rPr>
      </w:pPr>
    </w:p>
    <w:p w:rsidR="000414E8" w:rsidRDefault="000414E8" w:rsidP="000414E8">
      <w:pPr>
        <w:rPr>
          <w:rFonts w:ascii="Times New Roman" w:hAnsi="Times New Roman" w:cs="Times New Roman"/>
          <w:sz w:val="24"/>
          <w:szCs w:val="24"/>
          <w:lang w:val="bg-BG"/>
        </w:rPr>
      </w:pPr>
    </w:p>
    <w:p w:rsidR="000414E8" w:rsidRDefault="000414E8" w:rsidP="000414E8">
      <w:pPr>
        <w:rPr>
          <w:rFonts w:ascii="Times New Roman" w:hAnsi="Times New Roman" w:cs="Times New Roman"/>
          <w:sz w:val="24"/>
          <w:szCs w:val="24"/>
          <w:lang w:val="bg-BG"/>
        </w:rPr>
      </w:pPr>
    </w:p>
    <w:p w:rsidR="00CA3B59" w:rsidRDefault="00CA3B59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CA3B59" w:rsidRDefault="00CA3B59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CA3B59" w:rsidRDefault="00CA3B59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CA3B59" w:rsidRDefault="00CA3B59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CA3B59" w:rsidRDefault="00CA3B59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CA3B59" w:rsidRDefault="00CA3B59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CA3B59" w:rsidRDefault="00CA3B59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CA3B59" w:rsidRDefault="00CA3B59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CA3B59" w:rsidRDefault="00CA3B59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CA3B59" w:rsidRDefault="00CA3B59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CA3B59" w:rsidRDefault="00CA3B59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CA3B59" w:rsidRDefault="00CA3B59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CA3B59" w:rsidRDefault="00CA3B59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CA3B59" w:rsidRDefault="00CA3B59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CA3B59" w:rsidRDefault="00CA3B59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00979" w:rsidRDefault="00700979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00979" w:rsidRDefault="00700979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00979" w:rsidRDefault="00700979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00979" w:rsidRDefault="00700979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00979" w:rsidRDefault="00700979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00979" w:rsidRDefault="00700979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00979" w:rsidRDefault="00700979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00979" w:rsidRDefault="00700979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00979" w:rsidRDefault="00700979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45253B" w:rsidRPr="00730833" w:rsidRDefault="0045253B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Източници</w:t>
      </w: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EA2F56" w:rsidRPr="00A828CE" w:rsidRDefault="00421236" w:rsidP="007D037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828CE">
        <w:rPr>
          <w:rFonts w:ascii="Times New Roman" w:hAnsi="Times New Roman" w:cs="Times New Roman"/>
          <w:sz w:val="24"/>
          <w:szCs w:val="24"/>
          <w:lang w:val="en-US"/>
        </w:rPr>
        <w:t>[1</w:t>
      </w:r>
      <w:proofErr w:type="gramStart"/>
      <w:r w:rsidRPr="00A828CE">
        <w:rPr>
          <w:rFonts w:ascii="Times New Roman" w:hAnsi="Times New Roman" w:cs="Times New Roman"/>
          <w:sz w:val="24"/>
          <w:szCs w:val="24"/>
          <w:lang w:val="en-US"/>
        </w:rPr>
        <w:t>]</w:t>
      </w:r>
      <w:proofErr w:type="gramEnd"/>
      <w:r w:rsidR="00EF51F9" w:rsidRPr="00A828CE">
        <w:fldChar w:fldCharType="begin"/>
      </w:r>
      <w:r w:rsidR="00EF51F9" w:rsidRPr="00A828CE">
        <w:instrText xml:space="preserve"> HYPERLINK "https://www2.deloitte.com/content/dam/Deloitte/cz/Documents/consumer-and-industrial/cz-fleet-management-in-europe.pdf" </w:instrText>
      </w:r>
      <w:r w:rsidR="00EF51F9" w:rsidRPr="00A828CE">
        <w:fldChar w:fldCharType="separate"/>
      </w:r>
      <w:r w:rsidR="00EA2F56" w:rsidRPr="00A828CE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https://www2.deloitte.com/content/dam/Deloitte/cz/Documents/consumer-and-industrial/cz-fleet-management-in-europe.pdf</w:t>
      </w:r>
      <w:r w:rsidR="00EF51F9" w:rsidRPr="00A828CE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fldChar w:fldCharType="end"/>
      </w:r>
    </w:p>
    <w:p w:rsidR="00EA2F56" w:rsidRPr="00A828CE" w:rsidRDefault="00BC50F7" w:rsidP="007D037E">
      <w:pPr>
        <w:jc w:val="both"/>
        <w:rPr>
          <w:rFonts w:ascii="Times New Roman" w:hAnsi="Times New Roman" w:cs="Times New Roman"/>
          <w:sz w:val="24"/>
          <w:szCs w:val="24"/>
        </w:rPr>
      </w:pPr>
      <w:r w:rsidRPr="00A828CE">
        <w:rPr>
          <w:rFonts w:ascii="Times New Roman" w:hAnsi="Times New Roman" w:cs="Times New Roman"/>
          <w:sz w:val="24"/>
          <w:szCs w:val="24"/>
          <w:lang w:val="en-US"/>
        </w:rPr>
        <w:t>[2</w:t>
      </w:r>
      <w:r w:rsidR="003440C9" w:rsidRPr="00A828CE">
        <w:rPr>
          <w:rFonts w:ascii="Times New Roman" w:hAnsi="Times New Roman" w:cs="Times New Roman"/>
          <w:sz w:val="24"/>
          <w:szCs w:val="24"/>
          <w:lang w:val="en-US"/>
        </w:rPr>
        <w:t>]</w:t>
      </w:r>
      <w:r w:rsidR="00EA2F56" w:rsidRPr="00A828C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hyperlink r:id="rId22" w:history="1">
        <w:r w:rsidR="00EA2F56" w:rsidRPr="00A828CE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  <w:lang w:val="en-US"/>
          </w:rPr>
          <w:t>https://fleet-management.financesonline.com/</w:t>
        </w:r>
      </w:hyperlink>
    </w:p>
    <w:p w:rsidR="00EA2F56" w:rsidRPr="00A828CE" w:rsidRDefault="00BC50F7" w:rsidP="007D037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828CE">
        <w:rPr>
          <w:rFonts w:ascii="Times New Roman" w:hAnsi="Times New Roman" w:cs="Times New Roman"/>
          <w:sz w:val="24"/>
          <w:szCs w:val="24"/>
          <w:lang w:val="en-US"/>
        </w:rPr>
        <w:t>[3</w:t>
      </w:r>
      <w:r w:rsidR="00335A89" w:rsidRPr="00A828CE">
        <w:rPr>
          <w:rFonts w:ascii="Times New Roman" w:hAnsi="Times New Roman" w:cs="Times New Roman"/>
          <w:sz w:val="24"/>
          <w:szCs w:val="24"/>
          <w:lang w:val="en-US"/>
        </w:rPr>
        <w:t>]</w:t>
      </w:r>
      <w:r w:rsidR="00EA2F56" w:rsidRPr="00A828C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hyperlink r:id="rId23" w:history="1">
        <w:r w:rsidR="00EA2F56" w:rsidRPr="00A828CE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  <w:lang w:val="en-US"/>
          </w:rPr>
          <w:t>https://financesonline.com/what-is-the-purpose-of-fleet-management/</w:t>
        </w:r>
      </w:hyperlink>
      <w:r w:rsidR="00335A89" w:rsidRPr="00A828C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7D3BD2" w:rsidRPr="00A828CE" w:rsidRDefault="00BC50F7" w:rsidP="007D037E">
      <w:pPr>
        <w:jc w:val="both"/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A828CE">
        <w:rPr>
          <w:rFonts w:ascii="Times New Roman" w:hAnsi="Times New Roman" w:cs="Times New Roman"/>
          <w:sz w:val="24"/>
          <w:szCs w:val="24"/>
          <w:lang w:val="en-US"/>
        </w:rPr>
        <w:t>[4</w:t>
      </w:r>
      <w:r w:rsidR="00883260" w:rsidRPr="00A828CE"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hyperlink r:id="rId24" w:history="1">
        <w:r w:rsidR="007D3BD2" w:rsidRPr="00A828CE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  <w:lang w:val="en-US"/>
          </w:rPr>
          <w:t>https://searchnetworking.techtarget.com/definition/telematics</w:t>
        </w:r>
      </w:hyperlink>
    </w:p>
    <w:p w:rsidR="006960DB" w:rsidRPr="00A828CE" w:rsidRDefault="006960DB" w:rsidP="007D037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828CE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[5] https://caradvise.com/what-is-a-fleet-management-company/</w:t>
      </w:r>
    </w:p>
    <w:p w:rsidR="007D3BD2" w:rsidRPr="00A828CE" w:rsidRDefault="006960DB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A828CE">
        <w:rPr>
          <w:rFonts w:ascii="Times New Roman" w:hAnsi="Times New Roman" w:cs="Times New Roman"/>
          <w:sz w:val="24"/>
          <w:szCs w:val="24"/>
          <w:lang w:val="en-US"/>
        </w:rPr>
        <w:t>[6</w:t>
      </w:r>
      <w:r w:rsidR="007D3BD2" w:rsidRPr="00A828CE"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hyperlink r:id="rId25" w:history="1">
        <w:r w:rsidR="003F6790" w:rsidRPr="00A828CE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  <w:lang w:val="en-US"/>
          </w:rPr>
          <w:t>https://www.verizonconnect.com/nz/glossary/what-is-telematics/</w:t>
        </w:r>
      </w:hyperlink>
    </w:p>
    <w:p w:rsidR="003440C9" w:rsidRPr="00A828CE" w:rsidRDefault="006960DB" w:rsidP="007D037E">
      <w:pPr>
        <w:jc w:val="both"/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A828CE">
        <w:rPr>
          <w:rFonts w:ascii="Times New Roman" w:hAnsi="Times New Roman" w:cs="Times New Roman"/>
          <w:sz w:val="24"/>
          <w:szCs w:val="24"/>
          <w:lang w:val="en-US"/>
        </w:rPr>
        <w:t>[7</w:t>
      </w:r>
      <w:r w:rsidR="003F6790" w:rsidRPr="00A828CE"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hyperlink r:id="rId26" w:history="1">
        <w:r w:rsidR="00C04EF7" w:rsidRPr="00A828CE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  <w:lang w:val="en-US"/>
          </w:rPr>
          <w:t>https://www.geotab.com/blog/what-is-telematics/</w:t>
        </w:r>
      </w:hyperlink>
    </w:p>
    <w:p w:rsidR="00B71B8A" w:rsidRPr="00A828CE" w:rsidRDefault="00B71B8A" w:rsidP="007D037E">
      <w:pPr>
        <w:jc w:val="both"/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bg-BG"/>
        </w:rPr>
      </w:pPr>
      <w:r w:rsidRPr="00A828CE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[8] </w:t>
      </w:r>
      <w:hyperlink r:id="rId27" w:history="1">
        <w:r w:rsidR="00BA6CE7" w:rsidRPr="00A828CE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  <w:lang w:val="en-US"/>
          </w:rPr>
          <w:t>https://www.business-case-analysis.com/total-cost-of-ownership.html</w:t>
        </w:r>
      </w:hyperlink>
    </w:p>
    <w:p w:rsidR="00BA6CE7" w:rsidRPr="00A828CE" w:rsidRDefault="00BA6CE7" w:rsidP="007D037E">
      <w:pPr>
        <w:jc w:val="both"/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A828CE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[9] </w:t>
      </w:r>
      <w:hyperlink r:id="rId28" w:history="1">
        <w:r w:rsidR="00B762D1" w:rsidRPr="00A828CE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  <w:lang w:val="en-US"/>
          </w:rPr>
          <w:t>http://www.asashop.org/wp-content/uploads/ASAtelematics_0508.pdf</w:t>
        </w:r>
      </w:hyperlink>
    </w:p>
    <w:p w:rsidR="00B762D1" w:rsidRPr="00A828CE" w:rsidRDefault="00B762D1" w:rsidP="007D037E">
      <w:pPr>
        <w:jc w:val="both"/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A828CE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[10</w:t>
      </w:r>
      <w:proofErr w:type="gramStart"/>
      <w:r w:rsidRPr="00A828CE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]</w:t>
      </w:r>
      <w:proofErr w:type="gramEnd"/>
      <w:r w:rsidR="00EF51F9" w:rsidRPr="00A828CE">
        <w:fldChar w:fldCharType="begin"/>
      </w:r>
      <w:r w:rsidR="00EF51F9" w:rsidRPr="00A828CE">
        <w:instrText xml:space="preserve"> HYPERLINK "https://www.teletracnavman.com/gps-tracking-resources/fleet-management-faq/how-does-telematics-work" </w:instrText>
      </w:r>
      <w:r w:rsidR="00EF51F9" w:rsidRPr="00A828CE">
        <w:fldChar w:fldCharType="separate"/>
      </w:r>
      <w:r w:rsidR="009573DF" w:rsidRPr="00A828CE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https://www.teletracnavman.com/gps-tracking-resources/fleet-management-faq/how-does-telematics-work</w:t>
      </w:r>
      <w:r w:rsidR="00EF51F9" w:rsidRPr="00A828CE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fldChar w:fldCharType="end"/>
      </w:r>
    </w:p>
    <w:p w:rsidR="00B37CDC" w:rsidRPr="00A828CE" w:rsidRDefault="00B37CDC" w:rsidP="007D037E">
      <w:pPr>
        <w:jc w:val="both"/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A828CE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[11]https://www.embitel.com/blog/embedded-blog/tech-behind-telematics-explained-how-does-a-vehicle-telematics-solution-work</w:t>
      </w:r>
    </w:p>
    <w:p w:rsidR="009573DF" w:rsidRPr="00A828CE" w:rsidRDefault="009573DF" w:rsidP="007D037E">
      <w:pPr>
        <w:jc w:val="both"/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A828CE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[</w:t>
      </w:r>
      <w:r w:rsidR="00B37CDC" w:rsidRPr="00A828CE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12</w:t>
      </w:r>
      <w:proofErr w:type="gramStart"/>
      <w:r w:rsidRPr="00A828CE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]</w:t>
      </w:r>
      <w:proofErr w:type="gramEnd"/>
      <w:r w:rsidR="00EF51F9" w:rsidRPr="00A828CE">
        <w:fldChar w:fldCharType="begin"/>
      </w:r>
      <w:r w:rsidR="00EF51F9" w:rsidRPr="00A828CE">
        <w:instrText xml:space="preserve"> HYPERLINK "https://5vtj648dfk323byvjb7k1e9w-wpengine.netdna-ssl.com/wp-content/uploads/2016/08/ultimate-telematics-guide-pdfversion.pdf" </w:instrText>
      </w:r>
      <w:r w:rsidR="00EF51F9" w:rsidRPr="00A828CE">
        <w:fldChar w:fldCharType="separate"/>
      </w:r>
      <w:r w:rsidR="00B37CDC" w:rsidRPr="00A828CE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https://5vtj648dfk323byvjb7k1e9w-wpengine.netdna-ssl.com/wp-content/uploads/2016/08/ultimate-telematics-guide-pdfversion.pdf</w:t>
      </w:r>
      <w:r w:rsidR="00EF51F9" w:rsidRPr="00A828CE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fldChar w:fldCharType="end"/>
      </w:r>
    </w:p>
    <w:p w:rsidR="00E71C94" w:rsidRPr="00A828CE" w:rsidRDefault="00E71C94" w:rsidP="007D037E">
      <w:pPr>
        <w:jc w:val="both"/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A828CE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[13] </w:t>
      </w:r>
      <w:hyperlink r:id="rId29" w:history="1">
        <w:r w:rsidR="005C2CA5" w:rsidRPr="00A828CE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  <w:lang w:val="en-US"/>
          </w:rPr>
          <w:t>https://www.techopedia.com/definition/4473/general-packet-radio-service-gprs</w:t>
        </w:r>
      </w:hyperlink>
    </w:p>
    <w:p w:rsidR="005C2CA5" w:rsidRPr="00A828CE" w:rsidRDefault="005C2CA5" w:rsidP="007D037E">
      <w:pPr>
        <w:jc w:val="both"/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A828CE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[14] </w:t>
      </w:r>
      <w:hyperlink r:id="rId30" w:history="1">
        <w:r w:rsidR="005E0519" w:rsidRPr="00A828CE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  <w:lang w:val="en-US"/>
          </w:rPr>
          <w:t>https://www.computerhope.com/jargon/e/ecu.htm</w:t>
        </w:r>
      </w:hyperlink>
    </w:p>
    <w:p w:rsidR="005E0519" w:rsidRPr="00A828CE" w:rsidRDefault="005E0519" w:rsidP="007D037E">
      <w:pPr>
        <w:jc w:val="both"/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A828CE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[15] </w:t>
      </w:r>
      <w:hyperlink r:id="rId31" w:history="1">
        <w:r w:rsidR="00D75F2A" w:rsidRPr="00A828CE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  <w:lang w:val="en-US"/>
          </w:rPr>
          <w:t>https://www.quora.com/What-is-a-CAN-bus</w:t>
        </w:r>
      </w:hyperlink>
    </w:p>
    <w:p w:rsidR="00907241" w:rsidRPr="00A828CE" w:rsidRDefault="00907241" w:rsidP="007D037E">
      <w:pPr>
        <w:jc w:val="both"/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A828CE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[16] </w:t>
      </w:r>
      <w:hyperlink r:id="rId32" w:history="1">
        <w:r w:rsidR="00D60706" w:rsidRPr="00A828CE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  <w:lang w:val="en-US"/>
          </w:rPr>
          <w:t>https://whatis.techtarget.com/definition/board-support-package</w:t>
        </w:r>
      </w:hyperlink>
    </w:p>
    <w:p w:rsidR="00D60706" w:rsidRPr="00A828CE" w:rsidRDefault="00D60706" w:rsidP="007D037E">
      <w:pPr>
        <w:jc w:val="both"/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A828CE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[17</w:t>
      </w:r>
      <w:proofErr w:type="gramStart"/>
      <w:r w:rsidRPr="00A828CE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]</w:t>
      </w:r>
      <w:proofErr w:type="gramEnd"/>
      <w:hyperlink r:id="rId33" w:history="1">
        <w:r w:rsidR="00643147" w:rsidRPr="00A828CE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  <w:lang w:val="en-US"/>
          </w:rPr>
          <w:t>http://www.autoconnectedcar.com/definition-of-connected-car-what-is-the-connected-car-defined/</w:t>
        </w:r>
      </w:hyperlink>
    </w:p>
    <w:p w:rsidR="00EA7AB9" w:rsidRPr="00A828CE" w:rsidRDefault="00EA7AB9" w:rsidP="007D037E">
      <w:pPr>
        <w:jc w:val="both"/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A828CE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[18]https://www.aem.org/news/july-2016/new-mixed-fleet-telematics-standard-earns-iso-approval/</w:t>
      </w:r>
    </w:p>
    <w:p w:rsidR="005D6D17" w:rsidRDefault="00003966" w:rsidP="007D037E">
      <w:pPr>
        <w:jc w:val="both"/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bg-BG"/>
        </w:rPr>
      </w:pPr>
      <w:r w:rsidRPr="00A828CE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[1</w:t>
      </w:r>
      <w:r w:rsidR="00EA7AB9" w:rsidRPr="00A828CE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9</w:t>
      </w:r>
      <w:r w:rsidR="00A74728" w:rsidRPr="00A828CE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] </w:t>
      </w:r>
      <w:hyperlink r:id="rId34" w:history="1">
        <w:r w:rsidR="005D6D17" w:rsidRPr="00A828CE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  <w:lang w:val="en-US"/>
          </w:rPr>
          <w:t>https://www.geotab.com/blog/telematics-benefits-greater-good/</w:t>
        </w:r>
      </w:hyperlink>
    </w:p>
    <w:p w:rsidR="009F14B5" w:rsidRDefault="009F14B5" w:rsidP="007D037E">
      <w:pPr>
        <w:jc w:val="both"/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[20] </w:t>
      </w:r>
      <w:hyperlink r:id="rId35" w:history="1">
        <w:r w:rsidR="00A8562A" w:rsidRPr="003208F8">
          <w:rPr>
            <w:rStyle w:val="a5"/>
            <w:rFonts w:ascii="Times New Roman" w:hAnsi="Times New Roman" w:cs="Times New Roman"/>
            <w:sz w:val="24"/>
            <w:szCs w:val="24"/>
            <w:lang w:val="en-US"/>
          </w:rPr>
          <w:t>https://autosist.com</w:t>
        </w:r>
      </w:hyperlink>
    </w:p>
    <w:p w:rsidR="00A8562A" w:rsidRDefault="00A8562A" w:rsidP="007D037E">
      <w:pPr>
        <w:jc w:val="both"/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bg-BG"/>
        </w:rPr>
      </w:pPr>
      <w: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lastRenderedPageBreak/>
        <w:t xml:space="preserve">[21] </w:t>
      </w:r>
      <w:hyperlink r:id="rId36" w:history="1">
        <w:r w:rsidR="00085FAB" w:rsidRPr="00C142FE">
          <w:rPr>
            <w:rStyle w:val="a5"/>
            <w:rFonts w:ascii="Times New Roman" w:hAnsi="Times New Roman" w:cs="Times New Roman"/>
            <w:sz w:val="24"/>
            <w:szCs w:val="24"/>
            <w:lang w:val="en-US"/>
          </w:rPr>
          <w:t>https://comparisons.financesonline.com/autosist-vs-fleetor</w:t>
        </w:r>
      </w:hyperlink>
    </w:p>
    <w:p w:rsidR="00085FAB" w:rsidRDefault="00085FAB" w:rsidP="007D037E">
      <w:pPr>
        <w:jc w:val="both"/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[22] </w:t>
      </w:r>
      <w:hyperlink r:id="rId37" w:history="1">
        <w:r w:rsidR="00041C4D" w:rsidRPr="00C142FE">
          <w:rPr>
            <w:rStyle w:val="a5"/>
            <w:rFonts w:ascii="Times New Roman" w:hAnsi="Times New Roman" w:cs="Times New Roman"/>
            <w:sz w:val="24"/>
            <w:szCs w:val="24"/>
            <w:lang w:val="en-US"/>
          </w:rPr>
          <w:t>https://www.mtcpro.com</w:t>
        </w:r>
      </w:hyperlink>
    </w:p>
    <w:p w:rsidR="00041C4D" w:rsidRDefault="00041C4D" w:rsidP="007D037E">
      <w:pPr>
        <w:jc w:val="both"/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[23] </w:t>
      </w:r>
      <w:hyperlink r:id="rId38" w:history="1">
        <w:r w:rsidR="006461C7" w:rsidRPr="00C142FE">
          <w:rPr>
            <w:rStyle w:val="a5"/>
            <w:rFonts w:ascii="Times New Roman" w:hAnsi="Times New Roman" w:cs="Times New Roman"/>
            <w:sz w:val="24"/>
            <w:szCs w:val="24"/>
            <w:lang w:val="en-US"/>
          </w:rPr>
          <w:t>https://www.fleetio.com</w:t>
        </w:r>
      </w:hyperlink>
    </w:p>
    <w:p w:rsidR="006461C7" w:rsidRDefault="006461C7" w:rsidP="007D037E">
      <w:pPr>
        <w:jc w:val="both"/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bg-BG"/>
        </w:rPr>
      </w:pPr>
      <w: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[24] </w:t>
      </w:r>
      <w:hyperlink r:id="rId39" w:history="1">
        <w:r w:rsidR="00612C45" w:rsidRPr="00C142FE">
          <w:rPr>
            <w:rStyle w:val="a5"/>
            <w:rFonts w:ascii="Times New Roman" w:hAnsi="Times New Roman" w:cs="Times New Roman"/>
            <w:sz w:val="24"/>
            <w:szCs w:val="24"/>
            <w:lang w:val="en-US"/>
          </w:rPr>
          <w:t>http://www.appliedcodelog.com/2015/06/requesting-rest-webservice-with-json-in.html</w:t>
        </w:r>
      </w:hyperlink>
    </w:p>
    <w:p w:rsidR="00612C45" w:rsidRDefault="00612C45" w:rsidP="00612C45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[25] </w:t>
      </w:r>
      <w:hyperlink r:id="rId40" w:history="1">
        <w:r w:rsidR="000B509F" w:rsidRPr="00C142FE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https://www.mulesoft.com/resources/api/what-is-rest-api-design</w:t>
        </w:r>
      </w:hyperlink>
    </w:p>
    <w:p w:rsidR="000B509F" w:rsidRDefault="000B509F" w:rsidP="00612C45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[26] </w:t>
      </w:r>
      <w:hyperlink r:id="rId41" w:history="1">
        <w:r w:rsidR="009C4785" w:rsidRPr="00C142FE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/>
          </w:rPr>
          <w:t>https://www.codeproject.com/Articles/821439/Getting-started-with-ASP-Net-Web-API-using-CodeF</w:t>
        </w:r>
      </w:hyperlink>
    </w:p>
    <w:p w:rsidR="009C4785" w:rsidRDefault="009C4785" w:rsidP="00612C45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[27] </w:t>
      </w:r>
      <w:hyperlink r:id="rId42" w:history="1">
        <w:r w:rsidR="008B6E4E" w:rsidRPr="00C142FE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/>
          </w:rPr>
          <w:t>https://medium.com/@hamzamahmood/advantages-of-developing-modern-web-apps-with-react-js-8504c571db71</w:t>
        </w:r>
      </w:hyperlink>
    </w:p>
    <w:p w:rsidR="008B6E4E" w:rsidRDefault="008B6E4E" w:rsidP="008B6E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[28] </w:t>
      </w:r>
      <w:hyperlink r:id="rId43" w:history="1">
        <w:r w:rsidR="00C14B71" w:rsidRPr="00C142FE">
          <w:rPr>
            <w:rStyle w:val="a5"/>
            <w:rFonts w:ascii="Times New Roman" w:hAnsi="Times New Roman" w:cs="Times New Roman"/>
            <w:sz w:val="24"/>
            <w:szCs w:val="24"/>
            <w:lang w:val="bg-BG"/>
          </w:rPr>
          <w:t>https://medium.com/@TechMagic/reactjs-vs-angular5-vs-vue-js-what-to-choose-in-2018-b91e028fa91d</w:t>
        </w:r>
      </w:hyperlink>
    </w:p>
    <w:p w:rsidR="00C14B71" w:rsidRDefault="00C14B71" w:rsidP="00C14B7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 xml:space="preserve">[29] </w:t>
      </w:r>
      <w:hyperlink r:id="rId44" w:history="1">
        <w:r w:rsidRPr="00821147">
          <w:rPr>
            <w:rStyle w:val="a5"/>
            <w:rFonts w:ascii="Times New Roman" w:hAnsi="Times New Roman" w:cs="Times New Roman"/>
            <w:sz w:val="24"/>
            <w:szCs w:val="24"/>
            <w:lang w:val="bg-BG"/>
          </w:rPr>
          <w:t>https://medium.com/material-ui/material-ui-v1-is-out-e73ce13463eb</w:t>
        </w:r>
      </w:hyperlink>
    </w:p>
    <w:p w:rsidR="00C14B71" w:rsidRPr="00C14B71" w:rsidRDefault="00C14B71" w:rsidP="008B6E4E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8B6E4E" w:rsidRPr="008B6E4E" w:rsidRDefault="008B6E4E" w:rsidP="00612C45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612C45" w:rsidRPr="00612C45" w:rsidRDefault="00612C45" w:rsidP="007D037E">
      <w:pPr>
        <w:jc w:val="both"/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bg-BG"/>
        </w:rPr>
      </w:pPr>
    </w:p>
    <w:p w:rsidR="0004164C" w:rsidRPr="00730833" w:rsidRDefault="0004164C" w:rsidP="007D037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EF3FB0" w:rsidRPr="00730833" w:rsidRDefault="00EF3FB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sectPr w:rsidR="00EF3FB0" w:rsidRPr="00730833" w:rsidSect="001565C4">
      <w:footerReference w:type="default" r:id="rId45"/>
      <w:footerReference w:type="first" r:id="rId46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71013" w:rsidRDefault="00B71013" w:rsidP="00F77439">
      <w:pPr>
        <w:spacing w:after="0" w:line="240" w:lineRule="auto"/>
      </w:pPr>
      <w:r>
        <w:separator/>
      </w:r>
    </w:p>
  </w:endnote>
  <w:endnote w:type="continuationSeparator" w:id="0">
    <w:p w:rsidR="00B71013" w:rsidRDefault="00B71013" w:rsidP="00F774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Open Sans">
    <w:panose1 w:val="020B0606030504020204"/>
    <w:charset w:val="CC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323422296"/>
      <w:docPartObj>
        <w:docPartGallery w:val="Page Numbers (Bottom of Page)"/>
        <w:docPartUnique/>
      </w:docPartObj>
    </w:sdtPr>
    <w:sdtContent>
      <w:p w:rsidR="00811486" w:rsidRDefault="00811486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14B71" w:rsidRPr="00C14B71">
          <w:rPr>
            <w:noProof/>
            <w:lang w:val="bg-BG"/>
          </w:rPr>
          <w:t>28</w:t>
        </w:r>
        <w:r>
          <w:fldChar w:fldCharType="end"/>
        </w:r>
      </w:p>
    </w:sdtContent>
  </w:sdt>
  <w:p w:rsidR="00811486" w:rsidRDefault="00811486">
    <w:pPr>
      <w:pStyle w:val="ab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11486" w:rsidRDefault="00811486">
    <w:pPr>
      <w:pStyle w:val="ab"/>
      <w:jc w:val="right"/>
    </w:pPr>
  </w:p>
  <w:p w:rsidR="00811486" w:rsidRDefault="00811486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71013" w:rsidRDefault="00B71013" w:rsidP="00F77439">
      <w:pPr>
        <w:spacing w:after="0" w:line="240" w:lineRule="auto"/>
      </w:pPr>
      <w:r>
        <w:separator/>
      </w:r>
    </w:p>
  </w:footnote>
  <w:footnote w:type="continuationSeparator" w:id="0">
    <w:p w:rsidR="00B71013" w:rsidRDefault="00B71013" w:rsidP="00F774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C01CAB"/>
    <w:multiLevelType w:val="hybridMultilevel"/>
    <w:tmpl w:val="08F27356"/>
    <w:lvl w:ilvl="0" w:tplc="0809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1">
    <w:nsid w:val="048A58B3"/>
    <w:multiLevelType w:val="hybridMultilevel"/>
    <w:tmpl w:val="CDDCF9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095DBE"/>
    <w:multiLevelType w:val="hybridMultilevel"/>
    <w:tmpl w:val="67602FE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E5D489E"/>
    <w:multiLevelType w:val="hybridMultilevel"/>
    <w:tmpl w:val="1B8C1D48"/>
    <w:lvl w:ilvl="0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0FA90038"/>
    <w:multiLevelType w:val="hybridMultilevel"/>
    <w:tmpl w:val="3C06431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2C54DD5"/>
    <w:multiLevelType w:val="hybridMultilevel"/>
    <w:tmpl w:val="EB245A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2A67EAC"/>
    <w:multiLevelType w:val="multilevel"/>
    <w:tmpl w:val="C80E507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7">
    <w:nsid w:val="233301D1"/>
    <w:multiLevelType w:val="hybridMultilevel"/>
    <w:tmpl w:val="BBA2E1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364600B"/>
    <w:multiLevelType w:val="hybridMultilevel"/>
    <w:tmpl w:val="CF14D8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45919BF"/>
    <w:multiLevelType w:val="multilevel"/>
    <w:tmpl w:val="CB5AE4C4"/>
    <w:lvl w:ilvl="0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10">
    <w:nsid w:val="278A0805"/>
    <w:multiLevelType w:val="hybridMultilevel"/>
    <w:tmpl w:val="B66A8F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C8D5136"/>
    <w:multiLevelType w:val="hybridMultilevel"/>
    <w:tmpl w:val="BCA45248"/>
    <w:lvl w:ilvl="0" w:tplc="0809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12">
    <w:nsid w:val="2D543A74"/>
    <w:multiLevelType w:val="hybridMultilevel"/>
    <w:tmpl w:val="72E2B69C"/>
    <w:lvl w:ilvl="0" w:tplc="0809000F">
      <w:start w:val="1"/>
      <w:numFmt w:val="decimal"/>
      <w:lvlText w:val="%1."/>
      <w:lvlJc w:val="left"/>
      <w:pPr>
        <w:ind w:left="783" w:hanging="360"/>
      </w:pPr>
    </w:lvl>
    <w:lvl w:ilvl="1" w:tplc="08090019" w:tentative="1">
      <w:start w:val="1"/>
      <w:numFmt w:val="lowerLetter"/>
      <w:lvlText w:val="%2."/>
      <w:lvlJc w:val="left"/>
      <w:pPr>
        <w:ind w:left="1503" w:hanging="360"/>
      </w:pPr>
    </w:lvl>
    <w:lvl w:ilvl="2" w:tplc="0809001B" w:tentative="1">
      <w:start w:val="1"/>
      <w:numFmt w:val="lowerRoman"/>
      <w:lvlText w:val="%3."/>
      <w:lvlJc w:val="right"/>
      <w:pPr>
        <w:ind w:left="2223" w:hanging="180"/>
      </w:pPr>
    </w:lvl>
    <w:lvl w:ilvl="3" w:tplc="0809000F" w:tentative="1">
      <w:start w:val="1"/>
      <w:numFmt w:val="decimal"/>
      <w:lvlText w:val="%4."/>
      <w:lvlJc w:val="left"/>
      <w:pPr>
        <w:ind w:left="2943" w:hanging="360"/>
      </w:pPr>
    </w:lvl>
    <w:lvl w:ilvl="4" w:tplc="08090019" w:tentative="1">
      <w:start w:val="1"/>
      <w:numFmt w:val="lowerLetter"/>
      <w:lvlText w:val="%5."/>
      <w:lvlJc w:val="left"/>
      <w:pPr>
        <w:ind w:left="3663" w:hanging="360"/>
      </w:pPr>
    </w:lvl>
    <w:lvl w:ilvl="5" w:tplc="0809001B" w:tentative="1">
      <w:start w:val="1"/>
      <w:numFmt w:val="lowerRoman"/>
      <w:lvlText w:val="%6."/>
      <w:lvlJc w:val="right"/>
      <w:pPr>
        <w:ind w:left="4383" w:hanging="180"/>
      </w:pPr>
    </w:lvl>
    <w:lvl w:ilvl="6" w:tplc="0809000F" w:tentative="1">
      <w:start w:val="1"/>
      <w:numFmt w:val="decimal"/>
      <w:lvlText w:val="%7."/>
      <w:lvlJc w:val="left"/>
      <w:pPr>
        <w:ind w:left="5103" w:hanging="360"/>
      </w:pPr>
    </w:lvl>
    <w:lvl w:ilvl="7" w:tplc="08090019" w:tentative="1">
      <w:start w:val="1"/>
      <w:numFmt w:val="lowerLetter"/>
      <w:lvlText w:val="%8."/>
      <w:lvlJc w:val="left"/>
      <w:pPr>
        <w:ind w:left="5823" w:hanging="360"/>
      </w:pPr>
    </w:lvl>
    <w:lvl w:ilvl="8" w:tplc="0809001B" w:tentative="1">
      <w:start w:val="1"/>
      <w:numFmt w:val="lowerRoman"/>
      <w:lvlText w:val="%9."/>
      <w:lvlJc w:val="right"/>
      <w:pPr>
        <w:ind w:left="6543" w:hanging="180"/>
      </w:pPr>
    </w:lvl>
  </w:abstractNum>
  <w:abstractNum w:abstractNumId="13">
    <w:nsid w:val="33B5693C"/>
    <w:multiLevelType w:val="hybridMultilevel"/>
    <w:tmpl w:val="F04086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41303A9"/>
    <w:multiLevelType w:val="hybridMultilevel"/>
    <w:tmpl w:val="30EAE4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559620A"/>
    <w:multiLevelType w:val="multilevel"/>
    <w:tmpl w:val="EBEEB528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6">
    <w:nsid w:val="36F0454D"/>
    <w:multiLevelType w:val="hybridMultilevel"/>
    <w:tmpl w:val="887C9F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D3C6CBB"/>
    <w:multiLevelType w:val="multilevel"/>
    <w:tmpl w:val="193A353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8">
    <w:nsid w:val="411D3561"/>
    <w:multiLevelType w:val="hybridMultilevel"/>
    <w:tmpl w:val="0D0CDF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1546793"/>
    <w:multiLevelType w:val="multilevel"/>
    <w:tmpl w:val="A5540E5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0">
    <w:nsid w:val="467F4510"/>
    <w:multiLevelType w:val="hybridMultilevel"/>
    <w:tmpl w:val="6AC6B4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6F26550"/>
    <w:multiLevelType w:val="hybridMultilevel"/>
    <w:tmpl w:val="DA30DB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AB30C52"/>
    <w:multiLevelType w:val="hybridMultilevel"/>
    <w:tmpl w:val="C45448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BAF3224"/>
    <w:multiLevelType w:val="hybridMultilevel"/>
    <w:tmpl w:val="AB1CC54E"/>
    <w:lvl w:ilvl="0" w:tplc="08090001">
      <w:start w:val="1"/>
      <w:numFmt w:val="bullet"/>
      <w:lvlText w:val=""/>
      <w:lvlJc w:val="left"/>
      <w:pPr>
        <w:ind w:left="77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24">
    <w:nsid w:val="4EC1066F"/>
    <w:multiLevelType w:val="hybridMultilevel"/>
    <w:tmpl w:val="8FB0C014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>
    <w:nsid w:val="4F41327E"/>
    <w:multiLevelType w:val="multilevel"/>
    <w:tmpl w:val="B4AEE8E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6">
    <w:nsid w:val="524D2E01"/>
    <w:multiLevelType w:val="hybridMultilevel"/>
    <w:tmpl w:val="8C7C122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7B1775E"/>
    <w:multiLevelType w:val="hybridMultilevel"/>
    <w:tmpl w:val="22EC08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8502D43"/>
    <w:multiLevelType w:val="hybridMultilevel"/>
    <w:tmpl w:val="4DD2DA3A"/>
    <w:lvl w:ilvl="0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>
    <w:nsid w:val="58974FF4"/>
    <w:multiLevelType w:val="hybridMultilevel"/>
    <w:tmpl w:val="F4D2CCB2"/>
    <w:lvl w:ilvl="0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>
    <w:nsid w:val="59A262C3"/>
    <w:multiLevelType w:val="hybridMultilevel"/>
    <w:tmpl w:val="2CB6A3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0EA2F98"/>
    <w:multiLevelType w:val="hybridMultilevel"/>
    <w:tmpl w:val="25C8DB44"/>
    <w:lvl w:ilvl="0" w:tplc="0809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32">
    <w:nsid w:val="67172D64"/>
    <w:multiLevelType w:val="hybridMultilevel"/>
    <w:tmpl w:val="C2CA540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A533AC8"/>
    <w:multiLevelType w:val="multilevel"/>
    <w:tmpl w:val="835E1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6AC147E9"/>
    <w:multiLevelType w:val="hybridMultilevel"/>
    <w:tmpl w:val="FC34EF58"/>
    <w:lvl w:ilvl="0" w:tplc="08090001">
      <w:start w:val="1"/>
      <w:numFmt w:val="bullet"/>
      <w:lvlText w:val=""/>
      <w:lvlJc w:val="left"/>
      <w:pPr>
        <w:ind w:left="782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2" w:hanging="360"/>
      </w:pPr>
      <w:rPr>
        <w:rFonts w:ascii="Wingdings" w:hAnsi="Wingdings" w:hint="default"/>
      </w:rPr>
    </w:lvl>
  </w:abstractNum>
  <w:abstractNum w:abstractNumId="35">
    <w:nsid w:val="6D9F2F81"/>
    <w:multiLevelType w:val="hybridMultilevel"/>
    <w:tmpl w:val="2C9008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FFA2CA6"/>
    <w:multiLevelType w:val="hybridMultilevel"/>
    <w:tmpl w:val="2D64B4C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1E121FE"/>
    <w:multiLevelType w:val="hybridMultilevel"/>
    <w:tmpl w:val="9E2A1D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6A84DDB"/>
    <w:multiLevelType w:val="hybridMultilevel"/>
    <w:tmpl w:val="0818DFC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9450CC6"/>
    <w:multiLevelType w:val="hybridMultilevel"/>
    <w:tmpl w:val="91B454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EB95073"/>
    <w:multiLevelType w:val="hybridMultilevel"/>
    <w:tmpl w:val="FE72FD8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ED762BD"/>
    <w:multiLevelType w:val="hybridMultilevel"/>
    <w:tmpl w:val="F43892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32"/>
  </w:num>
  <w:num w:numId="3">
    <w:abstractNumId w:val="41"/>
  </w:num>
  <w:num w:numId="4">
    <w:abstractNumId w:val="26"/>
  </w:num>
  <w:num w:numId="5">
    <w:abstractNumId w:val="5"/>
  </w:num>
  <w:num w:numId="6">
    <w:abstractNumId w:val="13"/>
  </w:num>
  <w:num w:numId="7">
    <w:abstractNumId w:val="2"/>
  </w:num>
  <w:num w:numId="8">
    <w:abstractNumId w:val="11"/>
  </w:num>
  <w:num w:numId="9">
    <w:abstractNumId w:val="31"/>
  </w:num>
  <w:num w:numId="10">
    <w:abstractNumId w:val="38"/>
  </w:num>
  <w:num w:numId="11">
    <w:abstractNumId w:val="0"/>
  </w:num>
  <w:num w:numId="12">
    <w:abstractNumId w:val="12"/>
  </w:num>
  <w:num w:numId="13">
    <w:abstractNumId w:val="1"/>
  </w:num>
  <w:num w:numId="14">
    <w:abstractNumId w:val="8"/>
  </w:num>
  <w:num w:numId="15">
    <w:abstractNumId w:val="35"/>
  </w:num>
  <w:num w:numId="16">
    <w:abstractNumId w:val="7"/>
  </w:num>
  <w:num w:numId="17">
    <w:abstractNumId w:val="29"/>
  </w:num>
  <w:num w:numId="18">
    <w:abstractNumId w:val="28"/>
  </w:num>
  <w:num w:numId="19">
    <w:abstractNumId w:val="3"/>
  </w:num>
  <w:num w:numId="20">
    <w:abstractNumId w:val="4"/>
  </w:num>
  <w:num w:numId="21">
    <w:abstractNumId w:val="21"/>
  </w:num>
  <w:num w:numId="22">
    <w:abstractNumId w:val="40"/>
  </w:num>
  <w:num w:numId="23">
    <w:abstractNumId w:val="33"/>
  </w:num>
  <w:num w:numId="24">
    <w:abstractNumId w:val="18"/>
  </w:num>
  <w:num w:numId="25">
    <w:abstractNumId w:val="22"/>
  </w:num>
  <w:num w:numId="26">
    <w:abstractNumId w:val="10"/>
  </w:num>
  <w:num w:numId="27">
    <w:abstractNumId w:val="27"/>
  </w:num>
  <w:num w:numId="28">
    <w:abstractNumId w:val="14"/>
  </w:num>
  <w:num w:numId="29">
    <w:abstractNumId w:val="15"/>
  </w:num>
  <w:num w:numId="30">
    <w:abstractNumId w:val="19"/>
  </w:num>
  <w:num w:numId="31">
    <w:abstractNumId w:val="25"/>
  </w:num>
  <w:num w:numId="32">
    <w:abstractNumId w:val="17"/>
  </w:num>
  <w:num w:numId="33">
    <w:abstractNumId w:val="6"/>
  </w:num>
  <w:num w:numId="34">
    <w:abstractNumId w:val="9"/>
  </w:num>
  <w:num w:numId="35">
    <w:abstractNumId w:val="34"/>
  </w:num>
  <w:num w:numId="36">
    <w:abstractNumId w:val="36"/>
  </w:num>
  <w:num w:numId="37">
    <w:abstractNumId w:val="20"/>
  </w:num>
  <w:num w:numId="38">
    <w:abstractNumId w:val="16"/>
  </w:num>
  <w:num w:numId="39">
    <w:abstractNumId w:val="39"/>
  </w:num>
  <w:num w:numId="40">
    <w:abstractNumId w:val="23"/>
  </w:num>
  <w:num w:numId="41">
    <w:abstractNumId w:val="37"/>
  </w:num>
  <w:num w:numId="42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6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697D"/>
    <w:rsid w:val="000015F7"/>
    <w:rsid w:val="00003966"/>
    <w:rsid w:val="000060E2"/>
    <w:rsid w:val="000126BC"/>
    <w:rsid w:val="000133B5"/>
    <w:rsid w:val="000136B2"/>
    <w:rsid w:val="00014FFE"/>
    <w:rsid w:val="00016CEA"/>
    <w:rsid w:val="00027210"/>
    <w:rsid w:val="0002727D"/>
    <w:rsid w:val="0003251D"/>
    <w:rsid w:val="000414E8"/>
    <w:rsid w:val="0004164C"/>
    <w:rsid w:val="00041C4D"/>
    <w:rsid w:val="00042CFC"/>
    <w:rsid w:val="0005047E"/>
    <w:rsid w:val="000515F3"/>
    <w:rsid w:val="00052DA0"/>
    <w:rsid w:val="00053065"/>
    <w:rsid w:val="00060F76"/>
    <w:rsid w:val="000638E9"/>
    <w:rsid w:val="00065616"/>
    <w:rsid w:val="000678A0"/>
    <w:rsid w:val="00072104"/>
    <w:rsid w:val="00077247"/>
    <w:rsid w:val="00080249"/>
    <w:rsid w:val="00080B37"/>
    <w:rsid w:val="000813AA"/>
    <w:rsid w:val="00085064"/>
    <w:rsid w:val="0008577D"/>
    <w:rsid w:val="00085FAB"/>
    <w:rsid w:val="00087AB9"/>
    <w:rsid w:val="00091B6C"/>
    <w:rsid w:val="00097BD4"/>
    <w:rsid w:val="000A1D6C"/>
    <w:rsid w:val="000B342D"/>
    <w:rsid w:val="000B509F"/>
    <w:rsid w:val="000B621B"/>
    <w:rsid w:val="000C21DB"/>
    <w:rsid w:val="000C5C88"/>
    <w:rsid w:val="000D79E7"/>
    <w:rsid w:val="000D7AF2"/>
    <w:rsid w:val="000E3DB6"/>
    <w:rsid w:val="000E5751"/>
    <w:rsid w:val="000E610C"/>
    <w:rsid w:val="000E7792"/>
    <w:rsid w:val="000F4A57"/>
    <w:rsid w:val="000F7083"/>
    <w:rsid w:val="000F798A"/>
    <w:rsid w:val="0010257F"/>
    <w:rsid w:val="00107614"/>
    <w:rsid w:val="00114C7E"/>
    <w:rsid w:val="00116C23"/>
    <w:rsid w:val="001171B5"/>
    <w:rsid w:val="0012075E"/>
    <w:rsid w:val="00120FFE"/>
    <w:rsid w:val="0012268C"/>
    <w:rsid w:val="00127C32"/>
    <w:rsid w:val="00133154"/>
    <w:rsid w:val="001338B5"/>
    <w:rsid w:val="001437A3"/>
    <w:rsid w:val="001444EA"/>
    <w:rsid w:val="00150777"/>
    <w:rsid w:val="00151C43"/>
    <w:rsid w:val="001565C4"/>
    <w:rsid w:val="00162258"/>
    <w:rsid w:val="0016285D"/>
    <w:rsid w:val="00166EB7"/>
    <w:rsid w:val="00170946"/>
    <w:rsid w:val="00172949"/>
    <w:rsid w:val="00173966"/>
    <w:rsid w:val="00174718"/>
    <w:rsid w:val="00174AAE"/>
    <w:rsid w:val="00175A0E"/>
    <w:rsid w:val="00176DBD"/>
    <w:rsid w:val="00181210"/>
    <w:rsid w:val="00181283"/>
    <w:rsid w:val="00186B6E"/>
    <w:rsid w:val="00186F97"/>
    <w:rsid w:val="001A4A9B"/>
    <w:rsid w:val="001A4CE8"/>
    <w:rsid w:val="001A7992"/>
    <w:rsid w:val="001B0425"/>
    <w:rsid w:val="001B5D86"/>
    <w:rsid w:val="001B6154"/>
    <w:rsid w:val="001D0682"/>
    <w:rsid w:val="001D33CB"/>
    <w:rsid w:val="001D54E7"/>
    <w:rsid w:val="001E17C0"/>
    <w:rsid w:val="001F58D4"/>
    <w:rsid w:val="00200FE9"/>
    <w:rsid w:val="00205611"/>
    <w:rsid w:val="00210146"/>
    <w:rsid w:val="0022181A"/>
    <w:rsid w:val="00221CEC"/>
    <w:rsid w:val="002222BA"/>
    <w:rsid w:val="00222813"/>
    <w:rsid w:val="00222B17"/>
    <w:rsid w:val="00222C62"/>
    <w:rsid w:val="00227F4E"/>
    <w:rsid w:val="00231EE7"/>
    <w:rsid w:val="00243980"/>
    <w:rsid w:val="00250346"/>
    <w:rsid w:val="0025193B"/>
    <w:rsid w:val="00252323"/>
    <w:rsid w:val="00254475"/>
    <w:rsid w:val="00261048"/>
    <w:rsid w:val="002674AA"/>
    <w:rsid w:val="00273851"/>
    <w:rsid w:val="0028246C"/>
    <w:rsid w:val="00286BF8"/>
    <w:rsid w:val="0029251A"/>
    <w:rsid w:val="002944A3"/>
    <w:rsid w:val="002A10F2"/>
    <w:rsid w:val="002A62D1"/>
    <w:rsid w:val="002B06E2"/>
    <w:rsid w:val="002C10FA"/>
    <w:rsid w:val="002C1B5A"/>
    <w:rsid w:val="002C2100"/>
    <w:rsid w:val="002C27AC"/>
    <w:rsid w:val="002C77A3"/>
    <w:rsid w:val="002D20C7"/>
    <w:rsid w:val="002D2EEC"/>
    <w:rsid w:val="002D3910"/>
    <w:rsid w:val="002D5411"/>
    <w:rsid w:val="002F0B70"/>
    <w:rsid w:val="002F14D6"/>
    <w:rsid w:val="002F196B"/>
    <w:rsid w:val="00300C58"/>
    <w:rsid w:val="00303806"/>
    <w:rsid w:val="00304F39"/>
    <w:rsid w:val="00304FD7"/>
    <w:rsid w:val="0031049D"/>
    <w:rsid w:val="003137D7"/>
    <w:rsid w:val="00320F77"/>
    <w:rsid w:val="00327C70"/>
    <w:rsid w:val="0033266B"/>
    <w:rsid w:val="00335310"/>
    <w:rsid w:val="00335A89"/>
    <w:rsid w:val="00340605"/>
    <w:rsid w:val="003440C9"/>
    <w:rsid w:val="00347476"/>
    <w:rsid w:val="00351174"/>
    <w:rsid w:val="00354186"/>
    <w:rsid w:val="00355A23"/>
    <w:rsid w:val="00377DCD"/>
    <w:rsid w:val="00377EA9"/>
    <w:rsid w:val="00383287"/>
    <w:rsid w:val="0038785D"/>
    <w:rsid w:val="003A0E3E"/>
    <w:rsid w:val="003B0702"/>
    <w:rsid w:val="003B1BCF"/>
    <w:rsid w:val="003B7F2B"/>
    <w:rsid w:val="003C47B5"/>
    <w:rsid w:val="003D1B7E"/>
    <w:rsid w:val="003D3C86"/>
    <w:rsid w:val="003D5879"/>
    <w:rsid w:val="003D79C7"/>
    <w:rsid w:val="003E164A"/>
    <w:rsid w:val="003E1818"/>
    <w:rsid w:val="003E49F8"/>
    <w:rsid w:val="003F6790"/>
    <w:rsid w:val="00401CFD"/>
    <w:rsid w:val="00405C9F"/>
    <w:rsid w:val="00415A44"/>
    <w:rsid w:val="0042076B"/>
    <w:rsid w:val="0042105B"/>
    <w:rsid w:val="00421236"/>
    <w:rsid w:val="0043381F"/>
    <w:rsid w:val="00436D46"/>
    <w:rsid w:val="00437579"/>
    <w:rsid w:val="004400C1"/>
    <w:rsid w:val="0045253B"/>
    <w:rsid w:val="00452993"/>
    <w:rsid w:val="00460CB3"/>
    <w:rsid w:val="004656BA"/>
    <w:rsid w:val="004657E5"/>
    <w:rsid w:val="004710BB"/>
    <w:rsid w:val="00474E41"/>
    <w:rsid w:val="00485CFF"/>
    <w:rsid w:val="00485EB6"/>
    <w:rsid w:val="00487CCF"/>
    <w:rsid w:val="004913C1"/>
    <w:rsid w:val="004A35EC"/>
    <w:rsid w:val="004A445F"/>
    <w:rsid w:val="004A71D5"/>
    <w:rsid w:val="004B2F0D"/>
    <w:rsid w:val="004B3739"/>
    <w:rsid w:val="004B4053"/>
    <w:rsid w:val="004B7721"/>
    <w:rsid w:val="004C3E92"/>
    <w:rsid w:val="004D106A"/>
    <w:rsid w:val="004F615A"/>
    <w:rsid w:val="004F76FA"/>
    <w:rsid w:val="005022EA"/>
    <w:rsid w:val="00505505"/>
    <w:rsid w:val="00511808"/>
    <w:rsid w:val="00511EB0"/>
    <w:rsid w:val="0051555D"/>
    <w:rsid w:val="00516FBE"/>
    <w:rsid w:val="0052274B"/>
    <w:rsid w:val="0053015D"/>
    <w:rsid w:val="00531646"/>
    <w:rsid w:val="005353B6"/>
    <w:rsid w:val="00552758"/>
    <w:rsid w:val="00552E56"/>
    <w:rsid w:val="00560CD0"/>
    <w:rsid w:val="0056105A"/>
    <w:rsid w:val="00567989"/>
    <w:rsid w:val="00575DC1"/>
    <w:rsid w:val="00576505"/>
    <w:rsid w:val="00581C1C"/>
    <w:rsid w:val="005844DE"/>
    <w:rsid w:val="00597F4C"/>
    <w:rsid w:val="005A50EE"/>
    <w:rsid w:val="005B07D0"/>
    <w:rsid w:val="005B7D68"/>
    <w:rsid w:val="005C175A"/>
    <w:rsid w:val="005C1C50"/>
    <w:rsid w:val="005C2CA5"/>
    <w:rsid w:val="005C47BA"/>
    <w:rsid w:val="005D0A1F"/>
    <w:rsid w:val="005D0DB4"/>
    <w:rsid w:val="005D2304"/>
    <w:rsid w:val="005D6D17"/>
    <w:rsid w:val="005E0519"/>
    <w:rsid w:val="005E14A9"/>
    <w:rsid w:val="005E4AB0"/>
    <w:rsid w:val="006002DF"/>
    <w:rsid w:val="00606EEE"/>
    <w:rsid w:val="00612C45"/>
    <w:rsid w:val="00616EDE"/>
    <w:rsid w:val="0061769E"/>
    <w:rsid w:val="00624135"/>
    <w:rsid w:val="00643147"/>
    <w:rsid w:val="00644BE6"/>
    <w:rsid w:val="006461C7"/>
    <w:rsid w:val="00651030"/>
    <w:rsid w:val="006532C5"/>
    <w:rsid w:val="00653552"/>
    <w:rsid w:val="00656B73"/>
    <w:rsid w:val="00657C64"/>
    <w:rsid w:val="00662B33"/>
    <w:rsid w:val="00675EA9"/>
    <w:rsid w:val="00677BDD"/>
    <w:rsid w:val="00680196"/>
    <w:rsid w:val="00682F6F"/>
    <w:rsid w:val="00683943"/>
    <w:rsid w:val="00685C4A"/>
    <w:rsid w:val="00687754"/>
    <w:rsid w:val="00695B1A"/>
    <w:rsid w:val="00695C3C"/>
    <w:rsid w:val="006960DB"/>
    <w:rsid w:val="006A0E62"/>
    <w:rsid w:val="006A4AAE"/>
    <w:rsid w:val="006A68B0"/>
    <w:rsid w:val="006A7A3F"/>
    <w:rsid w:val="006B1231"/>
    <w:rsid w:val="006B22FB"/>
    <w:rsid w:val="006B3DB3"/>
    <w:rsid w:val="006B4193"/>
    <w:rsid w:val="006B675C"/>
    <w:rsid w:val="006C4829"/>
    <w:rsid w:val="006C57CF"/>
    <w:rsid w:val="006E143A"/>
    <w:rsid w:val="006E73A9"/>
    <w:rsid w:val="00700979"/>
    <w:rsid w:val="00704997"/>
    <w:rsid w:val="0071509F"/>
    <w:rsid w:val="00717EAC"/>
    <w:rsid w:val="00721A3F"/>
    <w:rsid w:val="00721DD0"/>
    <w:rsid w:val="00724B81"/>
    <w:rsid w:val="007300B7"/>
    <w:rsid w:val="00730833"/>
    <w:rsid w:val="0073099B"/>
    <w:rsid w:val="00731085"/>
    <w:rsid w:val="00734B83"/>
    <w:rsid w:val="00745FBE"/>
    <w:rsid w:val="00746F27"/>
    <w:rsid w:val="00753BF2"/>
    <w:rsid w:val="00754306"/>
    <w:rsid w:val="00755B71"/>
    <w:rsid w:val="00772D02"/>
    <w:rsid w:val="00781EBE"/>
    <w:rsid w:val="00790777"/>
    <w:rsid w:val="007956B8"/>
    <w:rsid w:val="007A0806"/>
    <w:rsid w:val="007A369B"/>
    <w:rsid w:val="007B0081"/>
    <w:rsid w:val="007B4381"/>
    <w:rsid w:val="007B55C2"/>
    <w:rsid w:val="007D037E"/>
    <w:rsid w:val="007D0AC6"/>
    <w:rsid w:val="007D3BD2"/>
    <w:rsid w:val="007D6813"/>
    <w:rsid w:val="007E1850"/>
    <w:rsid w:val="007E641D"/>
    <w:rsid w:val="007E7D8B"/>
    <w:rsid w:val="007F4785"/>
    <w:rsid w:val="008002A5"/>
    <w:rsid w:val="00811486"/>
    <w:rsid w:val="00811CFF"/>
    <w:rsid w:val="00812F71"/>
    <w:rsid w:val="00815C43"/>
    <w:rsid w:val="008166CB"/>
    <w:rsid w:val="00817037"/>
    <w:rsid w:val="0081746A"/>
    <w:rsid w:val="00822020"/>
    <w:rsid w:val="008220EC"/>
    <w:rsid w:val="008246A9"/>
    <w:rsid w:val="00841CFA"/>
    <w:rsid w:val="008457B6"/>
    <w:rsid w:val="008533C3"/>
    <w:rsid w:val="00866B01"/>
    <w:rsid w:val="008718C2"/>
    <w:rsid w:val="008738F1"/>
    <w:rsid w:val="008747B0"/>
    <w:rsid w:val="008830D8"/>
    <w:rsid w:val="00883260"/>
    <w:rsid w:val="00885649"/>
    <w:rsid w:val="00890917"/>
    <w:rsid w:val="008911FC"/>
    <w:rsid w:val="008941E0"/>
    <w:rsid w:val="00894F6C"/>
    <w:rsid w:val="0089551A"/>
    <w:rsid w:val="008B2D8D"/>
    <w:rsid w:val="008B6E4E"/>
    <w:rsid w:val="008C2E51"/>
    <w:rsid w:val="008D2B7A"/>
    <w:rsid w:val="008E0965"/>
    <w:rsid w:val="008E0A85"/>
    <w:rsid w:val="008E4B92"/>
    <w:rsid w:val="008E6BF6"/>
    <w:rsid w:val="008F17B7"/>
    <w:rsid w:val="008F4112"/>
    <w:rsid w:val="00906638"/>
    <w:rsid w:val="00907241"/>
    <w:rsid w:val="009107BB"/>
    <w:rsid w:val="00911FD8"/>
    <w:rsid w:val="0091228E"/>
    <w:rsid w:val="009131C2"/>
    <w:rsid w:val="009262A2"/>
    <w:rsid w:val="0093010F"/>
    <w:rsid w:val="009364AD"/>
    <w:rsid w:val="009410B1"/>
    <w:rsid w:val="00941675"/>
    <w:rsid w:val="0094468E"/>
    <w:rsid w:val="0095640A"/>
    <w:rsid w:val="009573DF"/>
    <w:rsid w:val="00961FA8"/>
    <w:rsid w:val="00970F7A"/>
    <w:rsid w:val="00971BB2"/>
    <w:rsid w:val="00972C70"/>
    <w:rsid w:val="0097317D"/>
    <w:rsid w:val="00974282"/>
    <w:rsid w:val="009766EE"/>
    <w:rsid w:val="00980433"/>
    <w:rsid w:val="00985321"/>
    <w:rsid w:val="00985508"/>
    <w:rsid w:val="00986893"/>
    <w:rsid w:val="00991908"/>
    <w:rsid w:val="00992E17"/>
    <w:rsid w:val="009979F8"/>
    <w:rsid w:val="009A7DF2"/>
    <w:rsid w:val="009B283C"/>
    <w:rsid w:val="009B54BA"/>
    <w:rsid w:val="009B733A"/>
    <w:rsid w:val="009C12D6"/>
    <w:rsid w:val="009C4785"/>
    <w:rsid w:val="009C4A23"/>
    <w:rsid w:val="009C54E0"/>
    <w:rsid w:val="009C5E86"/>
    <w:rsid w:val="009D10C3"/>
    <w:rsid w:val="009E601A"/>
    <w:rsid w:val="009F14B5"/>
    <w:rsid w:val="009F4B31"/>
    <w:rsid w:val="009F5325"/>
    <w:rsid w:val="009F5CB7"/>
    <w:rsid w:val="009F603F"/>
    <w:rsid w:val="00A01496"/>
    <w:rsid w:val="00A11282"/>
    <w:rsid w:val="00A1581D"/>
    <w:rsid w:val="00A25680"/>
    <w:rsid w:val="00A273B0"/>
    <w:rsid w:val="00A3407F"/>
    <w:rsid w:val="00A37444"/>
    <w:rsid w:val="00A37E9A"/>
    <w:rsid w:val="00A4058C"/>
    <w:rsid w:val="00A40C8D"/>
    <w:rsid w:val="00A421E5"/>
    <w:rsid w:val="00A4239D"/>
    <w:rsid w:val="00A45400"/>
    <w:rsid w:val="00A56C0A"/>
    <w:rsid w:val="00A6199E"/>
    <w:rsid w:val="00A7289C"/>
    <w:rsid w:val="00A736C5"/>
    <w:rsid w:val="00A746ED"/>
    <w:rsid w:val="00A74728"/>
    <w:rsid w:val="00A74F0C"/>
    <w:rsid w:val="00A75A82"/>
    <w:rsid w:val="00A75B42"/>
    <w:rsid w:val="00A76FD6"/>
    <w:rsid w:val="00A77906"/>
    <w:rsid w:val="00A828CE"/>
    <w:rsid w:val="00A8562A"/>
    <w:rsid w:val="00A8707B"/>
    <w:rsid w:val="00A90B58"/>
    <w:rsid w:val="00A97B19"/>
    <w:rsid w:val="00AB00B8"/>
    <w:rsid w:val="00AB1589"/>
    <w:rsid w:val="00AB7B2D"/>
    <w:rsid w:val="00AD5D5D"/>
    <w:rsid w:val="00AF2A8B"/>
    <w:rsid w:val="00AF536D"/>
    <w:rsid w:val="00AF7D77"/>
    <w:rsid w:val="00B11CBC"/>
    <w:rsid w:val="00B1308F"/>
    <w:rsid w:val="00B1655B"/>
    <w:rsid w:val="00B31224"/>
    <w:rsid w:val="00B37CDC"/>
    <w:rsid w:val="00B450CD"/>
    <w:rsid w:val="00B45F73"/>
    <w:rsid w:val="00B50869"/>
    <w:rsid w:val="00B51380"/>
    <w:rsid w:val="00B57EE0"/>
    <w:rsid w:val="00B6206D"/>
    <w:rsid w:val="00B629C7"/>
    <w:rsid w:val="00B71013"/>
    <w:rsid w:val="00B71B8A"/>
    <w:rsid w:val="00B762D1"/>
    <w:rsid w:val="00B834B6"/>
    <w:rsid w:val="00B845B9"/>
    <w:rsid w:val="00B90A10"/>
    <w:rsid w:val="00B92AAA"/>
    <w:rsid w:val="00B957A8"/>
    <w:rsid w:val="00B9777A"/>
    <w:rsid w:val="00BA088B"/>
    <w:rsid w:val="00BA6CE7"/>
    <w:rsid w:val="00BA73F7"/>
    <w:rsid w:val="00BB0233"/>
    <w:rsid w:val="00BB6EEB"/>
    <w:rsid w:val="00BC0EE9"/>
    <w:rsid w:val="00BC50F7"/>
    <w:rsid w:val="00BD12DC"/>
    <w:rsid w:val="00BD35B0"/>
    <w:rsid w:val="00BD4E87"/>
    <w:rsid w:val="00BD6506"/>
    <w:rsid w:val="00BD7F88"/>
    <w:rsid w:val="00BE2FB4"/>
    <w:rsid w:val="00BE5F4F"/>
    <w:rsid w:val="00BF3A6D"/>
    <w:rsid w:val="00C007FF"/>
    <w:rsid w:val="00C02FE3"/>
    <w:rsid w:val="00C0365A"/>
    <w:rsid w:val="00C04EF7"/>
    <w:rsid w:val="00C07D88"/>
    <w:rsid w:val="00C134C4"/>
    <w:rsid w:val="00C14B71"/>
    <w:rsid w:val="00C20871"/>
    <w:rsid w:val="00C22E72"/>
    <w:rsid w:val="00C2794D"/>
    <w:rsid w:val="00C41E5A"/>
    <w:rsid w:val="00C4325E"/>
    <w:rsid w:val="00C46E7D"/>
    <w:rsid w:val="00C62AE7"/>
    <w:rsid w:val="00C72548"/>
    <w:rsid w:val="00C76535"/>
    <w:rsid w:val="00C8192B"/>
    <w:rsid w:val="00C83DB8"/>
    <w:rsid w:val="00C843CB"/>
    <w:rsid w:val="00C84420"/>
    <w:rsid w:val="00C86F8A"/>
    <w:rsid w:val="00C90C30"/>
    <w:rsid w:val="00C92C02"/>
    <w:rsid w:val="00C9697D"/>
    <w:rsid w:val="00C96A9E"/>
    <w:rsid w:val="00C97373"/>
    <w:rsid w:val="00CA3B59"/>
    <w:rsid w:val="00CA5F9C"/>
    <w:rsid w:val="00CA747F"/>
    <w:rsid w:val="00CB3570"/>
    <w:rsid w:val="00CB49CB"/>
    <w:rsid w:val="00CB55E3"/>
    <w:rsid w:val="00CB778C"/>
    <w:rsid w:val="00CC1521"/>
    <w:rsid w:val="00CC18A8"/>
    <w:rsid w:val="00CD50B3"/>
    <w:rsid w:val="00CE20CE"/>
    <w:rsid w:val="00CE356D"/>
    <w:rsid w:val="00CE397F"/>
    <w:rsid w:val="00CE56FF"/>
    <w:rsid w:val="00CE5821"/>
    <w:rsid w:val="00CF00F0"/>
    <w:rsid w:val="00CF236A"/>
    <w:rsid w:val="00CF269E"/>
    <w:rsid w:val="00CF36A9"/>
    <w:rsid w:val="00CF43EC"/>
    <w:rsid w:val="00CF7BC4"/>
    <w:rsid w:val="00CF7DF7"/>
    <w:rsid w:val="00D01A09"/>
    <w:rsid w:val="00D06AC5"/>
    <w:rsid w:val="00D10544"/>
    <w:rsid w:val="00D11D3A"/>
    <w:rsid w:val="00D11EAA"/>
    <w:rsid w:val="00D13C11"/>
    <w:rsid w:val="00D1478E"/>
    <w:rsid w:val="00D17AEA"/>
    <w:rsid w:val="00D17FB7"/>
    <w:rsid w:val="00D20880"/>
    <w:rsid w:val="00D23888"/>
    <w:rsid w:val="00D2421B"/>
    <w:rsid w:val="00D255C9"/>
    <w:rsid w:val="00D30294"/>
    <w:rsid w:val="00D40920"/>
    <w:rsid w:val="00D42009"/>
    <w:rsid w:val="00D46B99"/>
    <w:rsid w:val="00D472B6"/>
    <w:rsid w:val="00D56905"/>
    <w:rsid w:val="00D570C8"/>
    <w:rsid w:val="00D60706"/>
    <w:rsid w:val="00D61E6B"/>
    <w:rsid w:val="00D6222A"/>
    <w:rsid w:val="00D62B04"/>
    <w:rsid w:val="00D63FDB"/>
    <w:rsid w:val="00D737B0"/>
    <w:rsid w:val="00D74953"/>
    <w:rsid w:val="00D75F2A"/>
    <w:rsid w:val="00D80318"/>
    <w:rsid w:val="00D807B2"/>
    <w:rsid w:val="00D81A59"/>
    <w:rsid w:val="00D91536"/>
    <w:rsid w:val="00D926C9"/>
    <w:rsid w:val="00D94444"/>
    <w:rsid w:val="00D9500E"/>
    <w:rsid w:val="00D951BB"/>
    <w:rsid w:val="00DA0BC4"/>
    <w:rsid w:val="00DA0FCC"/>
    <w:rsid w:val="00DA1D25"/>
    <w:rsid w:val="00DA3881"/>
    <w:rsid w:val="00DA49E9"/>
    <w:rsid w:val="00DA4A05"/>
    <w:rsid w:val="00DB07C4"/>
    <w:rsid w:val="00DB5A42"/>
    <w:rsid w:val="00DC4896"/>
    <w:rsid w:val="00DC4911"/>
    <w:rsid w:val="00DC5309"/>
    <w:rsid w:val="00DD6385"/>
    <w:rsid w:val="00DD7480"/>
    <w:rsid w:val="00DE442C"/>
    <w:rsid w:val="00DF105E"/>
    <w:rsid w:val="00DF11F5"/>
    <w:rsid w:val="00DF5B63"/>
    <w:rsid w:val="00DF5C46"/>
    <w:rsid w:val="00E01A7F"/>
    <w:rsid w:val="00E01B46"/>
    <w:rsid w:val="00E036E0"/>
    <w:rsid w:val="00E06D3D"/>
    <w:rsid w:val="00E12321"/>
    <w:rsid w:val="00E135F3"/>
    <w:rsid w:val="00E21933"/>
    <w:rsid w:val="00E329C0"/>
    <w:rsid w:val="00E34F65"/>
    <w:rsid w:val="00E4003A"/>
    <w:rsid w:val="00E4374A"/>
    <w:rsid w:val="00E43B57"/>
    <w:rsid w:val="00E461DE"/>
    <w:rsid w:val="00E470DF"/>
    <w:rsid w:val="00E50C62"/>
    <w:rsid w:val="00E5412C"/>
    <w:rsid w:val="00E544B2"/>
    <w:rsid w:val="00E63314"/>
    <w:rsid w:val="00E64F1F"/>
    <w:rsid w:val="00E6688E"/>
    <w:rsid w:val="00E7196B"/>
    <w:rsid w:val="00E71C94"/>
    <w:rsid w:val="00E737CF"/>
    <w:rsid w:val="00E8135E"/>
    <w:rsid w:val="00E87A6F"/>
    <w:rsid w:val="00E9020F"/>
    <w:rsid w:val="00E91051"/>
    <w:rsid w:val="00E93895"/>
    <w:rsid w:val="00E95AA8"/>
    <w:rsid w:val="00EA0F5C"/>
    <w:rsid w:val="00EA2F56"/>
    <w:rsid w:val="00EA46DC"/>
    <w:rsid w:val="00EA7AB9"/>
    <w:rsid w:val="00EB4B39"/>
    <w:rsid w:val="00EB6199"/>
    <w:rsid w:val="00EB7523"/>
    <w:rsid w:val="00ED15A5"/>
    <w:rsid w:val="00ED2DC9"/>
    <w:rsid w:val="00ED7C95"/>
    <w:rsid w:val="00EE2779"/>
    <w:rsid w:val="00EE670C"/>
    <w:rsid w:val="00EF27B7"/>
    <w:rsid w:val="00EF379B"/>
    <w:rsid w:val="00EF3FB0"/>
    <w:rsid w:val="00EF51F9"/>
    <w:rsid w:val="00EF6E30"/>
    <w:rsid w:val="00F01B56"/>
    <w:rsid w:val="00F0490C"/>
    <w:rsid w:val="00F05986"/>
    <w:rsid w:val="00F10B9A"/>
    <w:rsid w:val="00F1329A"/>
    <w:rsid w:val="00F16675"/>
    <w:rsid w:val="00F17827"/>
    <w:rsid w:val="00F26C74"/>
    <w:rsid w:val="00F27B21"/>
    <w:rsid w:val="00F42089"/>
    <w:rsid w:val="00F52D13"/>
    <w:rsid w:val="00F570F7"/>
    <w:rsid w:val="00F57C39"/>
    <w:rsid w:val="00F6308A"/>
    <w:rsid w:val="00F704C6"/>
    <w:rsid w:val="00F71932"/>
    <w:rsid w:val="00F72460"/>
    <w:rsid w:val="00F74E52"/>
    <w:rsid w:val="00F77002"/>
    <w:rsid w:val="00F77439"/>
    <w:rsid w:val="00F7756D"/>
    <w:rsid w:val="00F80331"/>
    <w:rsid w:val="00F84AAF"/>
    <w:rsid w:val="00F85C33"/>
    <w:rsid w:val="00F90BBB"/>
    <w:rsid w:val="00F95FC0"/>
    <w:rsid w:val="00FA65B6"/>
    <w:rsid w:val="00FB2B3C"/>
    <w:rsid w:val="00FB51F2"/>
    <w:rsid w:val="00FC143C"/>
    <w:rsid w:val="00FC271F"/>
    <w:rsid w:val="00FC3024"/>
    <w:rsid w:val="00FD26AA"/>
    <w:rsid w:val="00FD46F6"/>
    <w:rsid w:val="00FD7A36"/>
    <w:rsid w:val="00FE150C"/>
    <w:rsid w:val="00FE51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41E5A"/>
  </w:style>
  <w:style w:type="paragraph" w:styleId="1">
    <w:name w:val="heading 1"/>
    <w:basedOn w:val="a"/>
    <w:next w:val="a"/>
    <w:link w:val="10"/>
    <w:uiPriority w:val="9"/>
    <w:qFormat/>
    <w:rsid w:val="00C41E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5D6D1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C41E5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11">
    <w:name w:val="toc 1"/>
    <w:basedOn w:val="a"/>
    <w:next w:val="a"/>
    <w:autoRedefine/>
    <w:uiPriority w:val="39"/>
    <w:semiHidden/>
    <w:unhideWhenUsed/>
    <w:qFormat/>
    <w:rsid w:val="00C41E5A"/>
    <w:pPr>
      <w:spacing w:after="100"/>
    </w:pPr>
    <w:rPr>
      <w:rFonts w:eastAsiaTheme="minorEastAsia"/>
      <w:lang w:eastAsia="en-GB"/>
    </w:rPr>
  </w:style>
  <w:style w:type="paragraph" w:styleId="21">
    <w:name w:val="toc 2"/>
    <w:basedOn w:val="a"/>
    <w:next w:val="a"/>
    <w:autoRedefine/>
    <w:uiPriority w:val="39"/>
    <w:semiHidden/>
    <w:unhideWhenUsed/>
    <w:qFormat/>
    <w:rsid w:val="00C41E5A"/>
    <w:pPr>
      <w:spacing w:after="100"/>
      <w:ind w:left="220"/>
    </w:pPr>
    <w:rPr>
      <w:rFonts w:eastAsiaTheme="minorEastAsia"/>
      <w:lang w:eastAsia="en-GB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C41E5A"/>
    <w:pPr>
      <w:spacing w:after="100"/>
      <w:ind w:left="440"/>
    </w:pPr>
    <w:rPr>
      <w:rFonts w:eastAsiaTheme="minorEastAsia"/>
      <w:lang w:eastAsia="en-GB"/>
    </w:rPr>
  </w:style>
  <w:style w:type="paragraph" w:styleId="a3">
    <w:name w:val="List Paragraph"/>
    <w:basedOn w:val="a"/>
    <w:uiPriority w:val="34"/>
    <w:qFormat/>
    <w:rsid w:val="00C41E5A"/>
    <w:pPr>
      <w:ind w:left="720"/>
      <w:contextualSpacing/>
    </w:pPr>
  </w:style>
  <w:style w:type="paragraph" w:styleId="a4">
    <w:name w:val="TOC Heading"/>
    <w:basedOn w:val="1"/>
    <w:next w:val="a"/>
    <w:uiPriority w:val="39"/>
    <w:semiHidden/>
    <w:unhideWhenUsed/>
    <w:qFormat/>
    <w:rsid w:val="00C41E5A"/>
    <w:pPr>
      <w:outlineLvl w:val="9"/>
    </w:pPr>
    <w:rPr>
      <w:lang w:eastAsia="en-GB"/>
    </w:rPr>
  </w:style>
  <w:style w:type="character" w:styleId="a5">
    <w:name w:val="Hyperlink"/>
    <w:basedOn w:val="a0"/>
    <w:uiPriority w:val="99"/>
    <w:unhideWhenUsed/>
    <w:rsid w:val="00335A89"/>
    <w:rPr>
      <w:color w:val="0000FF" w:themeColor="hyperlink"/>
      <w:u w:val="single"/>
    </w:rPr>
  </w:style>
  <w:style w:type="character" w:customStyle="1" w:styleId="tlid-translation">
    <w:name w:val="tlid-translation"/>
    <w:basedOn w:val="a0"/>
    <w:rsid w:val="00CF7DF7"/>
  </w:style>
  <w:style w:type="paragraph" w:styleId="a6">
    <w:name w:val="Balloon Text"/>
    <w:basedOn w:val="a"/>
    <w:link w:val="a7"/>
    <w:uiPriority w:val="99"/>
    <w:semiHidden/>
    <w:unhideWhenUsed/>
    <w:rsid w:val="00F95F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Изнесен текст Знак"/>
    <w:basedOn w:val="a0"/>
    <w:link w:val="a6"/>
    <w:uiPriority w:val="99"/>
    <w:semiHidden/>
    <w:rsid w:val="00F95FC0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04164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8">
    <w:name w:val="FollowedHyperlink"/>
    <w:basedOn w:val="a0"/>
    <w:uiPriority w:val="99"/>
    <w:semiHidden/>
    <w:unhideWhenUsed/>
    <w:rsid w:val="006A0E62"/>
    <w:rPr>
      <w:color w:val="800080" w:themeColor="followedHyperlink"/>
      <w:u w:val="single"/>
    </w:rPr>
  </w:style>
  <w:style w:type="paragraph" w:styleId="a9">
    <w:name w:val="header"/>
    <w:basedOn w:val="a"/>
    <w:link w:val="aa"/>
    <w:uiPriority w:val="99"/>
    <w:unhideWhenUsed/>
    <w:rsid w:val="00F7743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a">
    <w:name w:val="Горен колонтитул Знак"/>
    <w:basedOn w:val="a0"/>
    <w:link w:val="a9"/>
    <w:uiPriority w:val="99"/>
    <w:rsid w:val="00F77439"/>
  </w:style>
  <w:style w:type="paragraph" w:styleId="ab">
    <w:name w:val="footer"/>
    <w:basedOn w:val="a"/>
    <w:link w:val="ac"/>
    <w:uiPriority w:val="99"/>
    <w:unhideWhenUsed/>
    <w:rsid w:val="00F7743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c">
    <w:name w:val="Долен колонтитул Знак"/>
    <w:basedOn w:val="a0"/>
    <w:link w:val="ab"/>
    <w:uiPriority w:val="99"/>
    <w:rsid w:val="00F77439"/>
  </w:style>
  <w:style w:type="paragraph" w:styleId="ad">
    <w:name w:val="footnote text"/>
    <w:basedOn w:val="a"/>
    <w:link w:val="ae"/>
    <w:uiPriority w:val="99"/>
    <w:semiHidden/>
    <w:unhideWhenUsed/>
    <w:rsid w:val="00BA088B"/>
    <w:pPr>
      <w:spacing w:after="0" w:line="240" w:lineRule="auto"/>
    </w:pPr>
    <w:rPr>
      <w:sz w:val="20"/>
      <w:szCs w:val="20"/>
    </w:rPr>
  </w:style>
  <w:style w:type="character" w:customStyle="1" w:styleId="ae">
    <w:name w:val="Текст под линия Знак"/>
    <w:basedOn w:val="a0"/>
    <w:link w:val="ad"/>
    <w:uiPriority w:val="99"/>
    <w:semiHidden/>
    <w:rsid w:val="00BA088B"/>
    <w:rPr>
      <w:sz w:val="20"/>
      <w:szCs w:val="20"/>
    </w:rPr>
  </w:style>
  <w:style w:type="character" w:styleId="af">
    <w:name w:val="footnote reference"/>
    <w:basedOn w:val="a0"/>
    <w:uiPriority w:val="99"/>
    <w:semiHidden/>
    <w:unhideWhenUsed/>
    <w:rsid w:val="00BA088B"/>
    <w:rPr>
      <w:vertAlign w:val="superscript"/>
    </w:rPr>
  </w:style>
  <w:style w:type="paragraph" w:styleId="af0">
    <w:name w:val="Normal (Web)"/>
    <w:basedOn w:val="a"/>
    <w:uiPriority w:val="99"/>
    <w:semiHidden/>
    <w:unhideWhenUsed/>
    <w:rsid w:val="00CA74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20">
    <w:name w:val="Заглавие 2 Знак"/>
    <w:basedOn w:val="a0"/>
    <w:link w:val="2"/>
    <w:uiPriority w:val="9"/>
    <w:rsid w:val="005D6D17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customStyle="1" w:styleId="table-title">
    <w:name w:val="table-title"/>
    <w:basedOn w:val="a0"/>
    <w:rsid w:val="00C90C3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41E5A"/>
  </w:style>
  <w:style w:type="paragraph" w:styleId="1">
    <w:name w:val="heading 1"/>
    <w:basedOn w:val="a"/>
    <w:next w:val="a"/>
    <w:link w:val="10"/>
    <w:uiPriority w:val="9"/>
    <w:qFormat/>
    <w:rsid w:val="00C41E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5D6D1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C41E5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11">
    <w:name w:val="toc 1"/>
    <w:basedOn w:val="a"/>
    <w:next w:val="a"/>
    <w:autoRedefine/>
    <w:uiPriority w:val="39"/>
    <w:semiHidden/>
    <w:unhideWhenUsed/>
    <w:qFormat/>
    <w:rsid w:val="00C41E5A"/>
    <w:pPr>
      <w:spacing w:after="100"/>
    </w:pPr>
    <w:rPr>
      <w:rFonts w:eastAsiaTheme="minorEastAsia"/>
      <w:lang w:eastAsia="en-GB"/>
    </w:rPr>
  </w:style>
  <w:style w:type="paragraph" w:styleId="21">
    <w:name w:val="toc 2"/>
    <w:basedOn w:val="a"/>
    <w:next w:val="a"/>
    <w:autoRedefine/>
    <w:uiPriority w:val="39"/>
    <w:semiHidden/>
    <w:unhideWhenUsed/>
    <w:qFormat/>
    <w:rsid w:val="00C41E5A"/>
    <w:pPr>
      <w:spacing w:after="100"/>
      <w:ind w:left="220"/>
    </w:pPr>
    <w:rPr>
      <w:rFonts w:eastAsiaTheme="minorEastAsia"/>
      <w:lang w:eastAsia="en-GB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C41E5A"/>
    <w:pPr>
      <w:spacing w:after="100"/>
      <w:ind w:left="440"/>
    </w:pPr>
    <w:rPr>
      <w:rFonts w:eastAsiaTheme="minorEastAsia"/>
      <w:lang w:eastAsia="en-GB"/>
    </w:rPr>
  </w:style>
  <w:style w:type="paragraph" w:styleId="a3">
    <w:name w:val="List Paragraph"/>
    <w:basedOn w:val="a"/>
    <w:uiPriority w:val="34"/>
    <w:qFormat/>
    <w:rsid w:val="00C41E5A"/>
    <w:pPr>
      <w:ind w:left="720"/>
      <w:contextualSpacing/>
    </w:pPr>
  </w:style>
  <w:style w:type="paragraph" w:styleId="a4">
    <w:name w:val="TOC Heading"/>
    <w:basedOn w:val="1"/>
    <w:next w:val="a"/>
    <w:uiPriority w:val="39"/>
    <w:semiHidden/>
    <w:unhideWhenUsed/>
    <w:qFormat/>
    <w:rsid w:val="00C41E5A"/>
    <w:pPr>
      <w:outlineLvl w:val="9"/>
    </w:pPr>
    <w:rPr>
      <w:lang w:eastAsia="en-GB"/>
    </w:rPr>
  </w:style>
  <w:style w:type="character" w:styleId="a5">
    <w:name w:val="Hyperlink"/>
    <w:basedOn w:val="a0"/>
    <w:uiPriority w:val="99"/>
    <w:unhideWhenUsed/>
    <w:rsid w:val="00335A89"/>
    <w:rPr>
      <w:color w:val="0000FF" w:themeColor="hyperlink"/>
      <w:u w:val="single"/>
    </w:rPr>
  </w:style>
  <w:style w:type="character" w:customStyle="1" w:styleId="tlid-translation">
    <w:name w:val="tlid-translation"/>
    <w:basedOn w:val="a0"/>
    <w:rsid w:val="00CF7DF7"/>
  </w:style>
  <w:style w:type="paragraph" w:styleId="a6">
    <w:name w:val="Balloon Text"/>
    <w:basedOn w:val="a"/>
    <w:link w:val="a7"/>
    <w:uiPriority w:val="99"/>
    <w:semiHidden/>
    <w:unhideWhenUsed/>
    <w:rsid w:val="00F95F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Изнесен текст Знак"/>
    <w:basedOn w:val="a0"/>
    <w:link w:val="a6"/>
    <w:uiPriority w:val="99"/>
    <w:semiHidden/>
    <w:rsid w:val="00F95FC0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04164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8">
    <w:name w:val="FollowedHyperlink"/>
    <w:basedOn w:val="a0"/>
    <w:uiPriority w:val="99"/>
    <w:semiHidden/>
    <w:unhideWhenUsed/>
    <w:rsid w:val="006A0E62"/>
    <w:rPr>
      <w:color w:val="800080" w:themeColor="followedHyperlink"/>
      <w:u w:val="single"/>
    </w:rPr>
  </w:style>
  <w:style w:type="paragraph" w:styleId="a9">
    <w:name w:val="header"/>
    <w:basedOn w:val="a"/>
    <w:link w:val="aa"/>
    <w:uiPriority w:val="99"/>
    <w:unhideWhenUsed/>
    <w:rsid w:val="00F7743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a">
    <w:name w:val="Горен колонтитул Знак"/>
    <w:basedOn w:val="a0"/>
    <w:link w:val="a9"/>
    <w:uiPriority w:val="99"/>
    <w:rsid w:val="00F77439"/>
  </w:style>
  <w:style w:type="paragraph" w:styleId="ab">
    <w:name w:val="footer"/>
    <w:basedOn w:val="a"/>
    <w:link w:val="ac"/>
    <w:uiPriority w:val="99"/>
    <w:unhideWhenUsed/>
    <w:rsid w:val="00F7743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c">
    <w:name w:val="Долен колонтитул Знак"/>
    <w:basedOn w:val="a0"/>
    <w:link w:val="ab"/>
    <w:uiPriority w:val="99"/>
    <w:rsid w:val="00F77439"/>
  </w:style>
  <w:style w:type="paragraph" w:styleId="ad">
    <w:name w:val="footnote text"/>
    <w:basedOn w:val="a"/>
    <w:link w:val="ae"/>
    <w:uiPriority w:val="99"/>
    <w:semiHidden/>
    <w:unhideWhenUsed/>
    <w:rsid w:val="00BA088B"/>
    <w:pPr>
      <w:spacing w:after="0" w:line="240" w:lineRule="auto"/>
    </w:pPr>
    <w:rPr>
      <w:sz w:val="20"/>
      <w:szCs w:val="20"/>
    </w:rPr>
  </w:style>
  <w:style w:type="character" w:customStyle="1" w:styleId="ae">
    <w:name w:val="Текст под линия Знак"/>
    <w:basedOn w:val="a0"/>
    <w:link w:val="ad"/>
    <w:uiPriority w:val="99"/>
    <w:semiHidden/>
    <w:rsid w:val="00BA088B"/>
    <w:rPr>
      <w:sz w:val="20"/>
      <w:szCs w:val="20"/>
    </w:rPr>
  </w:style>
  <w:style w:type="character" w:styleId="af">
    <w:name w:val="footnote reference"/>
    <w:basedOn w:val="a0"/>
    <w:uiPriority w:val="99"/>
    <w:semiHidden/>
    <w:unhideWhenUsed/>
    <w:rsid w:val="00BA088B"/>
    <w:rPr>
      <w:vertAlign w:val="superscript"/>
    </w:rPr>
  </w:style>
  <w:style w:type="paragraph" w:styleId="af0">
    <w:name w:val="Normal (Web)"/>
    <w:basedOn w:val="a"/>
    <w:uiPriority w:val="99"/>
    <w:semiHidden/>
    <w:unhideWhenUsed/>
    <w:rsid w:val="00CA74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20">
    <w:name w:val="Заглавие 2 Знак"/>
    <w:basedOn w:val="a0"/>
    <w:link w:val="2"/>
    <w:uiPriority w:val="9"/>
    <w:rsid w:val="005D6D17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customStyle="1" w:styleId="table-title">
    <w:name w:val="table-title"/>
    <w:basedOn w:val="a0"/>
    <w:rsid w:val="00C90C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686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38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2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932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1212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8541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6287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08627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5650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85234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9323515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28498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645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0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905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4948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01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378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96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75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178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663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1426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5752339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7937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219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82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957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831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724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780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36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464993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831033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50840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35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45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2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882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164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6634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8554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3178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12650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80174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775512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1713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370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5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530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5847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027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www.geotab.com/blog/what-is-telematics/" TargetMode="External"/><Relationship Id="rId39" Type="http://schemas.openxmlformats.org/officeDocument/2006/relationships/hyperlink" Target="http://www.appliedcodelog.com/2015/06/requesting-rest-webservice-with-json-in.html" TargetMode="External"/><Relationship Id="rId21" Type="http://schemas.openxmlformats.org/officeDocument/2006/relationships/image" Target="media/image12.png"/><Relationship Id="rId34" Type="http://schemas.openxmlformats.org/officeDocument/2006/relationships/hyperlink" Target="https://www.geotab.com/blog/telematics-benefits-greater-good/" TargetMode="External"/><Relationship Id="rId42" Type="http://schemas.openxmlformats.org/officeDocument/2006/relationships/hyperlink" Target="https://medium.com/@hamzamahmood/advantages-of-developing-modern-web-apps-with-react-js-8504c571db71" TargetMode="External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hyperlink" Target="https://www.techopedia.com/definition/4473/general-packet-radio-service-gprs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hyperlink" Target="https://searchnetworking.techtarget.com/definition/telematics" TargetMode="External"/><Relationship Id="rId32" Type="http://schemas.openxmlformats.org/officeDocument/2006/relationships/hyperlink" Target="https://whatis.techtarget.com/definition/board-support-package" TargetMode="External"/><Relationship Id="rId37" Type="http://schemas.openxmlformats.org/officeDocument/2006/relationships/hyperlink" Target="https://www.mtcpro.com" TargetMode="External"/><Relationship Id="rId40" Type="http://schemas.openxmlformats.org/officeDocument/2006/relationships/hyperlink" Target="https://www.mulesoft.com/resources/api/what-is-rest-api-design" TargetMode="External"/><Relationship Id="rId45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hyperlink" Target="https://financesonline.com/what-is-the-purpose-of-fleet-management/" TargetMode="External"/><Relationship Id="rId28" Type="http://schemas.openxmlformats.org/officeDocument/2006/relationships/hyperlink" Target="http://www.asashop.org/wp-content/uploads/ASAtelematics_0508.pdf" TargetMode="External"/><Relationship Id="rId36" Type="http://schemas.openxmlformats.org/officeDocument/2006/relationships/hyperlink" Target="https://comparisons.financesonline.com/autosist-vs-fleetor" TargetMode="External"/><Relationship Id="rId10" Type="http://schemas.openxmlformats.org/officeDocument/2006/relationships/oleObject" Target="embeddings/oleObject1.bin"/><Relationship Id="rId19" Type="http://schemas.openxmlformats.org/officeDocument/2006/relationships/image" Target="media/image10.png"/><Relationship Id="rId31" Type="http://schemas.openxmlformats.org/officeDocument/2006/relationships/hyperlink" Target="https://www.quora.com/What-is-a-CAN-bus" TargetMode="External"/><Relationship Id="rId44" Type="http://schemas.openxmlformats.org/officeDocument/2006/relationships/hyperlink" Target="https://medium.com/material-ui/material-ui-v1-is-out-e73ce13463eb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wmf"/><Relationship Id="rId14" Type="http://schemas.openxmlformats.org/officeDocument/2006/relationships/image" Target="media/image5.png"/><Relationship Id="rId22" Type="http://schemas.openxmlformats.org/officeDocument/2006/relationships/hyperlink" Target="https://fleet-management.financesonline.com/" TargetMode="External"/><Relationship Id="rId27" Type="http://schemas.openxmlformats.org/officeDocument/2006/relationships/hyperlink" Target="https://www.business-case-analysis.com/total-cost-of-ownership.html" TargetMode="External"/><Relationship Id="rId30" Type="http://schemas.openxmlformats.org/officeDocument/2006/relationships/hyperlink" Target="https://www.computerhope.com/jargon/e/ecu.htm" TargetMode="External"/><Relationship Id="rId35" Type="http://schemas.openxmlformats.org/officeDocument/2006/relationships/hyperlink" Target="https://autosist.com" TargetMode="External"/><Relationship Id="rId43" Type="http://schemas.openxmlformats.org/officeDocument/2006/relationships/hyperlink" Target="https://medium.com/@TechMagic/reactjs-vs-angular5-vs-vue-js-what-to-choose-in-2018-b91e028fa91d" TargetMode="External"/><Relationship Id="rId48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www.verizonconnect.com/nz/glossary/what-is-telematics/" TargetMode="External"/><Relationship Id="rId33" Type="http://schemas.openxmlformats.org/officeDocument/2006/relationships/hyperlink" Target="http://www.autoconnectedcar.com/definition-of-connected-car-what-is-the-connected-car-defined/" TargetMode="External"/><Relationship Id="rId38" Type="http://schemas.openxmlformats.org/officeDocument/2006/relationships/hyperlink" Target="https://www.fleetio.com" TargetMode="External"/><Relationship Id="rId46" Type="http://schemas.openxmlformats.org/officeDocument/2006/relationships/footer" Target="footer2.xml"/><Relationship Id="rId20" Type="http://schemas.openxmlformats.org/officeDocument/2006/relationships/image" Target="media/image11.jpeg"/><Relationship Id="rId41" Type="http://schemas.openxmlformats.org/officeDocument/2006/relationships/hyperlink" Target="https://www.codeproject.com/Articles/821439/Getting-started-with-ASP-Net-Web-API-using-CodeF" TargetMode="External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B33E70C-01D9-4336-9CBD-37BE9DBAD6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18526</TotalTime>
  <Pages>28</Pages>
  <Words>7287</Words>
  <Characters>41538</Characters>
  <Application>Microsoft Office Word</Application>
  <DocSecurity>0</DocSecurity>
  <Lines>346</Lines>
  <Paragraphs>97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Monika</dc:creator>
  <cp:keywords/>
  <dc:description/>
  <cp:lastModifiedBy>Monika</cp:lastModifiedBy>
  <cp:revision>524</cp:revision>
  <dcterms:created xsi:type="dcterms:W3CDTF">2019-02-03T08:50:00Z</dcterms:created>
  <dcterms:modified xsi:type="dcterms:W3CDTF">2019-03-06T05:36:00Z</dcterms:modified>
</cp:coreProperties>
</file>