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81.2pt" o:ole="" fillcolor="window">
                  <v:imagedata r:id="rId9" o:title=""/>
                </v:shape>
                <o:OLEObject Type="Embed" ProgID="Word.Picture.8" ShapeID="_x0000_i1025" DrawAspect="Content" ObjectID="_1615461715"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Архитектура</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lastRenderedPageBreak/>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DD1175" w:rsidRPr="007D154A" w:rsidRDefault="00DD1175"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B35B3C">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14:anchorId="21B7F11D" wp14:editId="28A9B7CF">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B35B3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B35B3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B35B3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B35B3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B35B3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B35B3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B35B3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B35B3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E544B2" w:rsidRPr="0030128E" w:rsidRDefault="00F84AAF" w:rsidP="00B35B3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B35B3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B35B3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B35B3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11FD449D" wp14:editId="3C3DE84B">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11: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B35B3C">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B35B3C">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B35B3C">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2E0553FF" wp14:editId="1D7433CF">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r w:rsidR="0035112E">
        <w:rPr>
          <w:rFonts w:ascii="Times New Roman" w:eastAsia="Times New Roman" w:hAnsi="Times New Roman" w:cs="Times New Roman"/>
          <w:i/>
          <w:color w:val="000000"/>
          <w:sz w:val="24"/>
          <w:szCs w:val="24"/>
        </w:rPr>
        <w:t xml:space="preserve"> [25]</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lastRenderedPageBreak/>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Default="009C5E86" w:rsidP="009C5E86">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451C48" w:rsidRPr="00451C48" w:rsidRDefault="00451C48" w:rsidP="009C5E86">
      <w:pPr>
        <w:ind w:firstLine="720"/>
        <w:jc w:val="both"/>
        <w:rPr>
          <w:rFonts w:ascii="Times New Roman" w:hAnsi="Times New Roman" w:cs="Times New Roman"/>
          <w:sz w:val="24"/>
          <w:szCs w:val="24"/>
          <w:shd w:val="clear" w:color="auto" w:fill="FFFFFF"/>
          <w:lang w:val="en-US"/>
        </w:rPr>
      </w:pP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lastRenderedPageBreak/>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7D234A" w:rsidRPr="007D234A">
        <w:rPr>
          <w:rFonts w:ascii="Times New Roman" w:hAnsi="Times New Roman" w:cs="Times New Roman"/>
          <w:i/>
          <w:sz w:val="24"/>
          <w:szCs w:val="24"/>
          <w:shd w:val="clear" w:color="auto" w:fill="FFFFFF"/>
          <w:lang w:val="bg-BG"/>
        </w:rPr>
        <w:t>Фигура 15</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Фигура 16</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621410" w:rsidRPr="007D234A">
        <w:rPr>
          <w:rFonts w:ascii="Times New Roman" w:hAnsi="Times New Roman" w:cs="Times New Roman"/>
          <w:i/>
          <w:sz w:val="24"/>
          <w:szCs w:val="24"/>
          <w:shd w:val="clear" w:color="auto" w:fill="FFFFFF"/>
          <w:lang w:val="bg-BG"/>
        </w:rPr>
        <w:t>Фигура 15</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AA54A9">
        <w:rPr>
          <w:rFonts w:ascii="Times New Roman" w:hAnsi="Times New Roman" w:cs="Times New Roman"/>
          <w:i/>
          <w:sz w:val="24"/>
          <w:szCs w:val="24"/>
          <w:shd w:val="clear" w:color="auto" w:fill="FFFFFF"/>
          <w:lang w:val="bg-BG"/>
        </w:rPr>
        <w:t>Фигура 16</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xml:space="preserve">. Може да са няколко, ако потребителят се занимава с разнообразен бизнес и иска да използва системата за управление на превозните средства за няколко </w:t>
      </w:r>
      <w:r w:rsidR="009750E6">
        <w:rPr>
          <w:rFonts w:ascii="Times New Roman" w:eastAsia="Times New Roman" w:hAnsi="Times New Roman" w:cs="Times New Roman"/>
          <w:color w:val="000000"/>
          <w:sz w:val="24"/>
          <w:szCs w:val="24"/>
          <w:lang w:val="bg-BG"/>
        </w:rPr>
        <w:lastRenderedPageBreak/>
        <w:t>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8D06CD">
        <w:rPr>
          <w:rFonts w:ascii="Times New Roman" w:hAnsi="Times New Roman" w:cs="Times New Roman"/>
          <w:i/>
          <w:sz w:val="24"/>
          <w:szCs w:val="24"/>
          <w:shd w:val="clear" w:color="auto" w:fill="FFFFFF"/>
          <w:lang w:val="bg-BG"/>
        </w:rPr>
        <w:t>Фигура 16</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C77EE6" w:rsidRPr="00C77EE6">
        <w:rPr>
          <w:rFonts w:ascii="Times New Roman" w:eastAsia="Times New Roman" w:hAnsi="Times New Roman" w:cs="Times New Roman"/>
          <w:i/>
          <w:color w:val="000000"/>
          <w:sz w:val="24"/>
          <w:szCs w:val="24"/>
          <w:lang w:val="bg-BG"/>
        </w:rPr>
        <w:t>Фигура 17</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280B0B">
      <w:pPr>
        <w:jc w:val="center"/>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6115507" cy="2721254"/>
            <wp:effectExtent l="0" t="0" r="0" b="317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0461" cy="2727908"/>
                    </a:xfrm>
                    <a:prstGeom prst="rect">
                      <a:avLst/>
                    </a:prstGeom>
                  </pic:spPr>
                </pic:pic>
              </a:graphicData>
            </a:graphic>
          </wp:inline>
        </w:drawing>
      </w:r>
    </w:p>
    <w:p w:rsidR="00CD4177" w:rsidRDefault="00280B0B" w:rsidP="00280B0B">
      <w:pPr>
        <w:jc w:val="center"/>
        <w:rPr>
          <w:rFonts w:ascii="Times New Roman" w:eastAsia="Times New Roman" w:hAnsi="Times New Roman" w:cs="Times New Roman"/>
          <w:i/>
          <w:color w:val="000000"/>
          <w:sz w:val="24"/>
          <w:szCs w:val="24"/>
          <w:lang w:val="bg-BG"/>
        </w:rPr>
      </w:pPr>
      <w:r w:rsidRPr="007D234A">
        <w:rPr>
          <w:rFonts w:ascii="Times New Roman" w:hAnsi="Times New Roman" w:cs="Times New Roman"/>
          <w:i/>
          <w:sz w:val="24"/>
          <w:szCs w:val="24"/>
          <w:shd w:val="clear" w:color="auto" w:fill="FFFFFF"/>
          <w:lang w:val="bg-BG"/>
        </w:rPr>
        <w:t>Фигура 15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Страница за регистрация</w:t>
      </w:r>
      <w:r>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drawing>
          <wp:inline distT="0" distB="0" distL="0" distR="0" wp14:anchorId="0DE39763" wp14:editId="6F33736C">
            <wp:extent cx="6130137" cy="2984601"/>
            <wp:effectExtent l="0" t="0" r="4445" b="635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45901" cy="2992276"/>
                    </a:xfrm>
                    <a:prstGeom prst="rect">
                      <a:avLst/>
                    </a:prstGeom>
                  </pic:spPr>
                </pic:pic>
              </a:graphicData>
            </a:graphic>
          </wp:inline>
        </w:drawing>
      </w:r>
    </w:p>
    <w:p w:rsidR="00AA54A9" w:rsidRDefault="00AA54A9"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Начална страница</w:t>
      </w:r>
      <w:r>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23DFFADC" wp14:editId="62A790E1">
            <wp:extent cx="6100877" cy="3017161"/>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01190" cy="3017316"/>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7: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Фигура 16</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EB77DE">
        <w:rPr>
          <w:rFonts w:ascii="Times New Roman" w:hAnsi="Times New Roman" w:cs="Times New Roman"/>
          <w:i/>
          <w:sz w:val="24"/>
          <w:szCs w:val="24"/>
          <w:shd w:val="clear" w:color="auto" w:fill="FFFFFF"/>
          <w:lang w:val="en-US"/>
        </w:rPr>
        <w:t>8</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8: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516199">
        <w:rPr>
          <w:rFonts w:ascii="Times New Roman" w:hAnsi="Times New Roman" w:cs="Times New Roman"/>
          <w:i/>
          <w:sz w:val="24"/>
          <w:szCs w:val="24"/>
          <w:shd w:val="clear" w:color="auto" w:fill="FFFFFF"/>
          <w:lang w:val="en-US"/>
        </w:rPr>
        <w:t>9</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4637837"/>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0494" cy="464107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9: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D6228C">
        <w:rPr>
          <w:rFonts w:ascii="Times New Roman" w:hAnsi="Times New Roman" w:cs="Times New Roman"/>
          <w:i/>
          <w:sz w:val="24"/>
          <w:szCs w:val="24"/>
          <w:shd w:val="clear" w:color="auto" w:fill="FFFFFF"/>
          <w:lang w:val="bg-BG"/>
        </w:rPr>
        <w:t>Фигура 20</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20: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2205D6">
        <w:rPr>
          <w:rFonts w:ascii="Times New Roman" w:hAnsi="Times New Roman" w:cs="Times New Roman"/>
          <w:i/>
          <w:sz w:val="24"/>
          <w:szCs w:val="24"/>
          <w:shd w:val="clear" w:color="auto" w:fill="FFFFFF"/>
          <w:lang w:val="en-US"/>
        </w:rPr>
        <w:t>21)</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205D6">
        <w:rPr>
          <w:rFonts w:ascii="Times New Roman" w:hAnsi="Times New Roman" w:cs="Times New Roman"/>
          <w:i/>
          <w:sz w:val="24"/>
          <w:szCs w:val="24"/>
          <w:shd w:val="clear" w:color="auto" w:fill="FFFFFF"/>
          <w:lang w:val="bg-BG"/>
        </w:rPr>
        <w:t>Фигура 20</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w:t>
      </w:r>
      <w:r w:rsidR="00CA22F8">
        <w:rPr>
          <w:rFonts w:ascii="Times New Roman" w:eastAsia="Times New Roman" w:hAnsi="Times New Roman" w:cs="Times New Roman"/>
          <w:color w:val="000000"/>
          <w:sz w:val="24"/>
          <w:szCs w:val="24"/>
          <w:lang w:val="bg-BG"/>
        </w:rPr>
        <w:lastRenderedPageBreak/>
        <w:t>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B1036E">
        <w:rPr>
          <w:rFonts w:ascii="Times New Roman" w:hAnsi="Times New Roman" w:cs="Times New Roman"/>
          <w:i/>
          <w:sz w:val="24"/>
          <w:szCs w:val="24"/>
          <w:shd w:val="clear" w:color="auto" w:fill="FFFFFF"/>
          <w:lang w:val="bg-BG"/>
        </w:rPr>
        <w:t>Фигура 20</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21: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00B">
        <w:rPr>
          <w:rFonts w:ascii="Times New Roman" w:hAnsi="Times New Roman" w:cs="Times New Roman"/>
          <w:i/>
          <w:sz w:val="24"/>
          <w:szCs w:val="24"/>
          <w:shd w:val="clear" w:color="auto" w:fill="FFFFFF"/>
          <w:lang w:val="bg-BG"/>
        </w:rPr>
        <w:t>Фигура 20</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Фигура 20</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6A77B5">
        <w:rPr>
          <w:rFonts w:ascii="Times New Roman" w:hAnsi="Times New Roman" w:cs="Times New Roman"/>
          <w:i/>
          <w:sz w:val="24"/>
          <w:szCs w:val="24"/>
          <w:shd w:val="clear" w:color="auto" w:fill="FFFFFF"/>
          <w:lang w:val="bg-BG"/>
        </w:rPr>
        <w:t>Фигура 22</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bg-BG"/>
        </w:rPr>
        <w:t>2</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007E10">
        <w:rPr>
          <w:rFonts w:ascii="Times New Roman" w:hAnsi="Times New Roman" w:cs="Times New Roman"/>
          <w:i/>
          <w:sz w:val="24"/>
          <w:szCs w:val="24"/>
          <w:shd w:val="clear" w:color="auto" w:fill="FFFFFF"/>
          <w:lang w:val="en-US"/>
        </w:rPr>
        <w:t>20</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6D5748">
        <w:rPr>
          <w:rFonts w:ascii="Times New Roman" w:hAnsi="Times New Roman" w:cs="Times New Roman"/>
          <w:i/>
          <w:sz w:val="24"/>
          <w:szCs w:val="24"/>
          <w:shd w:val="clear" w:color="auto" w:fill="FFFFFF"/>
          <w:lang w:val="bg-BG"/>
        </w:rPr>
        <w:t>3</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23: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F83898">
        <w:rPr>
          <w:rFonts w:ascii="Times New Roman" w:hAnsi="Times New Roman" w:cs="Times New Roman"/>
          <w:i/>
          <w:sz w:val="24"/>
          <w:szCs w:val="24"/>
          <w:shd w:val="clear" w:color="auto" w:fill="FFFFFF"/>
          <w:lang w:val="bg-BG"/>
        </w:rPr>
        <w:t>Фигура 24</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131F12" w:rsidRPr="00586BA3" w:rsidRDefault="002564DB" w:rsidP="00B35B3C">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586BA3" w:rsidRDefault="00586BA3" w:rsidP="00586BA3">
      <w:pPr>
        <w:pStyle w:val="a3"/>
        <w:ind w:left="360"/>
        <w:jc w:val="both"/>
        <w:rPr>
          <w:rFonts w:ascii="Times New Roman" w:hAnsi="Times New Roman" w:cs="Times New Roman"/>
          <w:sz w:val="24"/>
          <w:szCs w:val="24"/>
          <w:shd w:val="clear" w:color="auto" w:fill="FFFFFF"/>
          <w:lang w:val="en-US"/>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9</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Pr>
          <w:rFonts w:ascii="Times New Roman" w:hAnsi="Times New Roman" w:cs="Times New Roman"/>
          <w:i/>
          <w:sz w:val="24"/>
          <w:szCs w:val="24"/>
          <w:shd w:val="clear" w:color="auto" w:fill="FFFFFF"/>
          <w:lang w:val="en-US"/>
        </w:rPr>
        <w:t>9</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Pr>
          <w:b w:val="0"/>
          <w:i/>
          <w:sz w:val="24"/>
          <w:szCs w:val="24"/>
          <w:shd w:val="clear" w:color="auto" w:fill="FFFFFF"/>
          <w:lang w:val="en-US"/>
        </w:rPr>
        <w:t>30</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324841" w:rsidRDefault="00324841" w:rsidP="00324841">
      <w:pPr>
        <w:rPr>
          <w:rFonts w:ascii="Times New Roman" w:hAnsi="Times New Roman" w:cs="Times New Roman"/>
          <w:b/>
          <w:sz w:val="24"/>
          <w:szCs w:val="24"/>
          <w:lang w:val="bg-BG"/>
        </w:rPr>
      </w:pPr>
      <w:r>
        <w:rPr>
          <w:rFonts w:ascii="Times New Roman" w:hAnsi="Times New Roman" w:cs="Times New Roman"/>
          <w:b/>
          <w:sz w:val="24"/>
          <w:szCs w:val="24"/>
          <w:lang w:val="bg-BG"/>
        </w:rPr>
        <w:t xml:space="preserve">5. </w:t>
      </w:r>
      <w:r w:rsidR="001F146A" w:rsidRPr="00324841">
        <w:rPr>
          <w:rFonts w:ascii="Times New Roman" w:hAnsi="Times New Roman" w:cs="Times New Roman"/>
          <w:b/>
          <w:sz w:val="24"/>
          <w:szCs w:val="24"/>
          <w:lang w:val="bg-BG"/>
        </w:rPr>
        <w:t>Проектиране</w:t>
      </w:r>
    </w:p>
    <w:p w:rsidR="00324841" w:rsidRPr="00324841" w:rsidRDefault="00324841" w:rsidP="00324841">
      <w:pPr>
        <w:rPr>
          <w:rFonts w:ascii="Times New Roman" w:hAnsi="Times New Roman" w:cs="Times New Roman"/>
          <w:b/>
          <w:sz w:val="24"/>
          <w:szCs w:val="24"/>
          <w:lang w:val="bg-BG"/>
        </w:rPr>
      </w:pPr>
      <w:r>
        <w:rPr>
          <w:rFonts w:ascii="Times New Roman" w:hAnsi="Times New Roman" w:cs="Times New Roman"/>
          <w:b/>
          <w:sz w:val="24"/>
          <w:szCs w:val="24"/>
          <w:lang w:val="bg-BG"/>
        </w:rPr>
        <w:t xml:space="preserve">5.1. </w:t>
      </w:r>
      <w:r w:rsidRPr="00324841">
        <w:rPr>
          <w:rFonts w:ascii="Times New Roman" w:hAnsi="Times New Roman" w:cs="Times New Roman"/>
          <w:b/>
          <w:sz w:val="24"/>
          <w:szCs w:val="24"/>
          <w:lang w:val="bg-BG"/>
        </w:rPr>
        <w:t>Файлова структура</w:t>
      </w:r>
      <w:r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b/>
          <w:sz w:val="24"/>
          <w:szCs w:val="24"/>
          <w:lang w:val="bg-BG"/>
        </w:rPr>
        <w:tab/>
      </w: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на системата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бекенд и фронтенд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Тук се намират моделите,</w:t>
      </w:r>
      <w:r>
        <w:rPr>
          <w:rFonts w:ascii="Times New Roman" w:hAnsi="Times New Roman" w:cs="Times New Roman"/>
          <w:sz w:val="24"/>
          <w:szCs w:val="24"/>
          <w:lang w:val="bg-BG"/>
        </w:rPr>
        <w:t xml:space="preserve"> съответни</w:t>
      </w:r>
      <w:r>
        <w:rPr>
          <w:rFonts w:ascii="Times New Roman" w:hAnsi="Times New Roman" w:cs="Times New Roman"/>
          <w:sz w:val="24"/>
          <w:szCs w:val="24"/>
          <w:lang w:val="bg-BG"/>
        </w:rPr>
        <w:t xml:space="preserve">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xml:space="preserve">, извиквани </w:t>
      </w:r>
      <w:r w:rsidR="006247F7">
        <w:rPr>
          <w:rFonts w:ascii="Times New Roman" w:hAnsi="Times New Roman" w:cs="Times New Roman"/>
          <w:sz w:val="24"/>
          <w:szCs w:val="24"/>
          <w:lang w:val="bg-BG"/>
        </w:rPr>
        <w:lastRenderedPageBreak/>
        <w:t>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en-US"/>
        </w:rPr>
        <w:t>(</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Аналогично т</w:t>
      </w:r>
      <w:r w:rsidRPr="00DF7E18">
        <w:rPr>
          <w:rFonts w:ascii="Times New Roman" w:hAnsi="Times New Roman" w:cs="Times New Roman"/>
          <w:sz w:val="24"/>
          <w:szCs w:val="24"/>
          <w:lang w:val="bg-BG"/>
        </w:rPr>
        <w:t xml:space="preserve">ук се намират моделите, </w:t>
      </w:r>
      <w:r w:rsidRPr="00DF7E18">
        <w:rPr>
          <w:rFonts w:ascii="Times New Roman" w:hAnsi="Times New Roman" w:cs="Times New Roman"/>
          <w:sz w:val="24"/>
          <w:szCs w:val="24"/>
          <w:lang w:val="bg-BG"/>
        </w:rPr>
        <w:t>използвани</w:t>
      </w:r>
      <w:r w:rsidRPr="00DF7E18">
        <w:rPr>
          <w:rFonts w:ascii="Times New Roman" w:hAnsi="Times New Roman" w:cs="Times New Roman"/>
          <w:sz w:val="24"/>
          <w:szCs w:val="24"/>
          <w:lang w:val="bg-BG"/>
        </w:rPr>
        <w:t xml:space="preserve">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333D20" w:rsidRPr="00AD4EE6" w:rsidRDefault="00B82196" w:rsidP="00333D20">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намират файлове, които съдържат регулярно изпълнявани задачи като изпращането на имейли и създаването на телематични данни в базата.</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 xml:space="preserve">Файловете в тази папка съдържат функции, които се извикват от компонентите </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например при взаимодействие на потребителя с интерфейса</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lastRenderedPageBreak/>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w:t>
      </w:r>
      <w:r w:rsidR="000549AE">
        <w:rPr>
          <w:rFonts w:ascii="Times New Roman" w:hAnsi="Times New Roman" w:cs="Times New Roman"/>
          <w:sz w:val="24"/>
          <w:szCs w:val="24"/>
          <w:lang w:val="bg-BG"/>
        </w:rPr>
        <w:t xml:space="preserve">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w:t>
      </w:r>
      <w:bookmarkStart w:id="2" w:name="_GoBack"/>
      <w:bookmarkEnd w:id="2"/>
      <w:r w:rsidR="008335D0">
        <w:rPr>
          <w:rFonts w:ascii="Times New Roman" w:hAnsi="Times New Roman" w:cs="Times New Roman"/>
          <w:sz w:val="24"/>
          <w:szCs w:val="24"/>
          <w:lang w:val="bg-BG"/>
        </w:rPr>
        <w:t>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333D20" w:rsidRPr="002D016C" w:rsidRDefault="00917851" w:rsidP="00333D20">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2</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 xml:space="preserve">AspNetRoles, AspNetUserClaims, </w:t>
      </w:r>
      <w:r w:rsidR="004C04D0" w:rsidRPr="004C04D0">
        <w:rPr>
          <w:rFonts w:ascii="Times New Roman" w:hAnsi="Times New Roman" w:cs="Times New Roman"/>
          <w:i/>
          <w:sz w:val="24"/>
          <w:szCs w:val="24"/>
          <w:lang w:val="en-US"/>
        </w:rPr>
        <w:t>AspNetUser</w:t>
      </w:r>
      <w:r w:rsidR="004C04D0" w:rsidRPr="004C04D0">
        <w:rPr>
          <w:rFonts w:ascii="Times New Roman" w:hAnsi="Times New Roman" w:cs="Times New Roman"/>
          <w:i/>
          <w:sz w:val="24"/>
          <w:szCs w:val="24"/>
          <w:lang w:val="en-US"/>
        </w:rPr>
        <w:t xml:space="preserve">Logins, </w:t>
      </w:r>
      <w:r w:rsidR="004C04D0" w:rsidRPr="004C04D0">
        <w:rPr>
          <w:rFonts w:ascii="Times New Roman" w:hAnsi="Times New Roman" w:cs="Times New Roman"/>
          <w:i/>
          <w:sz w:val="24"/>
          <w:szCs w:val="24"/>
          <w:lang w:val="en-US"/>
        </w:rPr>
        <w:t>AspNetUser</w:t>
      </w:r>
      <w:r w:rsidR="004C04D0" w:rsidRPr="004C04D0">
        <w:rPr>
          <w:rFonts w:ascii="Times New Roman" w:hAnsi="Times New Roman" w:cs="Times New Roman"/>
          <w:i/>
          <w:sz w:val="24"/>
          <w:szCs w:val="24"/>
          <w:lang w:val="en-US"/>
        </w:rPr>
        <w:t>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 xml:space="preserve">проекта.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 не се използват понастоящем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w:t>
      </w:r>
      <w:r>
        <w:rPr>
          <w:rFonts w:ascii="Times New Roman" w:hAnsi="Times New Roman" w:cs="Times New Roman"/>
          <w:sz w:val="24"/>
          <w:szCs w:val="24"/>
          <w:lang w:val="bg-BG"/>
        </w:rPr>
        <w:t xml:space="preserve">едноседмичния репорт </w:t>
      </w:r>
      <w:r>
        <w:rPr>
          <w:rFonts w:ascii="Times New Roman" w:hAnsi="Times New Roman" w:cs="Times New Roman"/>
          <w:sz w:val="24"/>
          <w:szCs w:val="24"/>
          <w:lang w:val="bg-BG"/>
        </w:rPr>
        <w:t>към превозно средство.</w:t>
      </w:r>
      <w:r>
        <w:rPr>
          <w:rFonts w:ascii="Times New Roman" w:hAnsi="Times New Roman" w:cs="Times New Roman"/>
          <w:sz w:val="24"/>
          <w:szCs w:val="24"/>
          <w:lang w:val="bg-BG"/>
        </w:rPr>
        <w:t xml:space="preserve">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1019AC">
        <w:rPr>
          <w:rFonts w:ascii="Times New Roman" w:hAnsi="Times New Roman" w:cs="Times New Roman"/>
          <w:sz w:val="24"/>
          <w:szCs w:val="24"/>
          <w:lang w:val="bg-BG"/>
        </w:rPr>
        <w:t>Той не е означен като външен ключ, защото в ситу</w:t>
      </w:r>
      <w:r w:rsidR="001019AC" w:rsidRPr="006E21C4">
        <w:rPr>
          <w:rFonts w:ascii="Times New Roman" w:hAnsi="Times New Roman" w:cs="Times New Roman"/>
          <w:sz w:val="24"/>
          <w:szCs w:val="24"/>
          <w:lang w:val="bg-BG"/>
        </w:rPr>
        <w:t>ац</w:t>
      </w:r>
      <w:r w:rsidR="001019AC">
        <w:rPr>
          <w:rFonts w:ascii="Times New Roman" w:hAnsi="Times New Roman" w:cs="Times New Roman"/>
          <w:sz w:val="24"/>
          <w:szCs w:val="24"/>
          <w:lang w:val="bg-BG"/>
        </w:rPr>
        <w:t>ия</w:t>
      </w:r>
      <w:r w:rsidR="006E21C4">
        <w:rPr>
          <w:rFonts w:ascii="Times New Roman" w:hAnsi="Times New Roman" w:cs="Times New Roman"/>
          <w:sz w:val="24"/>
          <w:szCs w:val="24"/>
          <w:lang w:val="bg-BG"/>
        </w:rPr>
        <w:t xml:space="preserve"> с реални</w:t>
      </w:r>
      <w:r w:rsidR="001019AC">
        <w:rPr>
          <w:rFonts w:ascii="Times New Roman" w:hAnsi="Times New Roman" w:cs="Times New Roman"/>
          <w:sz w:val="24"/>
          <w:szCs w:val="24"/>
          <w:lang w:val="bg-BG"/>
        </w:rPr>
        <w:t xml:space="preserve"> данни от телематични устройства </w:t>
      </w:r>
      <w:r w:rsidR="005E03FF">
        <w:rPr>
          <w:rFonts w:ascii="Times New Roman" w:hAnsi="Times New Roman" w:cs="Times New Roman"/>
          <w:sz w:val="24"/>
          <w:szCs w:val="24"/>
          <w:lang w:val="bg-BG"/>
        </w:rPr>
        <w:t xml:space="preserve">подобна връзка не би била нужна. 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5E03FF">
        <w:rPr>
          <w:rFonts w:ascii="Times New Roman" w:hAnsi="Times New Roman" w:cs="Times New Roman"/>
          <w:sz w:val="24"/>
          <w:szCs w:val="24"/>
          <w:lang w:val="bg-BG"/>
        </w:rPr>
        <w:t xml:space="preserve">се попълва всеки път, при въвеждане на данни в </w:t>
      </w:r>
      <w:r w:rsidR="005E03FF" w:rsidRPr="001019AC">
        <w:rPr>
          <w:rFonts w:ascii="Times New Roman" w:hAnsi="Times New Roman" w:cs="Times New Roman"/>
          <w:i/>
          <w:sz w:val="24"/>
          <w:szCs w:val="24"/>
          <w:lang w:val="en-US"/>
        </w:rPr>
        <w:lastRenderedPageBreak/>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Pr="00504D4A" w:rsidRDefault="00504D4A" w:rsidP="007D037E">
      <w:pPr>
        <w:jc w:val="both"/>
        <w:rPr>
          <w:rFonts w:ascii="Times New Roman" w:hAnsi="Times New Roman" w:cs="Times New Roman"/>
          <w:b/>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1663C0" w:rsidRDefault="001663C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2034A0" w:rsidRDefault="002034A0" w:rsidP="00FB39A3">
      <w:pPr>
        <w:rPr>
          <w:rFonts w:ascii="Times New Roman" w:hAnsi="Times New Roman" w:cs="Times New Roman"/>
          <w:b/>
          <w:sz w:val="24"/>
          <w:szCs w:val="24"/>
          <w:lang w:val="bg-BG"/>
        </w:rPr>
      </w:pPr>
    </w:p>
    <w:p w:rsidR="009D33BC" w:rsidRDefault="009D33BC" w:rsidP="00FB39A3">
      <w:pPr>
        <w:rPr>
          <w:rFonts w:ascii="Times New Roman" w:hAnsi="Times New Roman" w:cs="Times New Roman"/>
          <w:b/>
          <w:sz w:val="24"/>
          <w:szCs w:val="24"/>
          <w:lang w:val="bg-BG"/>
        </w:rPr>
      </w:pPr>
    </w:p>
    <w:p w:rsidR="009D33BC" w:rsidRPr="00A50445" w:rsidRDefault="009D33BC" w:rsidP="00FB39A3">
      <w:pPr>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44"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lastRenderedPageBreak/>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45"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46"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47"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48"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49"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50"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51"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52"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5263B" w:rsidRDefault="00B5263B" w:rsidP="008B6E4E">
      <w:pPr>
        <w:rPr>
          <w:rFonts w:ascii="Times New Roman" w:hAnsi="Times New Roman" w:cs="Times New Roman"/>
          <w:sz w:val="24"/>
          <w:szCs w:val="24"/>
        </w:rPr>
      </w:pPr>
      <w:r w:rsidRPr="00B5263B">
        <w:rPr>
          <w:rFonts w:ascii="Times New Roman" w:hAnsi="Times New Roman" w:cs="Times New Roman"/>
          <w:sz w:val="24"/>
          <w:szCs w:val="24"/>
        </w:rPr>
        <w:lastRenderedPageBreak/>
        <w:t xml:space="preserve">[36] </w:t>
      </w:r>
      <w:r w:rsidRPr="00B5263B">
        <w:rPr>
          <w:rFonts w:ascii="Times New Roman" w:hAnsi="Times New Roman" w:cs="Times New Roman"/>
          <w:sz w:val="24"/>
          <w:szCs w:val="24"/>
          <w:shd w:val="clear" w:color="auto" w:fill="FFFFFF"/>
        </w:rPr>
        <w:t xml:space="preserve">Recharts. </w:t>
      </w:r>
      <w:proofErr w:type="gramStart"/>
      <w:r w:rsidRPr="00B5263B">
        <w:rPr>
          <w:rFonts w:ascii="Times New Roman" w:hAnsi="Times New Roman" w:cs="Times New Roman"/>
          <w:sz w:val="24"/>
          <w:szCs w:val="24"/>
          <w:shd w:val="clear" w:color="auto" w:fill="FFFFFF"/>
        </w:rPr>
        <w:t>“Recharts/Recharts.”</w:t>
      </w:r>
      <w:proofErr w:type="gramEnd"/>
      <w:r w:rsidRPr="00B5263B">
        <w:rPr>
          <w:rFonts w:ascii="Times New Roman" w:hAnsi="Times New Roman" w:cs="Times New Roman"/>
          <w:sz w:val="24"/>
          <w:szCs w:val="24"/>
          <w:shd w:val="clear" w:color="auto" w:fill="FFFFFF"/>
        </w:rPr>
        <w:t> </w:t>
      </w:r>
      <w:proofErr w:type="gramStart"/>
      <w:r w:rsidRPr="00B5263B">
        <w:rPr>
          <w:rFonts w:ascii="Times New Roman" w:hAnsi="Times New Roman" w:cs="Times New Roman"/>
          <w:i/>
          <w:iCs/>
          <w:sz w:val="24"/>
          <w:szCs w:val="24"/>
          <w:shd w:val="clear" w:color="auto" w:fill="FFFFFF"/>
        </w:rPr>
        <w:t>GitHub</w:t>
      </w:r>
      <w:r w:rsidRPr="00B5263B">
        <w:rPr>
          <w:rFonts w:ascii="Times New Roman" w:hAnsi="Times New Roman" w:cs="Times New Roman"/>
          <w:sz w:val="24"/>
          <w:szCs w:val="24"/>
          <w:shd w:val="clear" w:color="auto" w:fill="FFFFFF"/>
        </w:rPr>
        <w:t>, 16 Feb. 2019, github.com/recharts/recharts.</w:t>
      </w:r>
      <w:proofErr w:type="gramEnd"/>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3"/>
      <w:footerReference w:type="first" r:id="rId5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7424" w:rsidRDefault="006E7424" w:rsidP="00F77439">
      <w:pPr>
        <w:spacing w:after="0" w:line="240" w:lineRule="auto"/>
      </w:pPr>
      <w:r>
        <w:separator/>
      </w:r>
    </w:p>
  </w:endnote>
  <w:endnote w:type="continuationSeparator" w:id="0">
    <w:p w:rsidR="006E7424" w:rsidRDefault="006E7424"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160E03" w:rsidRDefault="00160E03">
        <w:pPr>
          <w:pStyle w:val="ab"/>
          <w:jc w:val="right"/>
        </w:pPr>
        <w:r>
          <w:fldChar w:fldCharType="begin"/>
        </w:r>
        <w:r>
          <w:instrText>PAGE   \* MERGEFORMAT</w:instrText>
        </w:r>
        <w:r>
          <w:fldChar w:fldCharType="separate"/>
        </w:r>
        <w:r w:rsidR="008335D0" w:rsidRPr="008335D0">
          <w:rPr>
            <w:noProof/>
            <w:lang w:val="bg-BG"/>
          </w:rPr>
          <w:t>49</w:t>
        </w:r>
        <w:r>
          <w:fldChar w:fldCharType="end"/>
        </w:r>
      </w:p>
    </w:sdtContent>
  </w:sdt>
  <w:p w:rsidR="00160E03" w:rsidRDefault="00160E03">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E03" w:rsidRDefault="00160E03">
    <w:pPr>
      <w:pStyle w:val="ab"/>
      <w:jc w:val="right"/>
    </w:pPr>
  </w:p>
  <w:p w:rsidR="00160E03" w:rsidRDefault="00160E0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7424" w:rsidRDefault="006E7424" w:rsidP="00F77439">
      <w:pPr>
        <w:spacing w:after="0" w:line="240" w:lineRule="auto"/>
      </w:pPr>
      <w:r>
        <w:separator/>
      </w:r>
    </w:p>
  </w:footnote>
  <w:footnote w:type="continuationSeparator" w:id="0">
    <w:p w:rsidR="006E7424" w:rsidRDefault="006E7424"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5">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6">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71D07BB"/>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72778FE"/>
    <w:multiLevelType w:val="hybridMultilevel"/>
    <w:tmpl w:val="D9BA4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5">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39">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2">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0">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5">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57">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4"/>
  </w:num>
  <w:num w:numId="2">
    <w:abstractNumId w:val="42"/>
  </w:num>
  <w:num w:numId="3">
    <w:abstractNumId w:val="1"/>
  </w:num>
  <w:num w:numId="4">
    <w:abstractNumId w:val="11"/>
  </w:num>
  <w:num w:numId="5">
    <w:abstractNumId w:val="55"/>
  </w:num>
  <w:num w:numId="6">
    <w:abstractNumId w:val="47"/>
  </w:num>
  <w:num w:numId="7">
    <w:abstractNumId w:val="46"/>
  </w:num>
  <w:num w:numId="8">
    <w:abstractNumId w:val="6"/>
  </w:num>
  <w:num w:numId="9">
    <w:abstractNumId w:val="28"/>
  </w:num>
  <w:num w:numId="10">
    <w:abstractNumId w:val="36"/>
  </w:num>
  <w:num w:numId="11">
    <w:abstractNumId w:val="16"/>
  </w:num>
  <w:num w:numId="12">
    <w:abstractNumId w:val="45"/>
  </w:num>
  <w:num w:numId="13">
    <w:abstractNumId w:val="19"/>
  </w:num>
  <w:num w:numId="14">
    <w:abstractNumId w:val="21"/>
  </w:num>
  <w:num w:numId="15">
    <w:abstractNumId w:val="29"/>
  </w:num>
  <w:num w:numId="16">
    <w:abstractNumId w:val="40"/>
  </w:num>
  <w:num w:numId="17">
    <w:abstractNumId w:val="26"/>
  </w:num>
  <w:num w:numId="18">
    <w:abstractNumId w:val="10"/>
  </w:num>
  <w:num w:numId="19">
    <w:abstractNumId w:val="13"/>
  </w:num>
  <w:num w:numId="20">
    <w:abstractNumId w:val="54"/>
  </w:num>
  <w:num w:numId="21">
    <w:abstractNumId w:val="58"/>
  </w:num>
  <w:num w:numId="22">
    <w:abstractNumId w:val="31"/>
  </w:num>
  <w:num w:numId="23">
    <w:abstractNumId w:val="22"/>
  </w:num>
  <w:num w:numId="24">
    <w:abstractNumId w:val="62"/>
  </w:num>
  <w:num w:numId="25">
    <w:abstractNumId w:val="38"/>
  </w:num>
  <w:num w:numId="26">
    <w:abstractNumId w:val="61"/>
  </w:num>
  <w:num w:numId="27">
    <w:abstractNumId w:val="48"/>
  </w:num>
  <w:num w:numId="28">
    <w:abstractNumId w:val="50"/>
  </w:num>
  <w:num w:numId="29">
    <w:abstractNumId w:val="41"/>
  </w:num>
  <w:num w:numId="30">
    <w:abstractNumId w:val="0"/>
  </w:num>
  <w:num w:numId="31">
    <w:abstractNumId w:val="25"/>
  </w:num>
  <w:num w:numId="32">
    <w:abstractNumId w:val="60"/>
  </w:num>
  <w:num w:numId="33">
    <w:abstractNumId w:val="34"/>
  </w:num>
  <w:num w:numId="34">
    <w:abstractNumId w:val="20"/>
  </w:num>
  <w:num w:numId="35">
    <w:abstractNumId w:val="5"/>
  </w:num>
  <w:num w:numId="36">
    <w:abstractNumId w:val="39"/>
  </w:num>
  <w:num w:numId="37">
    <w:abstractNumId w:val="2"/>
  </w:num>
  <w:num w:numId="38">
    <w:abstractNumId w:val="15"/>
  </w:num>
  <w:num w:numId="39">
    <w:abstractNumId w:val="51"/>
  </w:num>
  <w:num w:numId="40">
    <w:abstractNumId w:val="59"/>
  </w:num>
  <w:num w:numId="41">
    <w:abstractNumId w:val="33"/>
  </w:num>
  <w:num w:numId="42">
    <w:abstractNumId w:val="24"/>
  </w:num>
  <w:num w:numId="43">
    <w:abstractNumId w:val="52"/>
  </w:num>
  <w:num w:numId="44">
    <w:abstractNumId w:val="8"/>
  </w:num>
  <w:num w:numId="45">
    <w:abstractNumId w:val="12"/>
  </w:num>
  <w:num w:numId="46">
    <w:abstractNumId w:val="7"/>
  </w:num>
  <w:num w:numId="47">
    <w:abstractNumId w:val="35"/>
  </w:num>
  <w:num w:numId="48">
    <w:abstractNumId w:val="37"/>
  </w:num>
  <w:num w:numId="49">
    <w:abstractNumId w:val="18"/>
  </w:num>
  <w:num w:numId="50">
    <w:abstractNumId w:val="30"/>
  </w:num>
  <w:num w:numId="51">
    <w:abstractNumId w:val="32"/>
  </w:num>
  <w:num w:numId="52">
    <w:abstractNumId w:val="56"/>
  </w:num>
  <w:num w:numId="53">
    <w:abstractNumId w:val="23"/>
  </w:num>
  <w:num w:numId="54">
    <w:abstractNumId w:val="43"/>
  </w:num>
  <w:num w:numId="55">
    <w:abstractNumId w:val="57"/>
  </w:num>
  <w:num w:numId="56">
    <w:abstractNumId w:val="17"/>
  </w:num>
  <w:num w:numId="57">
    <w:abstractNumId w:val="4"/>
  </w:num>
  <w:num w:numId="58">
    <w:abstractNumId w:val="27"/>
  </w:num>
  <w:num w:numId="59">
    <w:abstractNumId w:val="49"/>
  </w:num>
  <w:num w:numId="60">
    <w:abstractNumId w:val="14"/>
  </w:num>
  <w:num w:numId="61">
    <w:abstractNumId w:val="53"/>
  </w:num>
  <w:num w:numId="62">
    <w:abstractNumId w:val="63"/>
  </w:num>
  <w:num w:numId="63">
    <w:abstractNumId w:val="9"/>
  </w:num>
  <w:num w:numId="64">
    <w:abstractNumId w:val="44"/>
  </w:num>
  <w:num w:numId="65">
    <w:abstractNumId w:val="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45EA"/>
    <w:rsid w:val="00014FFE"/>
    <w:rsid w:val="00015364"/>
    <w:rsid w:val="00016CEA"/>
    <w:rsid w:val="00025393"/>
    <w:rsid w:val="00027210"/>
    <w:rsid w:val="0002727D"/>
    <w:rsid w:val="00030990"/>
    <w:rsid w:val="0003251D"/>
    <w:rsid w:val="00034A6F"/>
    <w:rsid w:val="000355D2"/>
    <w:rsid w:val="000414E8"/>
    <w:rsid w:val="0004164C"/>
    <w:rsid w:val="00041C4D"/>
    <w:rsid w:val="00042CFC"/>
    <w:rsid w:val="0004620F"/>
    <w:rsid w:val="00050145"/>
    <w:rsid w:val="0005047E"/>
    <w:rsid w:val="0005095A"/>
    <w:rsid w:val="000515F3"/>
    <w:rsid w:val="00052DA0"/>
    <w:rsid w:val="00053065"/>
    <w:rsid w:val="000549AE"/>
    <w:rsid w:val="00055739"/>
    <w:rsid w:val="000602C8"/>
    <w:rsid w:val="00060F76"/>
    <w:rsid w:val="0006310B"/>
    <w:rsid w:val="000638E9"/>
    <w:rsid w:val="00063C62"/>
    <w:rsid w:val="00065616"/>
    <w:rsid w:val="000678A0"/>
    <w:rsid w:val="00072104"/>
    <w:rsid w:val="00072591"/>
    <w:rsid w:val="00077247"/>
    <w:rsid w:val="00080249"/>
    <w:rsid w:val="00080B37"/>
    <w:rsid w:val="000813AA"/>
    <w:rsid w:val="00085064"/>
    <w:rsid w:val="0008577D"/>
    <w:rsid w:val="00085FAB"/>
    <w:rsid w:val="00087AB9"/>
    <w:rsid w:val="00091B6C"/>
    <w:rsid w:val="0009759E"/>
    <w:rsid w:val="00097BD4"/>
    <w:rsid w:val="000A0003"/>
    <w:rsid w:val="000A1D6C"/>
    <w:rsid w:val="000B174C"/>
    <w:rsid w:val="000B30A8"/>
    <w:rsid w:val="000B342D"/>
    <w:rsid w:val="000B4BBC"/>
    <w:rsid w:val="000B509F"/>
    <w:rsid w:val="000B621B"/>
    <w:rsid w:val="000C21DB"/>
    <w:rsid w:val="000C5C88"/>
    <w:rsid w:val="000D5584"/>
    <w:rsid w:val="000D723A"/>
    <w:rsid w:val="000D79E7"/>
    <w:rsid w:val="000D7AF2"/>
    <w:rsid w:val="000E25F4"/>
    <w:rsid w:val="000E339D"/>
    <w:rsid w:val="000E3DB6"/>
    <w:rsid w:val="000E4EFE"/>
    <w:rsid w:val="000E54AC"/>
    <w:rsid w:val="000E5751"/>
    <w:rsid w:val="000E5A0A"/>
    <w:rsid w:val="000E610C"/>
    <w:rsid w:val="000E7792"/>
    <w:rsid w:val="000F4A57"/>
    <w:rsid w:val="000F7083"/>
    <w:rsid w:val="000F798A"/>
    <w:rsid w:val="001019AC"/>
    <w:rsid w:val="0010257F"/>
    <w:rsid w:val="001060A5"/>
    <w:rsid w:val="00107614"/>
    <w:rsid w:val="00111F91"/>
    <w:rsid w:val="00112823"/>
    <w:rsid w:val="00114C7E"/>
    <w:rsid w:val="00116C23"/>
    <w:rsid w:val="001171B5"/>
    <w:rsid w:val="001179E5"/>
    <w:rsid w:val="0012075E"/>
    <w:rsid w:val="00120FFE"/>
    <w:rsid w:val="001213FC"/>
    <w:rsid w:val="0012268C"/>
    <w:rsid w:val="00127A6D"/>
    <w:rsid w:val="00127C32"/>
    <w:rsid w:val="00131F12"/>
    <w:rsid w:val="00133154"/>
    <w:rsid w:val="001338B5"/>
    <w:rsid w:val="0013556A"/>
    <w:rsid w:val="00136DC5"/>
    <w:rsid w:val="00140144"/>
    <w:rsid w:val="00143309"/>
    <w:rsid w:val="001437A3"/>
    <w:rsid w:val="001444EA"/>
    <w:rsid w:val="00147015"/>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47CA"/>
    <w:rsid w:val="001E5F1D"/>
    <w:rsid w:val="001E7069"/>
    <w:rsid w:val="001F146A"/>
    <w:rsid w:val="001F1EDB"/>
    <w:rsid w:val="001F2F84"/>
    <w:rsid w:val="001F3819"/>
    <w:rsid w:val="001F4F22"/>
    <w:rsid w:val="001F58D4"/>
    <w:rsid w:val="001F7435"/>
    <w:rsid w:val="00200FE9"/>
    <w:rsid w:val="002034A0"/>
    <w:rsid w:val="0020492A"/>
    <w:rsid w:val="00205611"/>
    <w:rsid w:val="0021012D"/>
    <w:rsid w:val="00210146"/>
    <w:rsid w:val="00212084"/>
    <w:rsid w:val="002205D6"/>
    <w:rsid w:val="0022181A"/>
    <w:rsid w:val="00221CEC"/>
    <w:rsid w:val="002222BA"/>
    <w:rsid w:val="00222813"/>
    <w:rsid w:val="00222B17"/>
    <w:rsid w:val="00222C62"/>
    <w:rsid w:val="00224406"/>
    <w:rsid w:val="00227F4E"/>
    <w:rsid w:val="00231581"/>
    <w:rsid w:val="00231EE7"/>
    <w:rsid w:val="002363C2"/>
    <w:rsid w:val="0024381A"/>
    <w:rsid w:val="00243980"/>
    <w:rsid w:val="00247319"/>
    <w:rsid w:val="00247EFC"/>
    <w:rsid w:val="00250346"/>
    <w:rsid w:val="0025193B"/>
    <w:rsid w:val="00252323"/>
    <w:rsid w:val="00253339"/>
    <w:rsid w:val="00254475"/>
    <w:rsid w:val="00254B60"/>
    <w:rsid w:val="002564DB"/>
    <w:rsid w:val="00261048"/>
    <w:rsid w:val="002637F7"/>
    <w:rsid w:val="00265387"/>
    <w:rsid w:val="002674AA"/>
    <w:rsid w:val="00267E93"/>
    <w:rsid w:val="002716A8"/>
    <w:rsid w:val="00273851"/>
    <w:rsid w:val="00273B08"/>
    <w:rsid w:val="00280B0B"/>
    <w:rsid w:val="0028246C"/>
    <w:rsid w:val="00286BF8"/>
    <w:rsid w:val="00292498"/>
    <w:rsid w:val="0029251A"/>
    <w:rsid w:val="002925C0"/>
    <w:rsid w:val="002944A3"/>
    <w:rsid w:val="002A10F2"/>
    <w:rsid w:val="002A4FB1"/>
    <w:rsid w:val="002A62D1"/>
    <w:rsid w:val="002A63D7"/>
    <w:rsid w:val="002A69FD"/>
    <w:rsid w:val="002A6A01"/>
    <w:rsid w:val="002B06E2"/>
    <w:rsid w:val="002B3801"/>
    <w:rsid w:val="002B44D2"/>
    <w:rsid w:val="002C10FA"/>
    <w:rsid w:val="002C1B5A"/>
    <w:rsid w:val="002C2100"/>
    <w:rsid w:val="002C27AC"/>
    <w:rsid w:val="002C5DE6"/>
    <w:rsid w:val="002C77A3"/>
    <w:rsid w:val="002D016C"/>
    <w:rsid w:val="002D20C7"/>
    <w:rsid w:val="002D2EEC"/>
    <w:rsid w:val="002D3910"/>
    <w:rsid w:val="002D43DF"/>
    <w:rsid w:val="002D5411"/>
    <w:rsid w:val="002D725E"/>
    <w:rsid w:val="002F0B70"/>
    <w:rsid w:val="002F14D6"/>
    <w:rsid w:val="002F196B"/>
    <w:rsid w:val="002F7D08"/>
    <w:rsid w:val="00300C58"/>
    <w:rsid w:val="0030128E"/>
    <w:rsid w:val="00303806"/>
    <w:rsid w:val="00304F39"/>
    <w:rsid w:val="00304FD7"/>
    <w:rsid w:val="00307E20"/>
    <w:rsid w:val="0031049D"/>
    <w:rsid w:val="003106CC"/>
    <w:rsid w:val="003116D5"/>
    <w:rsid w:val="003137D7"/>
    <w:rsid w:val="00315E50"/>
    <w:rsid w:val="003166F4"/>
    <w:rsid w:val="00320F77"/>
    <w:rsid w:val="0032238C"/>
    <w:rsid w:val="00324841"/>
    <w:rsid w:val="003270D3"/>
    <w:rsid w:val="00327C70"/>
    <w:rsid w:val="00330CB4"/>
    <w:rsid w:val="0033266B"/>
    <w:rsid w:val="0033386B"/>
    <w:rsid w:val="00333D20"/>
    <w:rsid w:val="00335310"/>
    <w:rsid w:val="00335A89"/>
    <w:rsid w:val="00340605"/>
    <w:rsid w:val="003440C9"/>
    <w:rsid w:val="00347476"/>
    <w:rsid w:val="00347CF9"/>
    <w:rsid w:val="0035112E"/>
    <w:rsid w:val="00351174"/>
    <w:rsid w:val="003516DA"/>
    <w:rsid w:val="00351AD9"/>
    <w:rsid w:val="00354186"/>
    <w:rsid w:val="00355A23"/>
    <w:rsid w:val="00363145"/>
    <w:rsid w:val="00365730"/>
    <w:rsid w:val="00370B48"/>
    <w:rsid w:val="003761E0"/>
    <w:rsid w:val="00377DCD"/>
    <w:rsid w:val="00377EA9"/>
    <w:rsid w:val="00382E4C"/>
    <w:rsid w:val="00383287"/>
    <w:rsid w:val="003848E0"/>
    <w:rsid w:val="00386A4E"/>
    <w:rsid w:val="0038785D"/>
    <w:rsid w:val="003A0E3E"/>
    <w:rsid w:val="003A15D7"/>
    <w:rsid w:val="003B0702"/>
    <w:rsid w:val="003B1BCF"/>
    <w:rsid w:val="003B24BB"/>
    <w:rsid w:val="003B7F2B"/>
    <w:rsid w:val="003C300B"/>
    <w:rsid w:val="003C47B5"/>
    <w:rsid w:val="003C4B89"/>
    <w:rsid w:val="003C6885"/>
    <w:rsid w:val="003D1B7E"/>
    <w:rsid w:val="003D2ADD"/>
    <w:rsid w:val="003D3C86"/>
    <w:rsid w:val="003D5879"/>
    <w:rsid w:val="003D79C7"/>
    <w:rsid w:val="003E164A"/>
    <w:rsid w:val="003E1818"/>
    <w:rsid w:val="003E2D40"/>
    <w:rsid w:val="003E49F8"/>
    <w:rsid w:val="003F1E07"/>
    <w:rsid w:val="003F2F85"/>
    <w:rsid w:val="003F3D97"/>
    <w:rsid w:val="003F6790"/>
    <w:rsid w:val="00401CFD"/>
    <w:rsid w:val="0040506B"/>
    <w:rsid w:val="00405C9F"/>
    <w:rsid w:val="004069C7"/>
    <w:rsid w:val="00415A44"/>
    <w:rsid w:val="00417C5A"/>
    <w:rsid w:val="0042076B"/>
    <w:rsid w:val="00420E7F"/>
    <w:rsid w:val="0042105B"/>
    <w:rsid w:val="0042113A"/>
    <w:rsid w:val="00421236"/>
    <w:rsid w:val="0042765A"/>
    <w:rsid w:val="0043032F"/>
    <w:rsid w:val="004313D0"/>
    <w:rsid w:val="0043381F"/>
    <w:rsid w:val="0043589B"/>
    <w:rsid w:val="00436D46"/>
    <w:rsid w:val="00437579"/>
    <w:rsid w:val="004400C1"/>
    <w:rsid w:val="00440941"/>
    <w:rsid w:val="004462E1"/>
    <w:rsid w:val="0044659A"/>
    <w:rsid w:val="00446AA9"/>
    <w:rsid w:val="00451C48"/>
    <w:rsid w:val="0045205C"/>
    <w:rsid w:val="0045253B"/>
    <w:rsid w:val="00452993"/>
    <w:rsid w:val="00460CB3"/>
    <w:rsid w:val="00461432"/>
    <w:rsid w:val="00461E2C"/>
    <w:rsid w:val="004656BA"/>
    <w:rsid w:val="004657E5"/>
    <w:rsid w:val="004700A7"/>
    <w:rsid w:val="004710BB"/>
    <w:rsid w:val="00474E41"/>
    <w:rsid w:val="0047681F"/>
    <w:rsid w:val="00485CFF"/>
    <w:rsid w:val="00485EB6"/>
    <w:rsid w:val="0048661C"/>
    <w:rsid w:val="004872C5"/>
    <w:rsid w:val="00487CCF"/>
    <w:rsid w:val="004913C1"/>
    <w:rsid w:val="004919BB"/>
    <w:rsid w:val="004955BF"/>
    <w:rsid w:val="004A1B2D"/>
    <w:rsid w:val="004A1BEE"/>
    <w:rsid w:val="004A288F"/>
    <w:rsid w:val="004A35EC"/>
    <w:rsid w:val="004A4252"/>
    <w:rsid w:val="004A445F"/>
    <w:rsid w:val="004A4887"/>
    <w:rsid w:val="004A71D5"/>
    <w:rsid w:val="004A75DC"/>
    <w:rsid w:val="004B00DB"/>
    <w:rsid w:val="004B2305"/>
    <w:rsid w:val="004B2F0D"/>
    <w:rsid w:val="004B3739"/>
    <w:rsid w:val="004B4053"/>
    <w:rsid w:val="004B7721"/>
    <w:rsid w:val="004B7D85"/>
    <w:rsid w:val="004C0275"/>
    <w:rsid w:val="004C04D0"/>
    <w:rsid w:val="004C3E92"/>
    <w:rsid w:val="004C5708"/>
    <w:rsid w:val="004C5CFD"/>
    <w:rsid w:val="004C65BD"/>
    <w:rsid w:val="004D106A"/>
    <w:rsid w:val="004D4934"/>
    <w:rsid w:val="004E04B8"/>
    <w:rsid w:val="004E7DFC"/>
    <w:rsid w:val="004F4BA8"/>
    <w:rsid w:val="004F4D67"/>
    <w:rsid w:val="004F5A1F"/>
    <w:rsid w:val="004F615A"/>
    <w:rsid w:val="004F76FA"/>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29E9"/>
    <w:rsid w:val="005353B6"/>
    <w:rsid w:val="0054132A"/>
    <w:rsid w:val="00551242"/>
    <w:rsid w:val="00552758"/>
    <w:rsid w:val="00552E56"/>
    <w:rsid w:val="00560CD0"/>
    <w:rsid w:val="0056105A"/>
    <w:rsid w:val="00565FEE"/>
    <w:rsid w:val="00567989"/>
    <w:rsid w:val="00571B4B"/>
    <w:rsid w:val="00575DC1"/>
    <w:rsid w:val="00576505"/>
    <w:rsid w:val="00581C1C"/>
    <w:rsid w:val="005844DE"/>
    <w:rsid w:val="005860AF"/>
    <w:rsid w:val="005868B8"/>
    <w:rsid w:val="00586BA3"/>
    <w:rsid w:val="00592B8A"/>
    <w:rsid w:val="005950FB"/>
    <w:rsid w:val="00597F4C"/>
    <w:rsid w:val="005A50EE"/>
    <w:rsid w:val="005B07D0"/>
    <w:rsid w:val="005B13E4"/>
    <w:rsid w:val="005B1C3C"/>
    <w:rsid w:val="005B7D68"/>
    <w:rsid w:val="005C175A"/>
    <w:rsid w:val="005C1C50"/>
    <w:rsid w:val="005C24D6"/>
    <w:rsid w:val="005C2CA5"/>
    <w:rsid w:val="005C47BA"/>
    <w:rsid w:val="005C48E4"/>
    <w:rsid w:val="005C4C75"/>
    <w:rsid w:val="005D0A1F"/>
    <w:rsid w:val="005D0DB4"/>
    <w:rsid w:val="005D2304"/>
    <w:rsid w:val="005D2581"/>
    <w:rsid w:val="005D6D17"/>
    <w:rsid w:val="005D75FD"/>
    <w:rsid w:val="005D7D32"/>
    <w:rsid w:val="005E03FF"/>
    <w:rsid w:val="005E0519"/>
    <w:rsid w:val="005E06DE"/>
    <w:rsid w:val="005E14A9"/>
    <w:rsid w:val="005E150D"/>
    <w:rsid w:val="005E4AB0"/>
    <w:rsid w:val="005F0C61"/>
    <w:rsid w:val="005F43B3"/>
    <w:rsid w:val="005F4D42"/>
    <w:rsid w:val="006002DF"/>
    <w:rsid w:val="00601D13"/>
    <w:rsid w:val="00605A07"/>
    <w:rsid w:val="0060633E"/>
    <w:rsid w:val="00606EEE"/>
    <w:rsid w:val="00612C45"/>
    <w:rsid w:val="00616EDE"/>
    <w:rsid w:val="0061769E"/>
    <w:rsid w:val="00621410"/>
    <w:rsid w:val="00624135"/>
    <w:rsid w:val="006247F7"/>
    <w:rsid w:val="00643147"/>
    <w:rsid w:val="00644BE6"/>
    <w:rsid w:val="006461C7"/>
    <w:rsid w:val="006463D1"/>
    <w:rsid w:val="006509D5"/>
    <w:rsid w:val="00651030"/>
    <w:rsid w:val="006532C5"/>
    <w:rsid w:val="00653552"/>
    <w:rsid w:val="00656B73"/>
    <w:rsid w:val="00657C64"/>
    <w:rsid w:val="00662B33"/>
    <w:rsid w:val="006712AB"/>
    <w:rsid w:val="00675B6C"/>
    <w:rsid w:val="00675EA9"/>
    <w:rsid w:val="00677BDD"/>
    <w:rsid w:val="00680196"/>
    <w:rsid w:val="00681FAC"/>
    <w:rsid w:val="00682F6F"/>
    <w:rsid w:val="00683943"/>
    <w:rsid w:val="00685A06"/>
    <w:rsid w:val="00685C4A"/>
    <w:rsid w:val="00687754"/>
    <w:rsid w:val="00693360"/>
    <w:rsid w:val="006937AD"/>
    <w:rsid w:val="00695B1A"/>
    <w:rsid w:val="00695C3C"/>
    <w:rsid w:val="006960DB"/>
    <w:rsid w:val="006A0E62"/>
    <w:rsid w:val="006A2CCC"/>
    <w:rsid w:val="006A4AAE"/>
    <w:rsid w:val="006A68B0"/>
    <w:rsid w:val="006A77B5"/>
    <w:rsid w:val="006A7A3F"/>
    <w:rsid w:val="006B1231"/>
    <w:rsid w:val="006B22FB"/>
    <w:rsid w:val="006B3DB3"/>
    <w:rsid w:val="006B4193"/>
    <w:rsid w:val="006B675C"/>
    <w:rsid w:val="006C38F2"/>
    <w:rsid w:val="006C470A"/>
    <w:rsid w:val="006C4829"/>
    <w:rsid w:val="006C57CF"/>
    <w:rsid w:val="006D16FE"/>
    <w:rsid w:val="006D5748"/>
    <w:rsid w:val="006D7802"/>
    <w:rsid w:val="006E143A"/>
    <w:rsid w:val="006E21C4"/>
    <w:rsid w:val="006E285F"/>
    <w:rsid w:val="006E578F"/>
    <w:rsid w:val="006E73A9"/>
    <w:rsid w:val="006E7424"/>
    <w:rsid w:val="006E7D1D"/>
    <w:rsid w:val="006F4E94"/>
    <w:rsid w:val="00700979"/>
    <w:rsid w:val="00700B68"/>
    <w:rsid w:val="00704997"/>
    <w:rsid w:val="00706C35"/>
    <w:rsid w:val="0071509F"/>
    <w:rsid w:val="00716CF7"/>
    <w:rsid w:val="00717EAC"/>
    <w:rsid w:val="00721A3F"/>
    <w:rsid w:val="00721DD0"/>
    <w:rsid w:val="00724B81"/>
    <w:rsid w:val="007300B7"/>
    <w:rsid w:val="00730833"/>
    <w:rsid w:val="0073099B"/>
    <w:rsid w:val="00731085"/>
    <w:rsid w:val="00731C82"/>
    <w:rsid w:val="00734B83"/>
    <w:rsid w:val="00741C1E"/>
    <w:rsid w:val="00745179"/>
    <w:rsid w:val="00745FBE"/>
    <w:rsid w:val="00746F27"/>
    <w:rsid w:val="00752EDE"/>
    <w:rsid w:val="00753BF2"/>
    <w:rsid w:val="00754306"/>
    <w:rsid w:val="00755B71"/>
    <w:rsid w:val="0076508E"/>
    <w:rsid w:val="00771261"/>
    <w:rsid w:val="00772224"/>
    <w:rsid w:val="00772D02"/>
    <w:rsid w:val="007732D5"/>
    <w:rsid w:val="00781EBE"/>
    <w:rsid w:val="00787AC2"/>
    <w:rsid w:val="00790777"/>
    <w:rsid w:val="007947A4"/>
    <w:rsid w:val="007956B8"/>
    <w:rsid w:val="007971B8"/>
    <w:rsid w:val="007A0806"/>
    <w:rsid w:val="007A369B"/>
    <w:rsid w:val="007A5EAC"/>
    <w:rsid w:val="007B0081"/>
    <w:rsid w:val="007B4381"/>
    <w:rsid w:val="007B55C2"/>
    <w:rsid w:val="007B55CB"/>
    <w:rsid w:val="007C64D7"/>
    <w:rsid w:val="007D037E"/>
    <w:rsid w:val="007D0AC6"/>
    <w:rsid w:val="007D154A"/>
    <w:rsid w:val="007D234A"/>
    <w:rsid w:val="007D3BD2"/>
    <w:rsid w:val="007D639E"/>
    <w:rsid w:val="007D6813"/>
    <w:rsid w:val="007E1850"/>
    <w:rsid w:val="007E3093"/>
    <w:rsid w:val="007E641D"/>
    <w:rsid w:val="007E7D8B"/>
    <w:rsid w:val="007F4770"/>
    <w:rsid w:val="007F4785"/>
    <w:rsid w:val="008002A5"/>
    <w:rsid w:val="00800A45"/>
    <w:rsid w:val="00804DD6"/>
    <w:rsid w:val="00805CB7"/>
    <w:rsid w:val="0080709C"/>
    <w:rsid w:val="00811486"/>
    <w:rsid w:val="00811CFF"/>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4943"/>
    <w:rsid w:val="00841CFA"/>
    <w:rsid w:val="00844FE4"/>
    <w:rsid w:val="008457B6"/>
    <w:rsid w:val="008466B6"/>
    <w:rsid w:val="00847CF4"/>
    <w:rsid w:val="008533C3"/>
    <w:rsid w:val="00856027"/>
    <w:rsid w:val="00866B01"/>
    <w:rsid w:val="008718C2"/>
    <w:rsid w:val="008738F1"/>
    <w:rsid w:val="008747B0"/>
    <w:rsid w:val="00877FB2"/>
    <w:rsid w:val="00880999"/>
    <w:rsid w:val="0088225E"/>
    <w:rsid w:val="008830D8"/>
    <w:rsid w:val="00883260"/>
    <w:rsid w:val="00885649"/>
    <w:rsid w:val="00890917"/>
    <w:rsid w:val="008911FC"/>
    <w:rsid w:val="008941E0"/>
    <w:rsid w:val="00894F6C"/>
    <w:rsid w:val="0089551A"/>
    <w:rsid w:val="00895E5E"/>
    <w:rsid w:val="008967AC"/>
    <w:rsid w:val="008B2D8D"/>
    <w:rsid w:val="008B6E4E"/>
    <w:rsid w:val="008B732F"/>
    <w:rsid w:val="008B7E25"/>
    <w:rsid w:val="008C2E51"/>
    <w:rsid w:val="008C3DB0"/>
    <w:rsid w:val="008D06CD"/>
    <w:rsid w:val="008D25B0"/>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5F8F"/>
    <w:rsid w:val="00906638"/>
    <w:rsid w:val="00907241"/>
    <w:rsid w:val="00907A1D"/>
    <w:rsid w:val="009107BB"/>
    <w:rsid w:val="00911FD8"/>
    <w:rsid w:val="00911FE6"/>
    <w:rsid w:val="0091228E"/>
    <w:rsid w:val="009131C2"/>
    <w:rsid w:val="00913342"/>
    <w:rsid w:val="00913DF8"/>
    <w:rsid w:val="00917851"/>
    <w:rsid w:val="00924F19"/>
    <w:rsid w:val="009262A2"/>
    <w:rsid w:val="0093010F"/>
    <w:rsid w:val="00931CD8"/>
    <w:rsid w:val="00936465"/>
    <w:rsid w:val="009364AD"/>
    <w:rsid w:val="00936C8A"/>
    <w:rsid w:val="009410B1"/>
    <w:rsid w:val="00941675"/>
    <w:rsid w:val="00943D8A"/>
    <w:rsid w:val="0094468E"/>
    <w:rsid w:val="00945889"/>
    <w:rsid w:val="0095161B"/>
    <w:rsid w:val="00951BBE"/>
    <w:rsid w:val="009535E5"/>
    <w:rsid w:val="00955637"/>
    <w:rsid w:val="00956140"/>
    <w:rsid w:val="0095640A"/>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5321"/>
    <w:rsid w:val="00985508"/>
    <w:rsid w:val="0098660E"/>
    <w:rsid w:val="00986893"/>
    <w:rsid w:val="00987406"/>
    <w:rsid w:val="00991908"/>
    <w:rsid w:val="009920E0"/>
    <w:rsid w:val="0099228D"/>
    <w:rsid w:val="00992E17"/>
    <w:rsid w:val="00995700"/>
    <w:rsid w:val="009979F8"/>
    <w:rsid w:val="009A05BB"/>
    <w:rsid w:val="009A7DF2"/>
    <w:rsid w:val="009B283C"/>
    <w:rsid w:val="009B50F1"/>
    <w:rsid w:val="009B54BA"/>
    <w:rsid w:val="009B5B2E"/>
    <w:rsid w:val="009B733A"/>
    <w:rsid w:val="009C12D6"/>
    <w:rsid w:val="009C3077"/>
    <w:rsid w:val="009C3F8E"/>
    <w:rsid w:val="009C4785"/>
    <w:rsid w:val="009C4A23"/>
    <w:rsid w:val="009C5101"/>
    <w:rsid w:val="009C54E0"/>
    <w:rsid w:val="009C5E86"/>
    <w:rsid w:val="009C6DB4"/>
    <w:rsid w:val="009D10C3"/>
    <w:rsid w:val="009D33BC"/>
    <w:rsid w:val="009D5B36"/>
    <w:rsid w:val="009E2766"/>
    <w:rsid w:val="009E601A"/>
    <w:rsid w:val="009F14B5"/>
    <w:rsid w:val="009F1CD1"/>
    <w:rsid w:val="009F4B31"/>
    <w:rsid w:val="009F5325"/>
    <w:rsid w:val="009F5B22"/>
    <w:rsid w:val="009F5CB7"/>
    <w:rsid w:val="009F603F"/>
    <w:rsid w:val="00A01496"/>
    <w:rsid w:val="00A02192"/>
    <w:rsid w:val="00A03328"/>
    <w:rsid w:val="00A11282"/>
    <w:rsid w:val="00A11432"/>
    <w:rsid w:val="00A1581D"/>
    <w:rsid w:val="00A25680"/>
    <w:rsid w:val="00A25F80"/>
    <w:rsid w:val="00A273B0"/>
    <w:rsid w:val="00A312DB"/>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63A0"/>
    <w:rsid w:val="00A7289C"/>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B19"/>
    <w:rsid w:val="00AA05D3"/>
    <w:rsid w:val="00AA1E46"/>
    <w:rsid w:val="00AA42FE"/>
    <w:rsid w:val="00AA54A9"/>
    <w:rsid w:val="00AA63D8"/>
    <w:rsid w:val="00AB00B8"/>
    <w:rsid w:val="00AB1589"/>
    <w:rsid w:val="00AB5962"/>
    <w:rsid w:val="00AB7B2D"/>
    <w:rsid w:val="00AB7D0A"/>
    <w:rsid w:val="00AC0494"/>
    <w:rsid w:val="00AC7FC7"/>
    <w:rsid w:val="00AD09F0"/>
    <w:rsid w:val="00AD0CD2"/>
    <w:rsid w:val="00AD4EE6"/>
    <w:rsid w:val="00AD533D"/>
    <w:rsid w:val="00AD5D5D"/>
    <w:rsid w:val="00AF297F"/>
    <w:rsid w:val="00AF2A8B"/>
    <w:rsid w:val="00AF50F5"/>
    <w:rsid w:val="00AF536D"/>
    <w:rsid w:val="00AF7D77"/>
    <w:rsid w:val="00B01080"/>
    <w:rsid w:val="00B1036E"/>
    <w:rsid w:val="00B11CBC"/>
    <w:rsid w:val="00B1308F"/>
    <w:rsid w:val="00B1655B"/>
    <w:rsid w:val="00B26220"/>
    <w:rsid w:val="00B31224"/>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5D15"/>
    <w:rsid w:val="00B71013"/>
    <w:rsid w:val="00B71B8A"/>
    <w:rsid w:val="00B723C0"/>
    <w:rsid w:val="00B762D1"/>
    <w:rsid w:val="00B8143E"/>
    <w:rsid w:val="00B82196"/>
    <w:rsid w:val="00B834B6"/>
    <w:rsid w:val="00B845B9"/>
    <w:rsid w:val="00B86ADA"/>
    <w:rsid w:val="00B90A10"/>
    <w:rsid w:val="00B92AAA"/>
    <w:rsid w:val="00B957A8"/>
    <w:rsid w:val="00B96845"/>
    <w:rsid w:val="00B9777A"/>
    <w:rsid w:val="00BA088B"/>
    <w:rsid w:val="00BA18B2"/>
    <w:rsid w:val="00BA6345"/>
    <w:rsid w:val="00BA6CE7"/>
    <w:rsid w:val="00BA73F7"/>
    <w:rsid w:val="00BB0233"/>
    <w:rsid w:val="00BB6EEB"/>
    <w:rsid w:val="00BB6FC3"/>
    <w:rsid w:val="00BB7222"/>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2FB4"/>
    <w:rsid w:val="00BE3D2E"/>
    <w:rsid w:val="00BE5F4F"/>
    <w:rsid w:val="00BE65C9"/>
    <w:rsid w:val="00BE72A4"/>
    <w:rsid w:val="00BE7A9B"/>
    <w:rsid w:val="00BF256B"/>
    <w:rsid w:val="00BF3A6D"/>
    <w:rsid w:val="00BF4A35"/>
    <w:rsid w:val="00BF60CF"/>
    <w:rsid w:val="00C001D3"/>
    <w:rsid w:val="00C007FF"/>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2E06"/>
    <w:rsid w:val="00C41E5A"/>
    <w:rsid w:val="00C4325E"/>
    <w:rsid w:val="00C46E7D"/>
    <w:rsid w:val="00C52301"/>
    <w:rsid w:val="00C55A04"/>
    <w:rsid w:val="00C56F53"/>
    <w:rsid w:val="00C62AE7"/>
    <w:rsid w:val="00C7056C"/>
    <w:rsid w:val="00C70960"/>
    <w:rsid w:val="00C72548"/>
    <w:rsid w:val="00C745C1"/>
    <w:rsid w:val="00C756A0"/>
    <w:rsid w:val="00C76535"/>
    <w:rsid w:val="00C77EE6"/>
    <w:rsid w:val="00C8192B"/>
    <w:rsid w:val="00C83DB8"/>
    <w:rsid w:val="00C843CB"/>
    <w:rsid w:val="00C84420"/>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9CB"/>
    <w:rsid w:val="00CB55E3"/>
    <w:rsid w:val="00CB772D"/>
    <w:rsid w:val="00CB778C"/>
    <w:rsid w:val="00CC00F8"/>
    <w:rsid w:val="00CC1521"/>
    <w:rsid w:val="00CC18A8"/>
    <w:rsid w:val="00CC5C43"/>
    <w:rsid w:val="00CC7A91"/>
    <w:rsid w:val="00CD0DDD"/>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3234"/>
    <w:rsid w:val="00D34807"/>
    <w:rsid w:val="00D40920"/>
    <w:rsid w:val="00D42009"/>
    <w:rsid w:val="00D46B99"/>
    <w:rsid w:val="00D472B6"/>
    <w:rsid w:val="00D50156"/>
    <w:rsid w:val="00D50219"/>
    <w:rsid w:val="00D51F8C"/>
    <w:rsid w:val="00D52DFC"/>
    <w:rsid w:val="00D56905"/>
    <w:rsid w:val="00D570C8"/>
    <w:rsid w:val="00D60706"/>
    <w:rsid w:val="00D61E6B"/>
    <w:rsid w:val="00D6222A"/>
    <w:rsid w:val="00D6228C"/>
    <w:rsid w:val="00D62B04"/>
    <w:rsid w:val="00D62E08"/>
    <w:rsid w:val="00D63FDB"/>
    <w:rsid w:val="00D66227"/>
    <w:rsid w:val="00D71CEB"/>
    <w:rsid w:val="00D737B0"/>
    <w:rsid w:val="00D74953"/>
    <w:rsid w:val="00D75CD2"/>
    <w:rsid w:val="00D75F2A"/>
    <w:rsid w:val="00D80318"/>
    <w:rsid w:val="00D807B2"/>
    <w:rsid w:val="00D8180E"/>
    <w:rsid w:val="00D81A59"/>
    <w:rsid w:val="00D8358E"/>
    <w:rsid w:val="00D91536"/>
    <w:rsid w:val="00D926C9"/>
    <w:rsid w:val="00D94444"/>
    <w:rsid w:val="00D9500E"/>
    <w:rsid w:val="00D951BB"/>
    <w:rsid w:val="00DA0BC4"/>
    <w:rsid w:val="00DA0FCC"/>
    <w:rsid w:val="00DA1D25"/>
    <w:rsid w:val="00DA3881"/>
    <w:rsid w:val="00DA49E9"/>
    <w:rsid w:val="00DA4A05"/>
    <w:rsid w:val="00DB07C4"/>
    <w:rsid w:val="00DB0BC8"/>
    <w:rsid w:val="00DB3518"/>
    <w:rsid w:val="00DB460F"/>
    <w:rsid w:val="00DB5A42"/>
    <w:rsid w:val="00DC03DA"/>
    <w:rsid w:val="00DC3892"/>
    <w:rsid w:val="00DC47D0"/>
    <w:rsid w:val="00DC4896"/>
    <w:rsid w:val="00DC4911"/>
    <w:rsid w:val="00DC5309"/>
    <w:rsid w:val="00DD1175"/>
    <w:rsid w:val="00DD3E3A"/>
    <w:rsid w:val="00DD6385"/>
    <w:rsid w:val="00DD649B"/>
    <w:rsid w:val="00DD7480"/>
    <w:rsid w:val="00DE442C"/>
    <w:rsid w:val="00DE4666"/>
    <w:rsid w:val="00DF105E"/>
    <w:rsid w:val="00DF11F5"/>
    <w:rsid w:val="00DF5B63"/>
    <w:rsid w:val="00DF5C46"/>
    <w:rsid w:val="00DF61EF"/>
    <w:rsid w:val="00DF6C85"/>
    <w:rsid w:val="00DF7E18"/>
    <w:rsid w:val="00E01A7F"/>
    <w:rsid w:val="00E01B46"/>
    <w:rsid w:val="00E036E0"/>
    <w:rsid w:val="00E06D3D"/>
    <w:rsid w:val="00E10940"/>
    <w:rsid w:val="00E12321"/>
    <w:rsid w:val="00E135F3"/>
    <w:rsid w:val="00E21933"/>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7AB9"/>
    <w:rsid w:val="00EB2601"/>
    <w:rsid w:val="00EB3D3F"/>
    <w:rsid w:val="00EB43A6"/>
    <w:rsid w:val="00EB449B"/>
    <w:rsid w:val="00EB4B39"/>
    <w:rsid w:val="00EB6199"/>
    <w:rsid w:val="00EB7523"/>
    <w:rsid w:val="00EB77DE"/>
    <w:rsid w:val="00EC13D4"/>
    <w:rsid w:val="00EC400B"/>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57CB"/>
    <w:rsid w:val="00F41D3D"/>
    <w:rsid w:val="00F42089"/>
    <w:rsid w:val="00F4319C"/>
    <w:rsid w:val="00F51CDA"/>
    <w:rsid w:val="00F52D13"/>
    <w:rsid w:val="00F570F7"/>
    <w:rsid w:val="00F5719F"/>
    <w:rsid w:val="00F57C39"/>
    <w:rsid w:val="00F60365"/>
    <w:rsid w:val="00F6308A"/>
    <w:rsid w:val="00F63D6E"/>
    <w:rsid w:val="00F704C6"/>
    <w:rsid w:val="00F71932"/>
    <w:rsid w:val="00F72460"/>
    <w:rsid w:val="00F74E52"/>
    <w:rsid w:val="00F77002"/>
    <w:rsid w:val="00F77439"/>
    <w:rsid w:val="00F7756D"/>
    <w:rsid w:val="00F80331"/>
    <w:rsid w:val="00F81D65"/>
    <w:rsid w:val="00F83898"/>
    <w:rsid w:val="00F84AAF"/>
    <w:rsid w:val="00F85C33"/>
    <w:rsid w:val="00F87FF2"/>
    <w:rsid w:val="00F90BBB"/>
    <w:rsid w:val="00F92398"/>
    <w:rsid w:val="00F92878"/>
    <w:rsid w:val="00F95FC0"/>
    <w:rsid w:val="00FA4FD6"/>
    <w:rsid w:val="00FA60B8"/>
    <w:rsid w:val="00FA65B6"/>
    <w:rsid w:val="00FB2576"/>
    <w:rsid w:val="00FB2B3C"/>
    <w:rsid w:val="00FB39A3"/>
    <w:rsid w:val="00FB51F2"/>
    <w:rsid w:val="00FB7A4A"/>
    <w:rsid w:val="00FC143C"/>
    <w:rsid w:val="00FC271F"/>
    <w:rsid w:val="00FC3024"/>
    <w:rsid w:val="00FC4A1B"/>
    <w:rsid w:val="00FC518D"/>
    <w:rsid w:val="00FD00E0"/>
    <w:rsid w:val="00FD01BF"/>
    <w:rsid w:val="00FD26AA"/>
    <w:rsid w:val="00FD46F6"/>
    <w:rsid w:val="00FD7A36"/>
    <w:rsid w:val="00FE150C"/>
    <w:rsid w:val="00FE4573"/>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techopedia.com/definition/4473/general-packet-radio-service-gprs" TargetMode="External"/><Relationship Id="rId50" Type="http://schemas.openxmlformats.org/officeDocument/2006/relationships/hyperlink" Target="http://www.tutorialspoint.com/entity_framework/entity_framework_code_first_approach.htm"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asashop.org/wp-content/uploads/ASAtelematics_0508.pdf"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2.deloitte.com/content/dam/Deloitte/cz/Documents/consumer-and-industrial/cz-fleet-management-in-europe.pdf" TargetMode="External"/><Relationship Id="rId52" Type="http://schemas.openxmlformats.org/officeDocument/2006/relationships/hyperlink" Target="http://www.c-"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quora.com/What-is-a-CAN-bu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entityframeworktutorial.net/what-is-entityframework.asp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5vtj648dfk323byvjb7k1e9w-wpengine.netdna-ssl.com/wp-content/uploads/2016/08/ultimate-telematics-guide-pdfversion.pdf"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geotab.com/blog/telematics-benefits-greater-good/"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89443-1C94-43C7-AEE2-9FCB875E4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44502</TotalTime>
  <Pages>53</Pages>
  <Words>12349</Words>
  <Characters>70390</Characters>
  <Application>Microsoft Office Word</Application>
  <DocSecurity>0</DocSecurity>
  <Lines>586</Lines>
  <Paragraphs>165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923</cp:revision>
  <dcterms:created xsi:type="dcterms:W3CDTF">2019-02-03T08:50:00Z</dcterms:created>
  <dcterms:modified xsi:type="dcterms:W3CDTF">2019-03-30T12:31:00Z</dcterms:modified>
</cp:coreProperties>
</file>