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4"/>
          <w:szCs w:val="34"/>
        </w:rPr>
      </w:pPr>
      <w:bookmarkStart w:colFirst="0" w:colLast="0" w:name="_smpyvzlsfygh" w:id="0"/>
      <w:bookmarkEnd w:id="0"/>
      <w:r w:rsidDel="00000000" w:rsidR="00000000" w:rsidRPr="00000000">
        <w:rPr>
          <w:b w:val="1"/>
          <w:sz w:val="34"/>
          <w:szCs w:val="34"/>
          <w:rtl w:val="0"/>
        </w:rPr>
        <w:t xml:space="preserve">It’s Not Just You – It’s Both of Us: Rethinking Love and Connection Today</w:t>
      </w:r>
    </w:p>
    <w:p w:rsidR="00000000" w:rsidDel="00000000" w:rsidP="00000000" w:rsidRDefault="00000000" w:rsidRPr="00000000" w14:paraId="00000002">
      <w:pPr>
        <w:pStyle w:val="Heading2"/>
        <w:keepNext w:val="0"/>
        <w:keepLines w:val="0"/>
        <w:spacing w:after="80" w:lineRule="auto"/>
        <w:ind w:firstLine="720"/>
        <w:rPr>
          <w:b w:val="1"/>
          <w:i w:val="1"/>
          <w:sz w:val="26"/>
          <w:szCs w:val="26"/>
        </w:rPr>
      </w:pPr>
      <w:bookmarkStart w:colFirst="0" w:colLast="0" w:name="_nsx64hssgz9l" w:id="1"/>
      <w:bookmarkEnd w:id="1"/>
      <w:r w:rsidDel="00000000" w:rsidR="00000000" w:rsidRPr="00000000">
        <w:rPr>
          <w:b w:val="1"/>
          <w:i w:val="1"/>
          <w:sz w:val="26"/>
          <w:szCs w:val="26"/>
          <w:rtl w:val="0"/>
        </w:rPr>
        <w:t xml:space="preserve">Exploring the Disconnect and Finding Our Way Back to Each Other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sz w:val="26"/>
          <w:szCs w:val="26"/>
        </w:rPr>
      </w:pPr>
      <w:r w:rsidDel="00000000" w:rsidR="00000000" w:rsidRPr="00000000">
        <w:rPr>
          <w:b w:val="1"/>
          <w:sz w:val="26"/>
          <w:szCs w:val="26"/>
          <w:rtl w:val="0"/>
        </w:rPr>
        <w:t xml:space="preserve">Author:</w:t>
      </w:r>
      <w:r w:rsidDel="00000000" w:rsidR="00000000" w:rsidRPr="00000000">
        <w:rPr>
          <w:sz w:val="26"/>
          <w:szCs w:val="26"/>
          <w:rtl w:val="0"/>
        </w:rPr>
        <w:t xml:space="preserve"> Monika Tyab</w:t>
        <w:br w:type="textWrapping"/>
      </w:r>
      <w:r w:rsidDel="00000000" w:rsidR="00000000" w:rsidRPr="00000000">
        <w:rPr>
          <w:b w:val="1"/>
          <w:sz w:val="26"/>
          <w:szCs w:val="26"/>
          <w:rtl w:val="0"/>
        </w:rPr>
        <w:t xml:space="preserve">Length:</w:t>
      </w:r>
      <w:r w:rsidDel="00000000" w:rsidR="00000000" w:rsidRPr="00000000">
        <w:rPr>
          <w:sz w:val="26"/>
          <w:szCs w:val="26"/>
          <w:rtl w:val="0"/>
        </w:rPr>
        <w:t xml:space="preserve"> 11 min read</w:t>
      </w:r>
    </w:p>
    <w:p w:rsidR="00000000" w:rsidDel="00000000" w:rsidP="00000000" w:rsidRDefault="00000000" w:rsidRPr="00000000" w14:paraId="0000000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30"/>
          <w:szCs w:val="30"/>
        </w:rPr>
      </w:pPr>
      <w:bookmarkStart w:colFirst="0" w:colLast="0" w:name="_ucoponskk696" w:id="2"/>
      <w:bookmarkEnd w:id="2"/>
      <w:r w:rsidDel="00000000" w:rsidR="00000000" w:rsidRPr="00000000">
        <w:rPr>
          <w:b w:val="1"/>
          <w:color w:val="000000"/>
          <w:sz w:val="30"/>
          <w:szCs w:val="30"/>
          <w:rtl w:val="0"/>
        </w:rPr>
        <w:t xml:space="preserve">Introduction: Do Men and Women Still Like Each Other?</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Why does it feel like relationships are harder to maintain than ever before? We all want connection, yet it seems so elusive. It’s like the old saying: “Can’t live with them, can’t live without them.”</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What is really going on? Why is there such a disconnect? Are we getting into relationships because we truly want to or because it feels like something we are supposed to do?</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We see friends getting married, only to divorce a few years later. People just can’t seem to handle the stress of relationships anymore. There is a huge disconnect from one another – and it seems to stem from being disconnected from ourselves. Often, we don’t know what we want, yet we expect our partners to fulfill our needs. The result? We project our pain onto each other without taking responsibility for our own healing.</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The truth is that societal and cultural patterns spanning generations have deeply impacted how we connect. The balance of masculine and feminine energies – once the cornerstone of strong, lasting relationships – has been disrupted by emotional avoidance and unhealed trauma. These patterns are now coming to the surface, forcing us to confront the disconnection they have created. Understanding this misalignment is the first step to uncovering what relationships truly need to thrive.</w:t>
      </w:r>
    </w:p>
    <w:p w:rsidR="00000000" w:rsidDel="00000000" w:rsidP="00000000" w:rsidRDefault="00000000" w:rsidRPr="00000000" w14:paraId="0000000C">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30"/>
          <w:szCs w:val="30"/>
        </w:rPr>
      </w:pPr>
      <w:bookmarkStart w:colFirst="0" w:colLast="0" w:name="_z108k2we0p7t" w:id="3"/>
      <w:bookmarkEnd w:id="3"/>
      <w:r w:rsidDel="00000000" w:rsidR="00000000" w:rsidRPr="00000000">
        <w:rPr>
          <w:b w:val="1"/>
          <w:color w:val="000000"/>
          <w:sz w:val="30"/>
          <w:szCs w:val="30"/>
          <w:rtl w:val="0"/>
        </w:rPr>
        <w:t xml:space="preserve">2. How Did We End Up Here? Fathers and Mothers Out of Sync</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Before we can further discuss the modern relationship, it’s crucial to understand our conditioning. Many of the struggles in today’s relationships are deeply rooted in the unresolved trauma of previous generations. The dynamics between fathers and mothers – often shaped by their own wounds and unmet needs – have been unconsciously passed down, influencing how we connect, communicate, and perceive our worth. These inherited patterns ripple through generations, perpetuating cycles of disconnection and dysfunction.</w:t>
      </w:r>
    </w:p>
    <w:p w:rsidR="00000000" w:rsidDel="00000000" w:rsidP="00000000" w:rsidRDefault="00000000" w:rsidRPr="00000000" w14:paraId="0000000F">
      <w:pPr>
        <w:spacing w:after="240" w:before="240" w:lineRule="auto"/>
        <w:rPr>
          <w:sz w:val="26"/>
          <w:szCs w:val="26"/>
        </w:rPr>
      </w:pPr>
      <w:r w:rsidDel="00000000" w:rsidR="00000000" w:rsidRPr="00000000">
        <w:rPr>
          <w:b w:val="1"/>
          <w:sz w:val="26"/>
          <w:szCs w:val="26"/>
          <w:rtl w:val="0"/>
        </w:rPr>
        <w:t xml:space="preserve">Generational trauma is subtle but profound.</w:t>
      </w:r>
      <w:r w:rsidDel="00000000" w:rsidR="00000000" w:rsidRPr="00000000">
        <w:rPr>
          <w:sz w:val="26"/>
          <w:szCs w:val="26"/>
          <w:rtl w:val="0"/>
        </w:rPr>
        <w:t xml:space="preserve"> Our grandparents, shaped by societal norms, war, or economic instability, raised their children with survival as the priority. Emotions were often suppressed to “keep it together” — to avoid being a burden and to project strength. While these survival mechanisms served a purpose in their time, they have left a legacy of disconnection that we now navigate in our relationships.</w:t>
      </w:r>
    </w:p>
    <w:p w:rsidR="00000000" w:rsidDel="00000000" w:rsidP="00000000" w:rsidRDefault="00000000" w:rsidRPr="00000000" w14:paraId="00000010">
      <w:pPr>
        <w:pStyle w:val="Heading4"/>
        <w:keepNext w:val="0"/>
        <w:keepLines w:val="0"/>
        <w:spacing w:after="40" w:before="240" w:lineRule="auto"/>
        <w:rPr>
          <w:b w:val="1"/>
          <w:color w:val="000000"/>
          <w:sz w:val="26"/>
          <w:szCs w:val="26"/>
          <w:u w:val="single"/>
        </w:rPr>
      </w:pPr>
      <w:bookmarkStart w:colFirst="0" w:colLast="0" w:name="_901b709hfaf7" w:id="4"/>
      <w:bookmarkEnd w:id="4"/>
      <w:r w:rsidDel="00000000" w:rsidR="00000000" w:rsidRPr="00000000">
        <w:rPr>
          <w:b w:val="1"/>
          <w:color w:val="000000"/>
          <w:sz w:val="26"/>
          <w:szCs w:val="26"/>
          <w:u w:val="single"/>
          <w:rtl w:val="0"/>
        </w:rPr>
        <w:t xml:space="preserve">Fathers’ Emotional Unavailability</w:t>
      </w:r>
    </w:p>
    <w:p w:rsidR="00000000" w:rsidDel="00000000" w:rsidP="00000000" w:rsidRDefault="00000000" w:rsidRPr="00000000" w14:paraId="00000011">
      <w:pPr>
        <w:numPr>
          <w:ilvl w:val="0"/>
          <w:numId w:val="9"/>
        </w:numPr>
        <w:spacing w:after="0" w:afterAutospacing="0" w:before="240" w:lineRule="auto"/>
        <w:ind w:left="720" w:hanging="360"/>
        <w:rPr>
          <w:sz w:val="26"/>
          <w:szCs w:val="26"/>
        </w:rPr>
      </w:pPr>
      <w:r w:rsidDel="00000000" w:rsidR="00000000" w:rsidRPr="00000000">
        <w:rPr>
          <w:sz w:val="26"/>
          <w:szCs w:val="26"/>
          <w:rtl w:val="0"/>
        </w:rPr>
        <w:t xml:space="preserve">In many families, fathers focused on providing for their loved ones – ensuring food was on the table and bills were paid. While this role was vital, it often came at the cost of emotional connection, leaving a significant gap in the family dynamic.</w:t>
      </w:r>
    </w:p>
    <w:p w:rsidR="00000000" w:rsidDel="00000000" w:rsidP="00000000" w:rsidRDefault="00000000" w:rsidRPr="00000000" w14:paraId="00000012">
      <w:pPr>
        <w:numPr>
          <w:ilvl w:val="0"/>
          <w:numId w:val="9"/>
        </w:numPr>
        <w:spacing w:after="0" w:afterAutospacing="0" w:before="0" w:beforeAutospacing="0" w:lineRule="auto"/>
        <w:ind w:left="720" w:hanging="360"/>
        <w:rPr>
          <w:sz w:val="26"/>
          <w:szCs w:val="26"/>
        </w:rPr>
      </w:pPr>
      <w:r w:rsidDel="00000000" w:rsidR="00000000" w:rsidRPr="00000000">
        <w:rPr>
          <w:sz w:val="26"/>
          <w:szCs w:val="26"/>
          <w:rtl w:val="0"/>
        </w:rPr>
        <w:t xml:space="preserve">Daughters, eager for validation, would strive to earn their fathers’ love by excelling in school or mirroring their interests. With mothers often focused on sons, daughters turned to their fathers to fill the void. But when fathers remained emotionally distant, this pursuit often felt futile, planting a deep belief that love had to be earned.</w:t>
      </w:r>
    </w:p>
    <w:p w:rsidR="00000000" w:rsidDel="00000000" w:rsidP="00000000" w:rsidRDefault="00000000" w:rsidRPr="00000000" w14:paraId="00000013">
      <w:pPr>
        <w:numPr>
          <w:ilvl w:val="0"/>
          <w:numId w:val="9"/>
        </w:numPr>
        <w:spacing w:after="240" w:before="0" w:beforeAutospacing="0" w:lineRule="auto"/>
        <w:ind w:left="720" w:hanging="360"/>
        <w:rPr>
          <w:sz w:val="26"/>
          <w:szCs w:val="26"/>
        </w:rPr>
      </w:pPr>
      <w:r w:rsidDel="00000000" w:rsidR="00000000" w:rsidRPr="00000000">
        <w:rPr>
          <w:sz w:val="26"/>
          <w:szCs w:val="26"/>
          <w:rtl w:val="0"/>
        </w:rPr>
        <w:t xml:space="preserve">Sons lacked a role model for emotional expression. Fathers modelled a version of masculinity that valued control and achievements over vulnerability. This left many men ill-equipped to process their emotions or provide emotional safety for others, perpetuating cycles of detachment in relationships.</w:t>
      </w:r>
    </w:p>
    <w:p w:rsidR="00000000" w:rsidDel="00000000" w:rsidP="00000000" w:rsidRDefault="00000000" w:rsidRPr="00000000" w14:paraId="00000014">
      <w:pPr>
        <w:pStyle w:val="Heading4"/>
        <w:keepNext w:val="0"/>
        <w:keepLines w:val="0"/>
        <w:spacing w:after="40" w:before="240" w:lineRule="auto"/>
        <w:rPr>
          <w:b w:val="1"/>
          <w:color w:val="000000"/>
          <w:sz w:val="26"/>
          <w:szCs w:val="26"/>
          <w:u w:val="single"/>
        </w:rPr>
      </w:pPr>
      <w:bookmarkStart w:colFirst="0" w:colLast="0" w:name="_7xxk9qt3ljj" w:id="5"/>
      <w:bookmarkEnd w:id="5"/>
      <w:r w:rsidDel="00000000" w:rsidR="00000000" w:rsidRPr="00000000">
        <w:rPr>
          <w:b w:val="1"/>
          <w:color w:val="000000"/>
          <w:sz w:val="26"/>
          <w:szCs w:val="26"/>
          <w:u w:val="single"/>
          <w:rtl w:val="0"/>
        </w:rPr>
        <w:t xml:space="preserve">Mothers’ Emotional Burden</w:t>
      </w:r>
    </w:p>
    <w:p w:rsidR="00000000" w:rsidDel="00000000" w:rsidP="00000000" w:rsidRDefault="00000000" w:rsidRPr="00000000" w14:paraId="00000015">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To fill the gap left by emotionally unavailable husbands, many mothers leaned heavily on their children for emotional support. This was often an unconscious attempt to meet their own need to feel seen and valued.</w:t>
      </w:r>
    </w:p>
    <w:p w:rsidR="00000000" w:rsidDel="00000000" w:rsidP="00000000" w:rsidRDefault="00000000" w:rsidRPr="00000000" w14:paraId="00000016">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Daughters observed their mothers’ self-sacrifice, internalizing the belief that their worth lay in serving others. Over time, these dynamics taught daughters that self-sacrifice was the measure of love, leaving them overextending themselves in relationships and neglecting their own needs.</w:t>
      </w:r>
    </w:p>
    <w:p w:rsidR="00000000" w:rsidDel="00000000" w:rsidP="00000000" w:rsidRDefault="00000000" w:rsidRPr="00000000" w14:paraId="00000017">
      <w:pPr>
        <w:pStyle w:val="Heading4"/>
        <w:keepNext w:val="0"/>
        <w:keepLines w:val="0"/>
        <w:spacing w:after="40" w:before="240" w:lineRule="auto"/>
        <w:rPr>
          <w:b w:val="1"/>
          <w:color w:val="000000"/>
          <w:sz w:val="26"/>
          <w:szCs w:val="26"/>
          <w:u w:val="single"/>
        </w:rPr>
      </w:pPr>
      <w:bookmarkStart w:colFirst="0" w:colLast="0" w:name="_2dg2i95cye10" w:id="6"/>
      <w:bookmarkEnd w:id="6"/>
      <w:r w:rsidDel="00000000" w:rsidR="00000000" w:rsidRPr="00000000">
        <w:rPr>
          <w:b w:val="1"/>
          <w:color w:val="000000"/>
          <w:sz w:val="26"/>
          <w:szCs w:val="26"/>
          <w:u w:val="single"/>
          <w:rtl w:val="0"/>
        </w:rPr>
        <w:t xml:space="preserve">The Long-Term Impact</w:t>
      </w:r>
    </w:p>
    <w:p w:rsidR="00000000" w:rsidDel="00000000" w:rsidP="00000000" w:rsidRDefault="00000000" w:rsidRPr="00000000" w14:paraId="00000018">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Sons often failed to develop emotional awareness, leaving them unprepared to meet their partners’ needs.</w:t>
      </w:r>
    </w:p>
    <w:p w:rsidR="00000000" w:rsidDel="00000000" w:rsidP="00000000" w:rsidRDefault="00000000" w:rsidRPr="00000000" w14:paraId="00000019">
      <w:pPr>
        <w:numPr>
          <w:ilvl w:val="0"/>
          <w:numId w:val="7"/>
        </w:numPr>
        <w:spacing w:after="240" w:before="0" w:beforeAutospacing="0" w:lineRule="auto"/>
        <w:ind w:left="720" w:hanging="360"/>
        <w:rPr>
          <w:sz w:val="26"/>
          <w:szCs w:val="26"/>
        </w:rPr>
      </w:pPr>
      <w:r w:rsidDel="00000000" w:rsidR="00000000" w:rsidRPr="00000000">
        <w:rPr>
          <w:sz w:val="26"/>
          <w:szCs w:val="26"/>
          <w:rtl w:val="0"/>
        </w:rPr>
        <w:t xml:space="preserve">Daughters struggled with boundaries and self-worth, finding themselves in unbalanced relationships.</w:t>
      </w:r>
    </w:p>
    <w:p w:rsidR="00000000" w:rsidDel="00000000" w:rsidP="00000000" w:rsidRDefault="00000000" w:rsidRPr="00000000" w14:paraId="0000001A">
      <w:pPr>
        <w:spacing w:after="240" w:before="240" w:lineRule="auto"/>
        <w:rPr>
          <w:sz w:val="26"/>
          <w:szCs w:val="26"/>
        </w:rPr>
      </w:pPr>
      <w:r w:rsidDel="00000000" w:rsidR="00000000" w:rsidRPr="00000000">
        <w:rPr>
          <w:sz w:val="26"/>
          <w:szCs w:val="26"/>
          <w:rtl w:val="0"/>
        </w:rPr>
        <w:t xml:space="preserve">These patterns shaped a family dynamic where both sons and daughters inherited generational wounds, perpetuating the very dysfunction they experienced growing up.</w:t>
      </w:r>
    </w:p>
    <w:p w:rsidR="00000000" w:rsidDel="00000000" w:rsidP="00000000" w:rsidRDefault="00000000" w:rsidRPr="00000000" w14:paraId="0000001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30"/>
          <w:szCs w:val="30"/>
        </w:rPr>
      </w:pPr>
      <w:bookmarkStart w:colFirst="0" w:colLast="0" w:name="_6kbe1l9vbai7" w:id="7"/>
      <w:bookmarkEnd w:id="7"/>
      <w:r w:rsidDel="00000000" w:rsidR="00000000" w:rsidRPr="00000000">
        <w:rPr>
          <w:b w:val="1"/>
          <w:color w:val="000000"/>
          <w:sz w:val="30"/>
          <w:szCs w:val="30"/>
          <w:rtl w:val="0"/>
        </w:rPr>
        <w:t xml:space="preserve">3. Falling Apart: The State of Modern Relationships</w:t>
      </w:r>
    </w:p>
    <w:p w:rsidR="00000000" w:rsidDel="00000000" w:rsidP="00000000" w:rsidRDefault="00000000" w:rsidRPr="00000000" w14:paraId="0000001D">
      <w:pPr>
        <w:spacing w:after="240" w:before="240" w:lineRule="auto"/>
        <w:rPr>
          <w:sz w:val="26"/>
          <w:szCs w:val="26"/>
        </w:rPr>
      </w:pPr>
      <w:r w:rsidDel="00000000" w:rsidR="00000000" w:rsidRPr="00000000">
        <w:rPr>
          <w:sz w:val="26"/>
          <w:szCs w:val="26"/>
          <w:rtl w:val="0"/>
        </w:rPr>
        <w:t xml:space="preserve">The dynamics we observed in our parents’ relationships profoundly shape our own patterns of connection and disconnection. Sons and daughters alike find themselves repeating what they saw, often without realizing it.</w:t>
      </w:r>
    </w:p>
    <w:p w:rsidR="00000000" w:rsidDel="00000000" w:rsidP="00000000" w:rsidRDefault="00000000" w:rsidRPr="00000000" w14:paraId="0000001E">
      <w:pPr>
        <w:pStyle w:val="Heading4"/>
        <w:keepNext w:val="0"/>
        <w:keepLines w:val="0"/>
        <w:spacing w:after="40" w:before="240" w:lineRule="auto"/>
        <w:rPr>
          <w:b w:val="1"/>
          <w:color w:val="000000"/>
          <w:sz w:val="26"/>
          <w:szCs w:val="26"/>
          <w:u w:val="single"/>
        </w:rPr>
      </w:pPr>
      <w:bookmarkStart w:colFirst="0" w:colLast="0" w:name="_683n5pdmy7vq" w:id="8"/>
      <w:bookmarkEnd w:id="8"/>
      <w:r w:rsidDel="00000000" w:rsidR="00000000" w:rsidRPr="00000000">
        <w:rPr>
          <w:b w:val="1"/>
          <w:color w:val="000000"/>
          <w:sz w:val="26"/>
          <w:szCs w:val="26"/>
          <w:u w:val="single"/>
          <w:rtl w:val="0"/>
        </w:rPr>
        <w:t xml:space="preserve">Sons and Their Struggles</w:t>
      </w:r>
    </w:p>
    <w:p w:rsidR="00000000" w:rsidDel="00000000" w:rsidP="00000000" w:rsidRDefault="00000000" w:rsidRPr="00000000" w14:paraId="0000001F">
      <w:pPr>
        <w:numPr>
          <w:ilvl w:val="0"/>
          <w:numId w:val="11"/>
        </w:numPr>
        <w:spacing w:after="0" w:afterAutospacing="0" w:before="240" w:lineRule="auto"/>
        <w:ind w:left="720" w:hanging="360"/>
        <w:rPr>
          <w:sz w:val="26"/>
          <w:szCs w:val="26"/>
        </w:rPr>
      </w:pPr>
      <w:r w:rsidDel="00000000" w:rsidR="00000000" w:rsidRPr="00000000">
        <w:rPr>
          <w:sz w:val="26"/>
          <w:szCs w:val="26"/>
          <w:rtl w:val="0"/>
        </w:rPr>
        <w:t xml:space="preserve">Many sons grew up unable to recognize or express their feelings, leaving them emotionally disconnected from themselves and others.</w:t>
      </w:r>
    </w:p>
    <w:p w:rsidR="00000000" w:rsidDel="00000000" w:rsidP="00000000" w:rsidRDefault="00000000" w:rsidRPr="00000000" w14:paraId="00000020">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Overindulgent mothers shielded sons from accountability, teaching them to rely on others to handle consequences.</w:t>
      </w:r>
    </w:p>
    <w:p w:rsidR="00000000" w:rsidDel="00000000" w:rsidP="00000000" w:rsidRDefault="00000000" w:rsidRPr="00000000" w14:paraId="00000021">
      <w:pPr>
        <w:numPr>
          <w:ilvl w:val="0"/>
          <w:numId w:val="11"/>
        </w:numPr>
        <w:spacing w:after="240" w:before="0" w:beforeAutospacing="0" w:lineRule="auto"/>
        <w:ind w:left="720" w:hanging="360"/>
        <w:rPr>
          <w:sz w:val="26"/>
          <w:szCs w:val="26"/>
        </w:rPr>
      </w:pPr>
      <w:r w:rsidDel="00000000" w:rsidR="00000000" w:rsidRPr="00000000">
        <w:rPr>
          <w:sz w:val="26"/>
          <w:szCs w:val="26"/>
          <w:rtl w:val="0"/>
        </w:rPr>
        <w:t xml:space="preserve">Result: Men struggle with vulnerability, often leaning too heavily on partners for emotional labour.</w:t>
      </w:r>
    </w:p>
    <w:p w:rsidR="00000000" w:rsidDel="00000000" w:rsidP="00000000" w:rsidRDefault="00000000" w:rsidRPr="00000000" w14:paraId="00000022">
      <w:pPr>
        <w:pStyle w:val="Heading4"/>
        <w:keepNext w:val="0"/>
        <w:keepLines w:val="0"/>
        <w:spacing w:after="40" w:before="240" w:lineRule="auto"/>
        <w:rPr>
          <w:b w:val="1"/>
          <w:color w:val="000000"/>
          <w:sz w:val="26"/>
          <w:szCs w:val="26"/>
          <w:u w:val="single"/>
        </w:rPr>
      </w:pPr>
      <w:bookmarkStart w:colFirst="0" w:colLast="0" w:name="_9fpgijblwg3w" w:id="9"/>
      <w:bookmarkEnd w:id="9"/>
      <w:r w:rsidDel="00000000" w:rsidR="00000000" w:rsidRPr="00000000">
        <w:rPr>
          <w:b w:val="1"/>
          <w:color w:val="000000"/>
          <w:sz w:val="26"/>
          <w:szCs w:val="26"/>
          <w:u w:val="single"/>
          <w:rtl w:val="0"/>
        </w:rPr>
        <w:t xml:space="preserve">Daughters and Their Struggles</w:t>
      </w:r>
    </w:p>
    <w:p w:rsidR="00000000" w:rsidDel="00000000" w:rsidP="00000000" w:rsidRDefault="00000000" w:rsidRPr="00000000" w14:paraId="00000023">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Learned that love means putting others first, internalizing patterns of self-sacrifice.</w:t>
      </w:r>
    </w:p>
    <w:p w:rsidR="00000000" w:rsidDel="00000000" w:rsidP="00000000" w:rsidRDefault="00000000" w:rsidRPr="00000000" w14:paraId="00000024">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Emotional unavailability of fathers planted a longing that drew them toward narcissistic or emotionally distant partners.</w:t>
      </w:r>
    </w:p>
    <w:p w:rsidR="00000000" w:rsidDel="00000000" w:rsidP="00000000" w:rsidRDefault="00000000" w:rsidRPr="00000000" w14:paraId="00000025">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Result: Women often overgive, suppress individuality, and neglect their own well-being.</w:t>
      </w:r>
    </w:p>
    <w:p w:rsidR="00000000" w:rsidDel="00000000" w:rsidP="00000000" w:rsidRDefault="00000000" w:rsidRPr="00000000" w14:paraId="0000002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30"/>
          <w:szCs w:val="30"/>
        </w:rPr>
      </w:pPr>
      <w:bookmarkStart w:colFirst="0" w:colLast="0" w:name="_3qgaozicjvkn" w:id="10"/>
      <w:bookmarkEnd w:id="10"/>
      <w:r w:rsidDel="00000000" w:rsidR="00000000" w:rsidRPr="00000000">
        <w:rPr>
          <w:b w:val="1"/>
          <w:color w:val="000000"/>
          <w:sz w:val="30"/>
          <w:szCs w:val="30"/>
          <w:rtl w:val="0"/>
        </w:rPr>
        <w:t xml:space="preserve">4. Connecting the Dots: How Upbringing Shapes Relationships</w:t>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When children grow up observing emotionally disconnected or imbalanced dynamics, it skews their understanding of love, trust, and vulnerability. These early experiences push them toward one of two roles:</w:t>
      </w:r>
    </w:p>
    <w:p w:rsidR="00000000" w:rsidDel="00000000" w:rsidP="00000000" w:rsidRDefault="00000000" w:rsidRPr="00000000" w14:paraId="00000029">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The Overgiver</w:t>
      </w:r>
      <w:r w:rsidDel="00000000" w:rsidR="00000000" w:rsidRPr="00000000">
        <w:rPr>
          <w:sz w:val="26"/>
          <w:szCs w:val="26"/>
          <w:rtl w:val="0"/>
        </w:rPr>
        <w:t xml:space="preserve">: pours everything into relationships, neglecting self.</w:t>
      </w:r>
    </w:p>
    <w:p w:rsidR="00000000" w:rsidDel="00000000" w:rsidP="00000000" w:rsidRDefault="00000000" w:rsidRPr="00000000" w14:paraId="0000002A">
      <w:pPr>
        <w:numPr>
          <w:ilvl w:val="0"/>
          <w:numId w:val="6"/>
        </w:numPr>
        <w:spacing w:after="240" w:before="0" w:beforeAutospacing="0" w:lineRule="auto"/>
        <w:ind w:left="720" w:hanging="360"/>
        <w:rPr>
          <w:sz w:val="26"/>
          <w:szCs w:val="26"/>
        </w:rPr>
      </w:pPr>
      <w:r w:rsidDel="00000000" w:rsidR="00000000" w:rsidRPr="00000000">
        <w:rPr>
          <w:b w:val="1"/>
          <w:sz w:val="26"/>
          <w:szCs w:val="26"/>
          <w:rtl w:val="0"/>
        </w:rPr>
        <w:t xml:space="preserve">The Taker</w:t>
      </w:r>
      <w:r w:rsidDel="00000000" w:rsidR="00000000" w:rsidRPr="00000000">
        <w:rPr>
          <w:sz w:val="26"/>
          <w:szCs w:val="26"/>
          <w:rtl w:val="0"/>
        </w:rPr>
        <w:t xml:space="preserve">: often entitled, prioritizing needs over reciprocity.</w:t>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These roles often attract one another, creating imbalance and frustration.</w:t>
      </w:r>
    </w:p>
    <w:p w:rsidR="00000000" w:rsidDel="00000000" w:rsidP="00000000" w:rsidRDefault="00000000" w:rsidRPr="00000000" w14:paraId="0000002C">
      <w:pPr>
        <w:pStyle w:val="Heading4"/>
        <w:keepNext w:val="0"/>
        <w:keepLines w:val="0"/>
        <w:spacing w:after="40" w:before="240" w:lineRule="auto"/>
        <w:rPr>
          <w:b w:val="1"/>
          <w:color w:val="000000"/>
          <w:sz w:val="26"/>
          <w:szCs w:val="26"/>
        </w:rPr>
      </w:pPr>
      <w:bookmarkStart w:colFirst="0" w:colLast="0" w:name="_owkdrwa8rl32" w:id="11"/>
      <w:bookmarkEnd w:id="11"/>
      <w:r w:rsidDel="00000000" w:rsidR="00000000" w:rsidRPr="00000000">
        <w:rPr>
          <w:b w:val="1"/>
          <w:color w:val="000000"/>
          <w:sz w:val="26"/>
          <w:szCs w:val="26"/>
          <w:rtl w:val="0"/>
        </w:rPr>
        <w:t xml:space="preserve">Attraction to Narcissistic Partners</w:t>
      </w:r>
    </w:p>
    <w:p w:rsidR="00000000" w:rsidDel="00000000" w:rsidP="00000000" w:rsidRDefault="00000000" w:rsidRPr="00000000" w14:paraId="0000002D">
      <w:pPr>
        <w:numPr>
          <w:ilvl w:val="0"/>
          <w:numId w:val="10"/>
        </w:numPr>
        <w:spacing w:after="0" w:afterAutospacing="0" w:before="240" w:lineRule="auto"/>
        <w:ind w:left="720" w:hanging="360"/>
        <w:rPr>
          <w:sz w:val="26"/>
          <w:szCs w:val="26"/>
        </w:rPr>
      </w:pPr>
      <w:r w:rsidDel="00000000" w:rsidR="00000000" w:rsidRPr="00000000">
        <w:rPr>
          <w:sz w:val="26"/>
          <w:szCs w:val="26"/>
          <w:rtl w:val="0"/>
        </w:rPr>
        <w:t xml:space="preserve">Familiarity feels safe – even if dysfunctional.</w:t>
      </w:r>
    </w:p>
    <w:p w:rsidR="00000000" w:rsidDel="00000000" w:rsidP="00000000" w:rsidRDefault="00000000" w:rsidRPr="00000000" w14:paraId="0000002E">
      <w:pPr>
        <w:numPr>
          <w:ilvl w:val="0"/>
          <w:numId w:val="10"/>
        </w:numPr>
        <w:spacing w:after="240" w:before="0" w:beforeAutospacing="0" w:lineRule="auto"/>
        <w:ind w:left="720" w:hanging="360"/>
        <w:rPr>
          <w:sz w:val="26"/>
          <w:szCs w:val="26"/>
        </w:rPr>
      </w:pPr>
      <w:r w:rsidDel="00000000" w:rsidR="00000000" w:rsidRPr="00000000">
        <w:rPr>
          <w:sz w:val="26"/>
          <w:szCs w:val="26"/>
          <w:rtl w:val="0"/>
        </w:rPr>
        <w:t xml:space="preserve">A subconscious attempt to heal past wounds by repeating them.</w:t>
      </w:r>
    </w:p>
    <w:p w:rsidR="00000000" w:rsidDel="00000000" w:rsidP="00000000" w:rsidRDefault="00000000" w:rsidRPr="00000000" w14:paraId="0000002F">
      <w:pPr>
        <w:pStyle w:val="Heading4"/>
        <w:keepNext w:val="0"/>
        <w:keepLines w:val="0"/>
        <w:spacing w:after="40" w:before="240" w:lineRule="auto"/>
        <w:rPr>
          <w:b w:val="1"/>
          <w:color w:val="000000"/>
          <w:sz w:val="26"/>
          <w:szCs w:val="26"/>
        </w:rPr>
      </w:pPr>
      <w:bookmarkStart w:colFirst="0" w:colLast="0" w:name="_j3qjfo1ttysf" w:id="12"/>
      <w:bookmarkEnd w:id="12"/>
      <w:r w:rsidDel="00000000" w:rsidR="00000000" w:rsidRPr="00000000">
        <w:rPr>
          <w:b w:val="1"/>
          <w:color w:val="000000"/>
          <w:sz w:val="26"/>
          <w:szCs w:val="26"/>
          <w:rtl w:val="0"/>
        </w:rPr>
        <w:t xml:space="preserve">Risk of Becoming Narcissistic</w:t>
      </w:r>
    </w:p>
    <w:p w:rsidR="00000000" w:rsidDel="00000000" w:rsidP="00000000" w:rsidRDefault="00000000" w:rsidRPr="00000000" w14:paraId="00000030">
      <w:pPr>
        <w:numPr>
          <w:ilvl w:val="0"/>
          <w:numId w:val="12"/>
        </w:numPr>
        <w:spacing w:after="240" w:before="240" w:lineRule="auto"/>
        <w:ind w:left="720" w:hanging="360"/>
        <w:rPr>
          <w:sz w:val="26"/>
          <w:szCs w:val="26"/>
        </w:rPr>
      </w:pPr>
      <w:r w:rsidDel="00000000" w:rsidR="00000000" w:rsidRPr="00000000">
        <w:rPr>
          <w:sz w:val="26"/>
          <w:szCs w:val="26"/>
          <w:rtl w:val="0"/>
        </w:rPr>
        <w:t xml:space="preserve">Overindulgence, neglect, invalidation, or trauma can foster narcissistic traits as coping mechanisms.</w:t>
      </w:r>
    </w:p>
    <w:p w:rsidR="00000000" w:rsidDel="00000000" w:rsidP="00000000" w:rsidRDefault="00000000" w:rsidRPr="00000000" w14:paraId="00000031">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30"/>
          <w:szCs w:val="30"/>
        </w:rPr>
      </w:pPr>
      <w:bookmarkStart w:colFirst="0" w:colLast="0" w:name="_y4ml6pd8q4vg" w:id="13"/>
      <w:bookmarkEnd w:id="13"/>
      <w:r w:rsidDel="00000000" w:rsidR="00000000" w:rsidRPr="00000000">
        <w:rPr>
          <w:b w:val="1"/>
          <w:color w:val="000000"/>
          <w:sz w:val="30"/>
          <w:szCs w:val="30"/>
          <w:rtl w:val="0"/>
        </w:rPr>
        <w:t xml:space="preserve">5. Breaking the Cycle: A Path Toward Connection</w:t>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Healing requires awareness, compassion, and intentional steps:</w:t>
      </w:r>
    </w:p>
    <w:p w:rsidR="00000000" w:rsidDel="00000000" w:rsidP="00000000" w:rsidRDefault="00000000" w:rsidRPr="00000000" w14:paraId="00000034">
      <w:pPr>
        <w:spacing w:after="240" w:before="240" w:lineRule="auto"/>
        <w:rPr>
          <w:sz w:val="26"/>
          <w:szCs w:val="26"/>
          <w:u w:val="single"/>
        </w:rPr>
      </w:pPr>
      <w:r w:rsidDel="00000000" w:rsidR="00000000" w:rsidRPr="00000000">
        <w:rPr>
          <w:sz w:val="26"/>
          <w:szCs w:val="26"/>
          <w:u w:val="single"/>
          <w:rtl w:val="0"/>
        </w:rPr>
        <w:t xml:space="preserve">For </w:t>
      </w:r>
      <w:r w:rsidDel="00000000" w:rsidR="00000000" w:rsidRPr="00000000">
        <w:rPr>
          <w:b w:val="1"/>
          <w:sz w:val="26"/>
          <w:szCs w:val="26"/>
          <w:u w:val="single"/>
          <w:rtl w:val="0"/>
        </w:rPr>
        <w:t xml:space="preserve">Overgivers</w:t>
      </w:r>
      <w:r w:rsidDel="00000000" w:rsidR="00000000" w:rsidRPr="00000000">
        <w:rPr>
          <w:sz w:val="26"/>
          <w:szCs w:val="26"/>
          <w:u w:val="single"/>
          <w:rtl w:val="0"/>
        </w:rPr>
        <w:t xml:space="preserve">:</w:t>
      </w:r>
    </w:p>
    <w:p w:rsidR="00000000" w:rsidDel="00000000" w:rsidP="00000000" w:rsidRDefault="00000000" w:rsidRPr="00000000" w14:paraId="00000035">
      <w:pPr>
        <w:numPr>
          <w:ilvl w:val="0"/>
          <w:numId w:val="14"/>
        </w:numPr>
        <w:spacing w:after="0" w:afterAutospacing="0" w:before="240" w:lineRule="auto"/>
        <w:ind w:left="720" w:hanging="360"/>
        <w:rPr>
          <w:sz w:val="26"/>
          <w:szCs w:val="26"/>
        </w:rPr>
      </w:pPr>
      <w:r w:rsidDel="00000000" w:rsidR="00000000" w:rsidRPr="00000000">
        <w:rPr>
          <w:sz w:val="26"/>
          <w:szCs w:val="26"/>
          <w:rtl w:val="0"/>
        </w:rPr>
        <w:t xml:space="preserve">Redefine worth as intrinsic.</w:t>
      </w:r>
    </w:p>
    <w:p w:rsidR="00000000" w:rsidDel="00000000" w:rsidP="00000000" w:rsidRDefault="00000000" w:rsidRPr="00000000" w14:paraId="00000036">
      <w:pPr>
        <w:numPr>
          <w:ilvl w:val="0"/>
          <w:numId w:val="14"/>
        </w:numPr>
        <w:spacing w:after="0" w:afterAutospacing="0" w:before="0" w:beforeAutospacing="0" w:lineRule="auto"/>
        <w:ind w:left="720" w:hanging="360"/>
        <w:rPr>
          <w:sz w:val="26"/>
          <w:szCs w:val="26"/>
        </w:rPr>
      </w:pPr>
      <w:r w:rsidDel="00000000" w:rsidR="00000000" w:rsidRPr="00000000">
        <w:rPr>
          <w:sz w:val="26"/>
          <w:szCs w:val="26"/>
          <w:rtl w:val="0"/>
        </w:rPr>
        <w:t xml:space="preserve">Set healthy boundaries.</w:t>
      </w:r>
    </w:p>
    <w:p w:rsidR="00000000" w:rsidDel="00000000" w:rsidP="00000000" w:rsidRDefault="00000000" w:rsidRPr="00000000" w14:paraId="00000037">
      <w:pPr>
        <w:numPr>
          <w:ilvl w:val="0"/>
          <w:numId w:val="14"/>
        </w:numPr>
        <w:spacing w:after="240" w:before="0" w:beforeAutospacing="0" w:lineRule="auto"/>
        <w:ind w:left="720" w:hanging="360"/>
        <w:rPr>
          <w:sz w:val="26"/>
          <w:szCs w:val="26"/>
        </w:rPr>
      </w:pPr>
      <w:r w:rsidDel="00000000" w:rsidR="00000000" w:rsidRPr="00000000">
        <w:rPr>
          <w:sz w:val="26"/>
          <w:szCs w:val="26"/>
          <w:rtl w:val="0"/>
        </w:rPr>
        <w:t xml:space="preserve">Learn to receive without guilt.</w:t>
      </w:r>
    </w:p>
    <w:p w:rsidR="00000000" w:rsidDel="00000000" w:rsidP="00000000" w:rsidRDefault="00000000" w:rsidRPr="00000000" w14:paraId="00000038">
      <w:pPr>
        <w:spacing w:after="240" w:before="240" w:lineRule="auto"/>
        <w:rPr>
          <w:sz w:val="26"/>
          <w:szCs w:val="26"/>
          <w:u w:val="single"/>
        </w:rPr>
      </w:pPr>
      <w:r w:rsidDel="00000000" w:rsidR="00000000" w:rsidRPr="00000000">
        <w:rPr>
          <w:sz w:val="26"/>
          <w:szCs w:val="26"/>
          <w:u w:val="single"/>
          <w:rtl w:val="0"/>
        </w:rPr>
        <w:t xml:space="preserve">For </w:t>
      </w:r>
      <w:r w:rsidDel="00000000" w:rsidR="00000000" w:rsidRPr="00000000">
        <w:rPr>
          <w:b w:val="1"/>
          <w:sz w:val="26"/>
          <w:szCs w:val="26"/>
          <w:u w:val="single"/>
          <w:rtl w:val="0"/>
        </w:rPr>
        <w:t xml:space="preserve">Takers / Narcissistic Tendencies</w:t>
      </w:r>
      <w:r w:rsidDel="00000000" w:rsidR="00000000" w:rsidRPr="00000000">
        <w:rPr>
          <w:sz w:val="26"/>
          <w:szCs w:val="26"/>
          <w:u w:val="single"/>
          <w:rtl w:val="0"/>
        </w:rPr>
        <w:t xml:space="preserve">:</w:t>
      </w:r>
    </w:p>
    <w:p w:rsidR="00000000" w:rsidDel="00000000" w:rsidP="00000000" w:rsidRDefault="00000000" w:rsidRPr="00000000" w14:paraId="00000039">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Take responsibility for growth.</w:t>
      </w:r>
    </w:p>
    <w:p w:rsidR="00000000" w:rsidDel="00000000" w:rsidP="00000000" w:rsidRDefault="00000000" w:rsidRPr="00000000" w14:paraId="0000003A">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Foster reciprocity and respect.</w:t>
      </w:r>
    </w:p>
    <w:p w:rsidR="00000000" w:rsidDel="00000000" w:rsidP="00000000" w:rsidRDefault="00000000" w:rsidRPr="00000000" w14:paraId="0000003B">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Build empathy and emotional awareness.</w:t>
      </w:r>
    </w:p>
    <w:p w:rsidR="00000000" w:rsidDel="00000000" w:rsidP="00000000" w:rsidRDefault="00000000" w:rsidRPr="00000000" w14:paraId="0000003C">
      <w:pPr>
        <w:spacing w:after="240" w:before="240" w:lineRule="auto"/>
        <w:rPr>
          <w:sz w:val="26"/>
          <w:szCs w:val="26"/>
        </w:rPr>
      </w:pPr>
      <w:r w:rsidDel="00000000" w:rsidR="00000000" w:rsidRPr="00000000">
        <w:rPr>
          <w:sz w:val="26"/>
          <w:szCs w:val="26"/>
          <w:rtl w:val="0"/>
        </w:rPr>
        <w:t xml:space="preserve">Generational healing ripples forward, transforming relationships for future generations.</w:t>
      </w:r>
    </w:p>
    <w:p w:rsidR="00000000" w:rsidDel="00000000" w:rsidP="00000000" w:rsidRDefault="00000000" w:rsidRPr="00000000" w14:paraId="0000003D">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30"/>
          <w:szCs w:val="30"/>
        </w:rPr>
      </w:pPr>
      <w:bookmarkStart w:colFirst="0" w:colLast="0" w:name="_dv6b7gudn68d" w:id="14"/>
      <w:bookmarkEnd w:id="14"/>
      <w:r w:rsidDel="00000000" w:rsidR="00000000" w:rsidRPr="00000000">
        <w:rPr>
          <w:b w:val="1"/>
          <w:color w:val="000000"/>
          <w:sz w:val="30"/>
          <w:szCs w:val="30"/>
          <w:rtl w:val="0"/>
        </w:rPr>
        <w:t xml:space="preserve">6. Conclusion: Reclaiming Balance in Relationships</w:t>
      </w:r>
    </w:p>
    <w:p w:rsidR="00000000" w:rsidDel="00000000" w:rsidP="00000000" w:rsidRDefault="00000000" w:rsidRPr="00000000" w14:paraId="0000003F">
      <w:pPr>
        <w:spacing w:after="240" w:before="240" w:lineRule="auto"/>
        <w:rPr>
          <w:sz w:val="26"/>
          <w:szCs w:val="26"/>
        </w:rPr>
      </w:pPr>
      <w:r w:rsidDel="00000000" w:rsidR="00000000" w:rsidRPr="00000000">
        <w:rPr>
          <w:sz w:val="26"/>
          <w:szCs w:val="26"/>
          <w:rtl w:val="0"/>
        </w:rPr>
        <w:t xml:space="preserve">Relationships today are yearning for balance – a space where both partners feel seen, supported, and aligned. Awareness, compassion, and growth create new templates for connection. Each small step we take reshapes not only our own love but the legacy we leave.</w:t>
      </w:r>
    </w:p>
    <w:p w:rsidR="00000000" w:rsidDel="00000000" w:rsidP="00000000" w:rsidRDefault="00000000" w:rsidRPr="00000000" w14:paraId="00000040">
      <w:pPr>
        <w:spacing w:after="240" w:before="240" w:lineRule="auto"/>
        <w:rPr>
          <w:b w:val="1"/>
          <w:sz w:val="26"/>
          <w:szCs w:val="26"/>
        </w:rPr>
      </w:pPr>
      <w:r w:rsidDel="00000000" w:rsidR="00000000" w:rsidRPr="00000000">
        <w:rPr>
          <w:b w:val="1"/>
          <w:sz w:val="26"/>
          <w:szCs w:val="26"/>
          <w:rtl w:val="0"/>
        </w:rPr>
        <w:t xml:space="preserve">Reflection Questions:</w:t>
      </w:r>
    </w:p>
    <w:p w:rsidR="00000000" w:rsidDel="00000000" w:rsidP="00000000" w:rsidRDefault="00000000" w:rsidRPr="00000000" w14:paraId="00000041">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Can you reflect on how generational patterns influence your dynamics?</w:t>
      </w:r>
    </w:p>
    <w:p w:rsidR="00000000" w:rsidDel="00000000" w:rsidP="00000000" w:rsidRDefault="00000000" w:rsidRPr="00000000" w14:paraId="00000042">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Is there a conversation you’ve been avoiding that could foster deeper understanding?</w:t>
      </w:r>
    </w:p>
    <w:p w:rsidR="00000000" w:rsidDel="00000000" w:rsidP="00000000" w:rsidRDefault="00000000" w:rsidRPr="00000000" w14:paraId="00000043">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What boundary or self-care step could bring more balance today?</w:t>
      </w:r>
    </w:p>
    <w:p w:rsidR="00000000" w:rsidDel="00000000" w:rsidP="00000000" w:rsidRDefault="00000000" w:rsidRPr="00000000" w14:paraId="0000004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1"/>
        <w:keepNext w:val="0"/>
        <w:keepLines w:val="0"/>
        <w:spacing w:before="480" w:lineRule="auto"/>
        <w:rPr>
          <w:b w:val="1"/>
          <w:sz w:val="34"/>
          <w:szCs w:val="34"/>
        </w:rPr>
      </w:pPr>
      <w:bookmarkStart w:colFirst="0" w:colLast="0" w:name="_8bntn7prpirj" w:id="15"/>
      <w:bookmarkEnd w:id="15"/>
      <w:r w:rsidDel="00000000" w:rsidR="00000000" w:rsidRPr="00000000">
        <w:rPr>
          <w:b w:val="1"/>
          <w:sz w:val="34"/>
          <w:szCs w:val="34"/>
          <w:rtl w:val="0"/>
        </w:rPr>
        <w:t xml:space="preserve">RAG Integration Notes</w:t>
      </w:r>
    </w:p>
    <w:p w:rsidR="00000000" w:rsidDel="00000000" w:rsidP="00000000" w:rsidRDefault="00000000" w:rsidRPr="00000000" w14:paraId="00000046">
      <w:pPr>
        <w:pStyle w:val="Heading2"/>
        <w:keepNext w:val="0"/>
        <w:keepLines w:val="0"/>
        <w:spacing w:after="80" w:lineRule="auto"/>
        <w:rPr>
          <w:b w:val="1"/>
          <w:sz w:val="30"/>
          <w:szCs w:val="30"/>
        </w:rPr>
      </w:pPr>
      <w:bookmarkStart w:colFirst="0" w:colLast="0" w:name="_g40cvjb74mpp" w:id="16"/>
      <w:bookmarkEnd w:id="16"/>
      <w:r w:rsidDel="00000000" w:rsidR="00000000" w:rsidRPr="00000000">
        <w:rPr>
          <w:b w:val="1"/>
          <w:sz w:val="30"/>
          <w:szCs w:val="30"/>
          <w:rtl w:val="0"/>
        </w:rPr>
        <w:t xml:space="preserve">Suggested Tags </w:t>
      </w:r>
    </w:p>
    <w:p w:rsidR="00000000" w:rsidDel="00000000" w:rsidP="00000000" w:rsidRDefault="00000000" w:rsidRPr="00000000" w14:paraId="00000047">
      <w:pPr>
        <w:pStyle w:val="Heading2"/>
        <w:keepNext w:val="0"/>
        <w:keepLines w:val="0"/>
        <w:spacing w:after="80" w:lineRule="auto"/>
        <w:rPr>
          <w:sz w:val="26"/>
          <w:szCs w:val="26"/>
        </w:rPr>
      </w:pPr>
      <w:bookmarkStart w:colFirst="0" w:colLast="0" w:name="_jy552bd0hqvp" w:id="17"/>
      <w:bookmarkEnd w:id="17"/>
      <w:r w:rsidDel="00000000" w:rsidR="00000000" w:rsidRPr="00000000">
        <w:rPr>
          <w:sz w:val="26"/>
          <w:szCs w:val="26"/>
          <w:rtl w:val="0"/>
        </w:rPr>
        <w:t xml:space="preserve">[Symptom: generational trauma, disconnection; Emotion: resentment, longing; Insight: relationships mirror upbringing; Need: balance, reciprocity; Reframe: love = responsibility + presence; Teaching: healing is rewriting inherited patterns; Somatic: tension in chest/heart space when overgiving; Inner Child: longing for unavailable parent; Integration: awareness breaks cycles]</w:t>
      </w:r>
    </w:p>
    <w:p w:rsidR="00000000" w:rsidDel="00000000" w:rsidP="00000000" w:rsidRDefault="00000000" w:rsidRPr="00000000" w14:paraId="00000048">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0"/>
          <w:szCs w:val="30"/>
        </w:rPr>
      </w:pPr>
      <w:bookmarkStart w:colFirst="0" w:colLast="0" w:name="_axg2naqjin2" w:id="18"/>
      <w:bookmarkEnd w:id="18"/>
      <w:r w:rsidDel="00000000" w:rsidR="00000000" w:rsidRPr="00000000">
        <w:rPr>
          <w:b w:val="1"/>
          <w:sz w:val="30"/>
          <w:szCs w:val="30"/>
          <w:rtl w:val="0"/>
        </w:rPr>
        <w:t xml:space="preserve">Agent Mapping</w:t>
      </w:r>
    </w:p>
    <w:p w:rsidR="00000000" w:rsidDel="00000000" w:rsidP="00000000" w:rsidRDefault="00000000" w:rsidRPr="00000000" w14:paraId="0000004A">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Compassion &amp; Processing Agent</w:t>
      </w:r>
      <w:r w:rsidDel="00000000" w:rsidR="00000000" w:rsidRPr="00000000">
        <w:rPr>
          <w:rFonts w:ascii="Arial Unicode MS" w:cs="Arial Unicode MS" w:eastAsia="Arial Unicode MS" w:hAnsi="Arial Unicode MS"/>
          <w:sz w:val="26"/>
          <w:szCs w:val="26"/>
          <w:rtl w:val="0"/>
        </w:rPr>
        <w:t xml:space="preserve"> → generational grief, emotional avoidance, inner child longing</w:t>
      </w:r>
    </w:p>
    <w:p w:rsidR="00000000" w:rsidDel="00000000" w:rsidP="00000000" w:rsidRDefault="00000000" w:rsidRPr="00000000" w14:paraId="0000004B">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Boundaries &amp; Structure Agent</w:t>
      </w:r>
      <w:r w:rsidDel="00000000" w:rsidR="00000000" w:rsidRPr="00000000">
        <w:rPr>
          <w:rFonts w:ascii="Arial Unicode MS" w:cs="Arial Unicode MS" w:eastAsia="Arial Unicode MS" w:hAnsi="Arial Unicode MS"/>
          <w:sz w:val="26"/>
          <w:szCs w:val="26"/>
          <w:rtl w:val="0"/>
        </w:rPr>
        <w:t xml:space="preserve"> → setting limits, redefining self-worth, shadow work for triggers</w:t>
      </w:r>
    </w:p>
    <w:p w:rsidR="00000000" w:rsidDel="00000000" w:rsidP="00000000" w:rsidRDefault="00000000" w:rsidRPr="00000000" w14:paraId="0000004C">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Balance &amp; Harmony Agent</w:t>
      </w:r>
      <w:r w:rsidDel="00000000" w:rsidR="00000000" w:rsidRPr="00000000">
        <w:rPr>
          <w:rFonts w:ascii="Arial Unicode MS" w:cs="Arial Unicode MS" w:eastAsia="Arial Unicode MS" w:hAnsi="Arial Unicode MS"/>
          <w:sz w:val="26"/>
          <w:szCs w:val="26"/>
          <w:rtl w:val="0"/>
        </w:rPr>
        <w:t xml:space="preserve"> → restoring reciprocity, balance of masculine/feminine</w:t>
      </w:r>
    </w:p>
    <w:p w:rsidR="00000000" w:rsidDel="00000000" w:rsidP="00000000" w:rsidRDefault="00000000" w:rsidRPr="00000000" w14:paraId="0000004D">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Purpose &amp; Meaning Agent</w:t>
      </w:r>
      <w:r w:rsidDel="00000000" w:rsidR="00000000" w:rsidRPr="00000000">
        <w:rPr>
          <w:rFonts w:ascii="Arial Unicode MS" w:cs="Arial Unicode MS" w:eastAsia="Arial Unicode MS" w:hAnsi="Arial Unicode MS"/>
          <w:sz w:val="26"/>
          <w:szCs w:val="26"/>
          <w:rtl w:val="0"/>
        </w:rPr>
        <w:t xml:space="preserve"> → healing as legacy, breaking cycles for future generations</w:t>
      </w:r>
    </w:p>
    <w:p w:rsidR="00000000" w:rsidDel="00000000" w:rsidP="00000000" w:rsidRDefault="00000000" w:rsidRPr="00000000" w14:paraId="0000004E">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Care Agent</w:t>
      </w:r>
      <w:r w:rsidDel="00000000" w:rsidR="00000000" w:rsidRPr="00000000">
        <w:rPr>
          <w:rFonts w:ascii="Arial Unicode MS" w:cs="Arial Unicode MS" w:eastAsia="Arial Unicode MS" w:hAnsi="Arial Unicode MS"/>
          <w:sz w:val="26"/>
          <w:szCs w:val="26"/>
          <w:rtl w:val="0"/>
        </w:rPr>
        <w:t xml:space="preserve"> → somatic awareness of emotional burden (chest tightness, heaviness)</w:t>
      </w:r>
    </w:p>
    <w:p w:rsidR="00000000" w:rsidDel="00000000" w:rsidP="00000000" w:rsidRDefault="00000000" w:rsidRPr="00000000" w14:paraId="0000004F">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0"/>
          <w:szCs w:val="30"/>
        </w:rPr>
      </w:pPr>
      <w:bookmarkStart w:colFirst="0" w:colLast="0" w:name="_xxc658k3foji" w:id="19"/>
      <w:bookmarkEnd w:id="19"/>
      <w:r w:rsidDel="00000000" w:rsidR="00000000" w:rsidRPr="00000000">
        <w:rPr>
          <w:b w:val="1"/>
          <w:sz w:val="30"/>
          <w:szCs w:val="30"/>
          <w:rtl w:val="0"/>
        </w:rPr>
        <w:t xml:space="preserve">Key Excerpts for Retrieval</w:t>
      </w:r>
    </w:p>
    <w:p w:rsidR="00000000" w:rsidDel="00000000" w:rsidP="00000000" w:rsidRDefault="00000000" w:rsidRPr="00000000" w14:paraId="00000051">
      <w:pPr>
        <w:numPr>
          <w:ilvl w:val="0"/>
          <w:numId w:val="13"/>
        </w:numPr>
        <w:spacing w:after="0" w:afterAutospacing="0" w:before="240" w:lineRule="auto"/>
        <w:ind w:left="720" w:hanging="360"/>
        <w:rPr>
          <w:sz w:val="26"/>
          <w:szCs w:val="26"/>
        </w:rPr>
      </w:pPr>
      <w:r w:rsidDel="00000000" w:rsidR="00000000" w:rsidRPr="00000000">
        <w:rPr>
          <w:i w:val="1"/>
          <w:sz w:val="26"/>
          <w:szCs w:val="26"/>
          <w:rtl w:val="0"/>
        </w:rPr>
        <w:t xml:space="preserve">“We project our pain onto each other without taking responsibility for our own healing.”</w:t>
      </w:r>
    </w:p>
    <w:p w:rsidR="00000000" w:rsidDel="00000000" w:rsidP="00000000" w:rsidRDefault="00000000" w:rsidRPr="00000000" w14:paraId="00000052">
      <w:pPr>
        <w:numPr>
          <w:ilvl w:val="0"/>
          <w:numId w:val="13"/>
        </w:numPr>
        <w:spacing w:after="0" w:afterAutospacing="0" w:before="0" w:beforeAutospacing="0" w:lineRule="auto"/>
        <w:ind w:left="720" w:hanging="360"/>
        <w:rPr>
          <w:sz w:val="26"/>
          <w:szCs w:val="26"/>
        </w:rPr>
      </w:pPr>
      <w:r w:rsidDel="00000000" w:rsidR="00000000" w:rsidRPr="00000000">
        <w:rPr>
          <w:i w:val="1"/>
          <w:sz w:val="26"/>
          <w:szCs w:val="26"/>
          <w:rtl w:val="0"/>
        </w:rPr>
        <w:t xml:space="preserve">“Generational trauma is subtle but profound.”</w:t>
      </w:r>
    </w:p>
    <w:p w:rsidR="00000000" w:rsidDel="00000000" w:rsidP="00000000" w:rsidRDefault="00000000" w:rsidRPr="00000000" w14:paraId="00000053">
      <w:pPr>
        <w:numPr>
          <w:ilvl w:val="0"/>
          <w:numId w:val="13"/>
        </w:numPr>
        <w:spacing w:after="0" w:afterAutospacing="0" w:before="0" w:beforeAutospacing="0" w:lineRule="auto"/>
        <w:ind w:left="720" w:hanging="360"/>
        <w:rPr>
          <w:sz w:val="26"/>
          <w:szCs w:val="26"/>
        </w:rPr>
      </w:pPr>
      <w:r w:rsidDel="00000000" w:rsidR="00000000" w:rsidRPr="00000000">
        <w:rPr>
          <w:i w:val="1"/>
          <w:sz w:val="26"/>
          <w:szCs w:val="26"/>
          <w:rtl w:val="0"/>
        </w:rPr>
        <w:t xml:space="preserve">“Overgivers mistake self-sacrifice for love, while Takers expect indulgence without reciprocity.”</w:t>
      </w:r>
    </w:p>
    <w:p w:rsidR="00000000" w:rsidDel="00000000" w:rsidP="00000000" w:rsidRDefault="00000000" w:rsidRPr="00000000" w14:paraId="00000054">
      <w:pPr>
        <w:numPr>
          <w:ilvl w:val="0"/>
          <w:numId w:val="13"/>
        </w:numPr>
        <w:spacing w:after="240" w:before="0" w:beforeAutospacing="0" w:lineRule="auto"/>
        <w:ind w:left="720" w:hanging="360"/>
        <w:rPr>
          <w:sz w:val="26"/>
          <w:szCs w:val="26"/>
        </w:rPr>
      </w:pPr>
      <w:r w:rsidDel="00000000" w:rsidR="00000000" w:rsidRPr="00000000">
        <w:rPr>
          <w:i w:val="1"/>
          <w:sz w:val="26"/>
          <w:szCs w:val="26"/>
          <w:rtl w:val="0"/>
        </w:rPr>
        <w:t xml:space="preserve">“Healing the modern relationship requires us to confront the patterns we inherited.”</w:t>
      </w:r>
    </w:p>
    <w:p w:rsidR="00000000" w:rsidDel="00000000" w:rsidP="00000000" w:rsidRDefault="00000000" w:rsidRPr="00000000" w14:paraId="00000055">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0"/>
          <w:szCs w:val="30"/>
        </w:rPr>
      </w:pPr>
      <w:bookmarkStart w:colFirst="0" w:colLast="0" w:name="_uf7od4lb6jf" w:id="20"/>
      <w:bookmarkEnd w:id="20"/>
      <w:r w:rsidDel="00000000" w:rsidR="00000000" w:rsidRPr="00000000">
        <w:rPr>
          <w:b w:val="1"/>
          <w:sz w:val="30"/>
          <w:szCs w:val="30"/>
          <w:rtl w:val="0"/>
        </w:rPr>
        <w:t xml:space="preserve">Journal Prompts</w:t>
      </w:r>
    </w:p>
    <w:p w:rsidR="00000000" w:rsidDel="00000000" w:rsidP="00000000" w:rsidRDefault="00000000" w:rsidRPr="00000000" w14:paraId="00000057">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What role do I tend to fall into in relationships: Overgiver or Taker?</w:t>
      </w:r>
    </w:p>
    <w:p w:rsidR="00000000" w:rsidDel="00000000" w:rsidP="00000000" w:rsidRDefault="00000000" w:rsidRPr="00000000" w14:paraId="00000058">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How have generational patterns shaped my views of love?</w:t>
      </w:r>
    </w:p>
    <w:p w:rsidR="00000000" w:rsidDel="00000000" w:rsidP="00000000" w:rsidRDefault="00000000" w:rsidRPr="00000000" w14:paraId="00000059">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Where do I feel the weight of overgiving in my body?</w:t>
      </w:r>
    </w:p>
    <w:p w:rsidR="00000000" w:rsidDel="00000000" w:rsidP="00000000" w:rsidRDefault="00000000" w:rsidRPr="00000000" w14:paraId="0000005A">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What small step can I take toward balance and reciprocity?</w:t>
      </w:r>
    </w:p>
    <w:p w:rsidR="00000000" w:rsidDel="00000000" w:rsidP="00000000" w:rsidRDefault="00000000" w:rsidRPr="00000000" w14:paraId="0000005B">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30"/>
          <w:szCs w:val="30"/>
        </w:rPr>
      </w:pPr>
      <w:bookmarkStart w:colFirst="0" w:colLast="0" w:name="_ki1k43dhq18s" w:id="21"/>
      <w:bookmarkEnd w:id="21"/>
      <w:r w:rsidDel="00000000" w:rsidR="00000000" w:rsidRPr="00000000">
        <w:rPr>
          <w:b w:val="1"/>
          <w:color w:val="000000"/>
          <w:sz w:val="30"/>
          <w:szCs w:val="30"/>
          <w:rtl w:val="0"/>
        </w:rPr>
        <w:t xml:space="preserve">Closing Note</w:t>
      </w:r>
    </w:p>
    <w:p w:rsidR="00000000" w:rsidDel="00000000" w:rsidP="00000000" w:rsidRDefault="00000000" w:rsidRPr="00000000" w14:paraId="0000005D">
      <w:pPr>
        <w:spacing w:after="240" w:before="240" w:lineRule="auto"/>
        <w:rPr>
          <w:sz w:val="26"/>
          <w:szCs w:val="26"/>
        </w:rPr>
      </w:pPr>
      <w:r w:rsidDel="00000000" w:rsidR="00000000" w:rsidRPr="00000000">
        <w:rPr>
          <w:sz w:val="26"/>
          <w:szCs w:val="26"/>
          <w:rtl w:val="0"/>
        </w:rPr>
        <w:t xml:space="preserve">This article reframes modern relationships as mirrors of generational patterns. It calls for emotional awareness, boundary-setting, somatic listening, and healing of inherited wounds to create deeper, more fulfilling connections — perfectly aligned with Anaya’s mission of emotional guidance and breaking trauma loops.</w:t>
      </w:r>
    </w:p>
    <w:p w:rsidR="00000000" w:rsidDel="00000000" w:rsidP="00000000" w:rsidRDefault="00000000" w:rsidRPr="00000000" w14:paraId="0000005E">
      <w:pPr>
        <w:spacing w:after="240" w:before="240" w:lineRule="auto"/>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