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hisfiowt5qfk" w:id="0"/>
      <w:bookmarkEnd w:id="0"/>
      <w:r w:rsidDel="00000000" w:rsidR="00000000" w:rsidRPr="00000000">
        <w:rPr>
          <w:b w:val="1"/>
          <w:sz w:val="34"/>
          <w:szCs w:val="34"/>
          <w:rtl w:val="0"/>
        </w:rPr>
        <w:t xml:space="preserve">Pattern Recognition: The Path to Accountability and Inner Freedom</w:t>
      </w:r>
    </w:p>
    <w:p w:rsidR="00000000" w:rsidDel="00000000" w:rsidP="00000000" w:rsidRDefault="00000000" w:rsidRPr="00000000" w14:paraId="00000002">
      <w:pPr>
        <w:spacing w:after="240" w:before="240" w:lineRule="auto"/>
        <w:rPr>
          <w:i w:val="1"/>
          <w:sz w:val="26"/>
          <w:szCs w:val="26"/>
        </w:rPr>
      </w:pPr>
      <w:r w:rsidDel="00000000" w:rsidR="00000000" w:rsidRPr="00000000">
        <w:rPr>
          <w:i w:val="1"/>
          <w:sz w:val="26"/>
          <w:szCs w:val="26"/>
          <w:rtl w:val="0"/>
        </w:rPr>
        <w:t xml:space="preserve">A Core Teaching Scroll for Anaya’s Emotional Awareness Engine</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Author: Monika Tyab</w:t>
      </w:r>
    </w:p>
    <w:p w:rsidR="00000000" w:rsidDel="00000000" w:rsidP="00000000" w:rsidRDefault="00000000" w:rsidRPr="00000000" w14:paraId="0000000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30"/>
          <w:szCs w:val="30"/>
        </w:rPr>
      </w:pPr>
      <w:bookmarkStart w:colFirst="0" w:colLast="0" w:name="_suzpz0vagw1y" w:id="1"/>
      <w:bookmarkEnd w:id="1"/>
      <w:r w:rsidDel="00000000" w:rsidR="00000000" w:rsidRPr="00000000">
        <w:rPr>
          <w:b w:val="1"/>
          <w:color w:val="000000"/>
          <w:sz w:val="30"/>
          <w:szCs w:val="30"/>
          <w:rtl w:val="0"/>
        </w:rPr>
        <w:t xml:space="preserve">The Mirror of Patterns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Most of us first learn to notice patterns in others long before we recognize our own. We are taught from an early age to focus on the outer world—observing others, achieving goals, and responding to external expectations—so our awareness naturally begins outside of us. </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We may see how someone avoids conflict or repeats the same mistakes, without realizing that similar patterns quietly live within us, too. This is the blind spot of projection. The mind fills in blank spaces of perception with past experiences and expectations, shaping what we believe we see in the present. This process blurs the present moment and strengthens projection, making us relive the past instead of meeting each moment as new. </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We are rarely taught that the current perception of each situation or reality is filtered through memory. Instead of seeing each moment as new, we interpret it through the lens of past experience. Over time, this becomes how we project—recreating old emotional realities in present situations. Life shows us our reflection through others, not to expose or shame us, but to bring awareness to the stories we continue to live unconsciously. </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As awareness deepens, we start to notice what unsettles our inner calm. Awareness begins when we notice moments that disturb our peace. Triggers are our teachers, and each repeated frustration is an invitation for something within us that is asking for attention. When we shift from analyzing others to observing our own responses, we begin to see clearly.</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Awareness begins with a desire for peace and harmonious relationships, and this peace grows as we learn to see each situation as an opportunity for understanding rather than reaction. It deepens through curiosity, not blame. Observation replaces judgment when we ask ourselves, What is this situation trying to teach me? Why am I bothered by this? When have I displayed the same type of behaviour? – compassionate inquiry.</w:t>
      </w:r>
    </w:p>
    <w:p w:rsidR="00000000" w:rsidDel="00000000" w:rsidP="00000000" w:rsidRDefault="00000000" w:rsidRPr="00000000" w14:paraId="0000000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30"/>
          <w:szCs w:val="30"/>
        </w:rPr>
      </w:pPr>
      <w:bookmarkStart w:colFirst="0" w:colLast="0" w:name="_ae9kat4wxv7x" w:id="2"/>
      <w:bookmarkEnd w:id="2"/>
      <w:r w:rsidDel="00000000" w:rsidR="00000000" w:rsidRPr="00000000">
        <w:rPr>
          <w:b w:val="1"/>
          <w:color w:val="000000"/>
          <w:sz w:val="30"/>
          <w:szCs w:val="30"/>
          <w:rtl w:val="0"/>
        </w:rPr>
        <w:t xml:space="preserve">What Patterns Really Are</w:t>
      </w:r>
    </w:p>
    <w:p w:rsidR="00000000" w:rsidDel="00000000" w:rsidP="00000000" w:rsidRDefault="00000000" w:rsidRPr="00000000" w14:paraId="0000000E">
      <w:pPr>
        <w:spacing w:after="240" w:before="240" w:lineRule="auto"/>
        <w:rPr>
          <w:sz w:val="26"/>
          <w:szCs w:val="26"/>
        </w:rPr>
      </w:pPr>
      <w:r w:rsidDel="00000000" w:rsidR="00000000" w:rsidRPr="00000000">
        <w:rPr>
          <w:sz w:val="26"/>
          <w:szCs w:val="26"/>
          <w:rtl w:val="0"/>
        </w:rPr>
        <w:t xml:space="preserve">Patterns are stored imprints of unresolved emotional memory that live in both the body and mind. They arise from moments when an experience was too overwhelming to process fully, leaving behind energetic residue that quietly guides perception and response. These imprints act like invisible templates, shaping how we interpret and react to present situations until they are brought into awareness and released.</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Over time, these stored impressions blend with learned mental loops—repetitive cycles of emotion, thought, and behavior. Together, they form the architecture of our patterns. A pattern is not simply psychological conditioning; it is an energetic and emotional memory that has not yet completed its cycle of expression. It repeats to seek resolution.</w:t>
      </w:r>
    </w:p>
    <w:p w:rsidR="00000000" w:rsidDel="00000000" w:rsidP="00000000" w:rsidRDefault="00000000" w:rsidRPr="00000000" w14:paraId="00000010">
      <w:pPr>
        <w:spacing w:after="240" w:before="240" w:lineRule="auto"/>
        <w:rPr>
          <w:sz w:val="26"/>
          <w:szCs w:val="26"/>
        </w:rPr>
      </w:pPr>
      <w:r w:rsidDel="00000000" w:rsidR="00000000" w:rsidRPr="00000000">
        <w:rPr>
          <w:sz w:val="26"/>
          <w:szCs w:val="26"/>
          <w:rtl w:val="0"/>
        </w:rPr>
        <w:t xml:space="preserve">For example, someone who felt unheard in childhood may find themselves repeatedly in relationships where they feel ignored, unconsciously replaying that emotional memory. Another person might constantly attract instability or rejection because, deep down, the nervous system recognizes chaos as familiar. The pattern is not punishment but information — a mirror revealing where healing wants to occur.</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Patterns are not flaws but stored lessons, each one asking for awareness. When we bring them into consciousness, we reclaim choice. Awareness transforms them from unconscious repetition into conscious growth. Patterns reveal where energy is trapped in old meaning, and recognition allows it to move again. Once this awareness arises, we reach a pivotal point of choice — the opportunity to consciously update our beliefs and responses. This is where transformation begins: when awareness becomes action, and insight reshapes the way we interpret and engage with life.</w:t>
      </w:r>
    </w:p>
    <w:p w:rsidR="00000000" w:rsidDel="00000000" w:rsidP="00000000" w:rsidRDefault="00000000" w:rsidRPr="00000000" w14:paraId="0000001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30"/>
          <w:szCs w:val="30"/>
        </w:rPr>
      </w:pPr>
      <w:bookmarkStart w:colFirst="0" w:colLast="0" w:name="_g0ayba37yu39" w:id="3"/>
      <w:bookmarkEnd w:id="3"/>
      <w:r w:rsidDel="00000000" w:rsidR="00000000" w:rsidRPr="00000000">
        <w:rPr>
          <w:b w:val="1"/>
          <w:color w:val="000000"/>
          <w:sz w:val="30"/>
          <w:szCs w:val="30"/>
          <w:rtl w:val="0"/>
        </w:rPr>
        <w:t xml:space="preserve">The Cost of Avoidance</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Avoidance feels deceptively safe because it offers temporary relief from discomfort. When we turn away from pain, the nervous system experiences a brief moment of calm, convincing us that we’ve found control. Yet this safety is fragile—it keeps us looping in old stories rather than letting them go. Over time, the avoidance of truth becomes more painful than the truth itself.</w:t>
      </w:r>
    </w:p>
    <w:p w:rsidR="00000000" w:rsidDel="00000000" w:rsidP="00000000" w:rsidRDefault="00000000" w:rsidRPr="00000000" w14:paraId="00000015">
      <w:pPr>
        <w:spacing w:after="240" w:before="240" w:lineRule="auto"/>
        <w:rPr>
          <w:sz w:val="26"/>
          <w:szCs w:val="26"/>
        </w:rPr>
      </w:pPr>
      <w:r w:rsidDel="00000000" w:rsidR="00000000" w:rsidRPr="00000000">
        <w:rPr>
          <w:sz w:val="26"/>
          <w:szCs w:val="26"/>
          <w:rtl w:val="0"/>
        </w:rPr>
        <w:t xml:space="preserve">Imagine someone who constantly avoids confrontation. Each time conflict arises, they withdraw to preserve peace. In the short term, this soothes anxiety. But underneath, resentment grows, boundaries erode, and the unspoken tension shapes every interaction. Avoidance delays the lesson life is offering: the strength that comes from honest expression and emotional presence.</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Avoiding a pattern protects comfort but prolongs pain. The ego prefers familiarity, even when it hurts. Blame, denial, or distraction delays growth. The more we externalize the problem, the longer we remain stuck in it.</w:t>
      </w:r>
    </w:p>
    <w:p w:rsidR="00000000" w:rsidDel="00000000" w:rsidP="00000000" w:rsidRDefault="00000000" w:rsidRPr="00000000" w14:paraId="00000017">
      <w:pPr>
        <w:spacing w:after="240" w:before="240" w:lineRule="auto"/>
        <w:rPr>
          <w:sz w:val="26"/>
          <w:szCs w:val="26"/>
        </w:rPr>
      </w:pPr>
      <w:r w:rsidDel="00000000" w:rsidR="00000000" w:rsidRPr="00000000">
        <w:rPr>
          <w:sz w:val="26"/>
          <w:szCs w:val="26"/>
          <w:rtl w:val="0"/>
        </w:rPr>
        <w:t xml:space="preserve">Avoidance keeps us in a state of reaction rather than reflection. Each time we blame another person, we lose access to our own power. Recognition restores it, inviting us to return to presence rather than blame. This shift marks the beginning of genuine self‑understanding and prepares us for the next step—learning to recognize our patterns consciously and respond from awareness rather than reaction.</w:t>
      </w:r>
    </w:p>
    <w:p w:rsidR="00000000" w:rsidDel="00000000" w:rsidP="00000000" w:rsidRDefault="00000000" w:rsidRPr="00000000" w14:paraId="0000001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30"/>
          <w:szCs w:val="30"/>
        </w:rPr>
      </w:pPr>
      <w:bookmarkStart w:colFirst="0" w:colLast="0" w:name="_445g5jb6ih1l" w:id="4"/>
      <w:bookmarkEnd w:id="4"/>
      <w:r w:rsidDel="00000000" w:rsidR="00000000" w:rsidRPr="00000000">
        <w:rPr>
          <w:b w:val="1"/>
          <w:color w:val="000000"/>
          <w:sz w:val="30"/>
          <w:szCs w:val="30"/>
          <w:rtl w:val="0"/>
        </w:rPr>
        <w:t xml:space="preserve">Recognizing Your Patterns</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Awareness of patterns unfolds gradually. At first, it appears as discomfort—a sense of frustration, restlessness, or tension that signals something familiar repeating. With curiosity, this discomfort transforms into insight, guiding us to recognize the hidden loops beneath our emotions and reactions. You might ask yourself, </w:t>
      </w:r>
      <w:r w:rsidDel="00000000" w:rsidR="00000000" w:rsidRPr="00000000">
        <w:rPr>
          <w:i w:val="1"/>
          <w:sz w:val="26"/>
          <w:szCs w:val="26"/>
          <w:rtl w:val="0"/>
        </w:rPr>
        <w:t xml:space="preserve">What emotions feel most familiar to me? When do I feel this way most often?</w:t>
      </w:r>
      <w:r w:rsidDel="00000000" w:rsidR="00000000" w:rsidRPr="00000000">
        <w:rPr>
          <w:sz w:val="26"/>
          <w:szCs w:val="26"/>
          <w:rtl w:val="0"/>
        </w:rPr>
        <w:t xml:space="preserve"> These reflections open the doorway to seeing patterns with compassion and clarity.</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To identify a pattern, look for what repeats: the emotion, the situation, or the story you tell yourself about it. Patterns often appear as:</w:t>
      </w:r>
    </w:p>
    <w:p w:rsidR="00000000" w:rsidDel="00000000" w:rsidP="00000000" w:rsidRDefault="00000000" w:rsidRPr="00000000" w14:paraId="0000001C">
      <w:pPr>
        <w:numPr>
          <w:ilvl w:val="0"/>
          <w:numId w:val="1"/>
        </w:numPr>
        <w:spacing w:after="0" w:afterAutospacing="0" w:before="240" w:lineRule="auto"/>
        <w:ind w:left="720" w:hanging="360"/>
        <w:rPr>
          <w:sz w:val="26"/>
          <w:szCs w:val="26"/>
        </w:rPr>
      </w:pPr>
      <w:r w:rsidDel="00000000" w:rsidR="00000000" w:rsidRPr="00000000">
        <w:rPr>
          <w:b w:val="1"/>
          <w:sz w:val="26"/>
          <w:szCs w:val="26"/>
          <w:rtl w:val="0"/>
        </w:rPr>
        <w:t xml:space="preserve">Emotional repetition:</w:t>
      </w:r>
      <w:r w:rsidDel="00000000" w:rsidR="00000000" w:rsidRPr="00000000">
        <w:rPr>
          <w:sz w:val="26"/>
          <w:szCs w:val="26"/>
          <w:rtl w:val="0"/>
        </w:rPr>
        <w:t xml:space="preserve"> anger, guilt, or shame returning in familiar ways.</w:t>
      </w:r>
    </w:p>
    <w:p w:rsidR="00000000" w:rsidDel="00000000" w:rsidP="00000000" w:rsidRDefault="00000000" w:rsidRPr="00000000" w14:paraId="0000001D">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Behavioral repetition:</w:t>
      </w:r>
      <w:r w:rsidDel="00000000" w:rsidR="00000000" w:rsidRPr="00000000">
        <w:rPr>
          <w:sz w:val="26"/>
          <w:szCs w:val="26"/>
          <w:rtl w:val="0"/>
        </w:rPr>
        <w:t xml:space="preserve"> over-giving, withdrawing, pleasing, or controlling.</w:t>
      </w:r>
    </w:p>
    <w:p w:rsidR="00000000" w:rsidDel="00000000" w:rsidP="00000000" w:rsidRDefault="00000000" w:rsidRPr="00000000" w14:paraId="0000001E">
      <w:pPr>
        <w:numPr>
          <w:ilvl w:val="0"/>
          <w:numId w:val="1"/>
        </w:numPr>
        <w:spacing w:after="0" w:afterAutospacing="0" w:before="0" w:beforeAutospacing="0" w:lineRule="auto"/>
        <w:ind w:left="720" w:hanging="360"/>
        <w:rPr>
          <w:sz w:val="26"/>
          <w:szCs w:val="26"/>
        </w:rPr>
      </w:pPr>
      <w:r w:rsidDel="00000000" w:rsidR="00000000" w:rsidRPr="00000000">
        <w:rPr>
          <w:b w:val="1"/>
          <w:sz w:val="26"/>
          <w:szCs w:val="26"/>
          <w:rtl w:val="0"/>
        </w:rPr>
        <w:t xml:space="preserve">Relational repetition:</w:t>
      </w:r>
      <w:r w:rsidDel="00000000" w:rsidR="00000000" w:rsidRPr="00000000">
        <w:rPr>
          <w:sz w:val="26"/>
          <w:szCs w:val="26"/>
          <w:rtl w:val="0"/>
        </w:rPr>
        <w:t xml:space="preserve"> similar dynamics appearing with different people.</w:t>
      </w:r>
    </w:p>
    <w:p w:rsidR="00000000" w:rsidDel="00000000" w:rsidP="00000000" w:rsidRDefault="00000000" w:rsidRPr="00000000" w14:paraId="0000001F">
      <w:pPr>
        <w:numPr>
          <w:ilvl w:val="0"/>
          <w:numId w:val="1"/>
        </w:numPr>
        <w:spacing w:after="240" w:before="0" w:beforeAutospacing="0" w:lineRule="auto"/>
        <w:ind w:left="720" w:hanging="360"/>
        <w:rPr>
          <w:sz w:val="26"/>
          <w:szCs w:val="26"/>
        </w:rPr>
      </w:pPr>
      <w:r w:rsidDel="00000000" w:rsidR="00000000" w:rsidRPr="00000000">
        <w:rPr>
          <w:b w:val="1"/>
          <w:sz w:val="26"/>
          <w:szCs w:val="26"/>
          <w:rtl w:val="0"/>
        </w:rPr>
        <w:t xml:space="preserve">Situational repetition:</w:t>
      </w:r>
      <w:r w:rsidDel="00000000" w:rsidR="00000000" w:rsidRPr="00000000">
        <w:rPr>
          <w:sz w:val="26"/>
          <w:szCs w:val="26"/>
          <w:rtl w:val="0"/>
        </w:rPr>
        <w:t xml:space="preserve"> events that bring the same feeling of powerlessness or rejection.</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Ask: </w:t>
      </w:r>
      <w:r w:rsidDel="00000000" w:rsidR="00000000" w:rsidRPr="00000000">
        <w:rPr>
          <w:i w:val="1"/>
          <w:sz w:val="26"/>
          <w:szCs w:val="26"/>
          <w:rtl w:val="0"/>
        </w:rPr>
        <w:t xml:space="preserve">What belief about myself is being confirmed each time this happens?</w:t>
      </w:r>
      <w:r w:rsidDel="00000000" w:rsidR="00000000" w:rsidRPr="00000000">
        <w:rPr>
          <w:sz w:val="26"/>
          <w:szCs w:val="26"/>
          <w:rtl w:val="0"/>
        </w:rPr>
        <w:t xml:space="preserve"> That belief is the pattern’s core. Every recurring story is a mirror. The question is not “Why them?” but “What is this showing me about me?”</w:t>
      </w:r>
    </w:p>
    <w:p w:rsidR="00000000" w:rsidDel="00000000" w:rsidP="00000000" w:rsidRDefault="00000000" w:rsidRPr="00000000" w14:paraId="0000002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30"/>
          <w:szCs w:val="30"/>
        </w:rPr>
      </w:pPr>
      <w:bookmarkStart w:colFirst="0" w:colLast="0" w:name="_ura6vg1rhmes" w:id="5"/>
      <w:bookmarkEnd w:id="5"/>
      <w:r w:rsidDel="00000000" w:rsidR="00000000" w:rsidRPr="00000000">
        <w:rPr>
          <w:b w:val="1"/>
          <w:color w:val="000000"/>
          <w:sz w:val="30"/>
          <w:szCs w:val="30"/>
          <w:rtl w:val="0"/>
        </w:rPr>
        <w:t xml:space="preserve">The Purpose of Repetition and the Soul’s Journey</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Patterns don’t repeat to punish us — they repeat to help us see what still needs integration. The psyche and body are wired to seek completion, and the unconscious keeps replaying unresolved experiences until awareness transforms them. In a higher sense, this repetition reflects divine intelligence — an inner guidance system nudging us toward wholeness. When we finally understand the lesson, the pattern no longer needs to repeat.</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At a deeper metaphysical level, this process reflects the universal rhythm of consciousness itself—the play of forgetting and remembering. In spiritual psychology and traditions such as Advaita Vedanta, Sufism, and depth psychology, it is said that essence forgets its own wholeness so it may experience itself through contrast. Each life circumstance becomes a mirror through which awareness remembers what it truly is. The soul enters experiences not to suffer but to know itself from every angle—light and shadow, unity and separation.</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From a modern perspective, this aligns with the understanding of how the psyche seeks integration. The unconscious replays patterns because it is attempting to reconcile opposites (yin/ yang) and restore inner coherence. In this sense, our pain and repetition are the psyche’s way of bringing us home. Essence experiments with countless experiences until it remembers that everything it meets is itself, and that every path—no matter how winding—leads back to wholeness.</w:t>
      </w:r>
    </w:p>
    <w:p w:rsidR="00000000" w:rsidDel="00000000" w:rsidP="00000000" w:rsidRDefault="00000000" w:rsidRPr="00000000" w14:paraId="0000002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30"/>
          <w:szCs w:val="30"/>
        </w:rPr>
      </w:pPr>
      <w:bookmarkStart w:colFirst="0" w:colLast="0" w:name="_q8j66qqkvga" w:id="6"/>
      <w:bookmarkEnd w:id="6"/>
      <w:r w:rsidDel="00000000" w:rsidR="00000000" w:rsidRPr="00000000">
        <w:rPr>
          <w:b w:val="1"/>
          <w:color w:val="000000"/>
          <w:sz w:val="30"/>
          <w:szCs w:val="30"/>
          <w:rtl w:val="0"/>
        </w:rPr>
        <w:t xml:space="preserve">Taking Radical Accountability</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Accountability means owning our participation in the pattern. It is self-leadership — the understanding that I alone am responsible for how I show up in the world. We cannot change anyone else but ourselves; we are the main characters in our own story. This is not about ego or self-centeredness, but about healing and embodying our best selves. When we focus on our own evolution, we uplift the collective. </w:t>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Thoughts create beliefs, and these beliefs shape how we perceive and experience reality. Everything begins in the mind, so to make change, we must return to the source of our experience—our thoughts—and question them. Why am I thinking this way? What belief is fueling this response? Through awareness and inquiry, we can make different choices, update our beliefs, and transform our lives from within.</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When we take responsibility, we move from reacting to responding.</w:t>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Radical accountability looks like:</w:t>
      </w:r>
    </w:p>
    <w:p w:rsidR="00000000" w:rsidDel="00000000" w:rsidP="00000000" w:rsidRDefault="00000000" w:rsidRPr="00000000" w14:paraId="0000002C">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Pausing before reacting:</w:t>
      </w:r>
      <w:r w:rsidDel="00000000" w:rsidR="00000000" w:rsidRPr="00000000">
        <w:rPr>
          <w:sz w:val="26"/>
          <w:szCs w:val="26"/>
          <w:rtl w:val="0"/>
        </w:rPr>
        <w:t xml:space="preserve"> Allow space for awareness and recognize that the only person you can truly influence is yourself.</w:t>
      </w:r>
    </w:p>
    <w:p w:rsidR="00000000" w:rsidDel="00000000" w:rsidP="00000000" w:rsidRDefault="00000000" w:rsidRPr="00000000" w14:paraId="0000002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Reflecting on projection:</w:t>
      </w:r>
      <w:r w:rsidDel="00000000" w:rsidR="00000000" w:rsidRPr="00000000">
        <w:rPr>
          <w:sz w:val="26"/>
          <w:szCs w:val="26"/>
          <w:rtl w:val="0"/>
        </w:rPr>
        <w:t xml:space="preserve"> Ask, “What part of me is reflected here, and what belief is shaping how I see this?”</w:t>
      </w:r>
    </w:p>
    <w:p w:rsidR="00000000" w:rsidDel="00000000" w:rsidP="00000000" w:rsidRDefault="00000000" w:rsidRPr="00000000" w14:paraId="0000002E">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Choosing response over impulse:</w:t>
      </w:r>
      <w:r w:rsidDel="00000000" w:rsidR="00000000" w:rsidRPr="00000000">
        <w:rPr>
          <w:sz w:val="26"/>
          <w:szCs w:val="26"/>
          <w:rtl w:val="0"/>
        </w:rPr>
        <w:t xml:space="preserve"> Awareness creates new behaviour rooted in conscious choice rather than old conditioning.</w:t>
      </w:r>
    </w:p>
    <w:p w:rsidR="00000000" w:rsidDel="00000000" w:rsidP="00000000" w:rsidRDefault="00000000" w:rsidRPr="00000000" w14:paraId="0000002F">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Questioning thoughts:</w:t>
      </w:r>
      <w:r w:rsidDel="00000000" w:rsidR="00000000" w:rsidRPr="00000000">
        <w:rPr>
          <w:sz w:val="26"/>
          <w:szCs w:val="26"/>
          <w:rtl w:val="0"/>
        </w:rPr>
        <w:t xml:space="preserve"> Notice the stories running through your mind and ask, “Is this true? Does this belief support the person I want to become?”</w:t>
      </w:r>
    </w:p>
    <w:p w:rsidR="00000000" w:rsidDel="00000000" w:rsidP="00000000" w:rsidRDefault="00000000" w:rsidRPr="00000000" w14:paraId="00000030">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Forgiving self and others:</w:t>
      </w:r>
      <w:r w:rsidDel="00000000" w:rsidR="00000000" w:rsidRPr="00000000">
        <w:rPr>
          <w:sz w:val="26"/>
          <w:szCs w:val="26"/>
          <w:rtl w:val="0"/>
        </w:rPr>
        <w:t xml:space="preserve"> Accountability without compassion creates shame; compassion opens the doorway to integration and inner freedom.</w:t>
      </w:r>
    </w:p>
    <w:p w:rsidR="00000000" w:rsidDel="00000000" w:rsidP="00000000" w:rsidRDefault="00000000" w:rsidRPr="00000000" w14:paraId="00000031">
      <w:pPr>
        <w:spacing w:after="240" w:before="240" w:lineRule="auto"/>
        <w:rPr>
          <w:sz w:val="26"/>
          <w:szCs w:val="26"/>
        </w:rPr>
      </w:pPr>
      <w:r w:rsidDel="00000000" w:rsidR="00000000" w:rsidRPr="00000000">
        <w:rPr>
          <w:sz w:val="26"/>
          <w:szCs w:val="26"/>
          <w:rtl w:val="0"/>
        </w:rPr>
        <w:t xml:space="preserve">Responsibility is freedom. When we take ownership, we become the author of our experience. This awareness reminds us that change always begins within. By focusing on our own thoughts, actions, and beliefs, we reclaim creative power over our lives. When we accept that the external world mirrors our inner state, we stop waiting for others to change and instead become the catalyst for transformation ourselves.</w:t>
      </w:r>
    </w:p>
    <w:p w:rsidR="00000000" w:rsidDel="00000000" w:rsidP="00000000" w:rsidRDefault="00000000" w:rsidRPr="00000000" w14:paraId="0000003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30"/>
          <w:szCs w:val="30"/>
        </w:rPr>
      </w:pPr>
      <w:bookmarkStart w:colFirst="0" w:colLast="0" w:name="_13wd5rh0a4n8" w:id="7"/>
      <w:bookmarkEnd w:id="7"/>
      <w:r w:rsidDel="00000000" w:rsidR="00000000" w:rsidRPr="00000000">
        <w:rPr>
          <w:b w:val="1"/>
          <w:color w:val="000000"/>
          <w:sz w:val="30"/>
          <w:szCs w:val="30"/>
          <w:rtl w:val="0"/>
        </w:rPr>
        <w:t xml:space="preserve">Somatic Awareness &amp; Repatterning</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The body is the subconscious made visible — it holds the imprints of everything the mind has not yet processed. When energy becomes stuck or emotions are suppressed, the nervous system stores that memory as tension, contraction, or disconnection. These sensations are not random; they are messages from the body, pointing us toward what still seeks resolution.</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From a neuroscience perspective, the body continually scans for safety through the autonomic nervous system. When old memories or perceived threats arise, the body reactivates the same physiological states that once kept us safe — fight, flight, freeze, or fawn. Somatic awareness invites us to notice these responses without judgment and to create new experiences of safety through presence.</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Slow, mindful breathing signals to the body that it is safe to relax. Each exhale gently re‑educates the nervous system, rewiring old associations between emotion and danger. Over time, this practice dissolves stored tension and creates space for new patterns of calm and openness.</w:t>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tl w:val="0"/>
        </w:rPr>
        <w:t xml:space="preserve">The body speaks before the mind understands. Tightness in the chest, shallow breath, or tension in the stomach often signals that an old pattern has been activated. Instead of suppressing these cues, we can learn from them.</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When contraction appears:</w:t>
      </w:r>
    </w:p>
    <w:p w:rsidR="00000000" w:rsidDel="00000000" w:rsidP="00000000" w:rsidRDefault="00000000" w:rsidRPr="00000000" w14:paraId="00000039">
      <w:pPr>
        <w:numPr>
          <w:ilvl w:val="0"/>
          <w:numId w:val="6"/>
        </w:numPr>
        <w:spacing w:after="0" w:afterAutospacing="0" w:before="240" w:lineRule="auto"/>
        <w:ind w:left="720" w:hanging="360"/>
        <w:rPr>
          <w:sz w:val="26"/>
          <w:szCs w:val="26"/>
        </w:rPr>
      </w:pPr>
      <w:r w:rsidDel="00000000" w:rsidR="00000000" w:rsidRPr="00000000">
        <w:rPr>
          <w:b w:val="1"/>
          <w:sz w:val="26"/>
          <w:szCs w:val="26"/>
          <w:rtl w:val="0"/>
        </w:rPr>
        <w:t xml:space="preserve">Pause and notice.</w:t>
      </w:r>
      <w:r w:rsidDel="00000000" w:rsidR="00000000" w:rsidRPr="00000000">
        <w:rPr>
          <w:sz w:val="26"/>
          <w:szCs w:val="26"/>
          <w:rtl w:val="0"/>
        </w:rPr>
        <w:t xml:space="preserve"> Where does your body close or tighten?</w:t>
      </w:r>
    </w:p>
    <w:p w:rsidR="00000000" w:rsidDel="00000000" w:rsidP="00000000" w:rsidRDefault="00000000" w:rsidRPr="00000000" w14:paraId="0000003A">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Breathe into that space.</w:t>
      </w:r>
      <w:r w:rsidDel="00000000" w:rsidR="00000000" w:rsidRPr="00000000">
        <w:rPr>
          <w:sz w:val="26"/>
          <w:szCs w:val="26"/>
          <w:rtl w:val="0"/>
        </w:rPr>
        <w:t xml:space="preserve"> Bring compassionate, non-judgmental awareness where resistance lives.</w:t>
      </w:r>
    </w:p>
    <w:p w:rsidR="00000000" w:rsidDel="00000000" w:rsidP="00000000" w:rsidRDefault="00000000" w:rsidRPr="00000000" w14:paraId="0000003B">
      <w:pPr>
        <w:numPr>
          <w:ilvl w:val="0"/>
          <w:numId w:val="6"/>
        </w:numPr>
        <w:spacing w:after="0" w:afterAutospacing="0" w:before="0" w:beforeAutospacing="0" w:lineRule="auto"/>
        <w:ind w:left="720" w:hanging="360"/>
        <w:rPr>
          <w:sz w:val="26"/>
          <w:szCs w:val="26"/>
        </w:rPr>
      </w:pPr>
      <w:r w:rsidDel="00000000" w:rsidR="00000000" w:rsidRPr="00000000">
        <w:rPr>
          <w:b w:val="1"/>
          <w:sz w:val="26"/>
          <w:szCs w:val="26"/>
          <w:rtl w:val="0"/>
        </w:rPr>
        <w:t xml:space="preserve">Name what is present.</w:t>
      </w:r>
      <w:r w:rsidDel="00000000" w:rsidR="00000000" w:rsidRPr="00000000">
        <w:rPr>
          <w:sz w:val="26"/>
          <w:szCs w:val="26"/>
          <w:rtl w:val="0"/>
        </w:rPr>
        <w:t xml:space="preserve"> Fear? Shame? Sadness? Simply name it.</w:t>
      </w:r>
    </w:p>
    <w:p w:rsidR="00000000" w:rsidDel="00000000" w:rsidP="00000000" w:rsidRDefault="00000000" w:rsidRPr="00000000" w14:paraId="0000003C">
      <w:pPr>
        <w:numPr>
          <w:ilvl w:val="0"/>
          <w:numId w:val="6"/>
        </w:numPr>
        <w:spacing w:after="240" w:before="0" w:beforeAutospacing="0" w:lineRule="auto"/>
        <w:ind w:left="720" w:hanging="360"/>
        <w:rPr>
          <w:sz w:val="26"/>
          <w:szCs w:val="26"/>
        </w:rPr>
      </w:pPr>
      <w:r w:rsidDel="00000000" w:rsidR="00000000" w:rsidRPr="00000000">
        <w:rPr>
          <w:b w:val="1"/>
          <w:sz w:val="26"/>
          <w:szCs w:val="26"/>
          <w:rtl w:val="0"/>
        </w:rPr>
        <w:t xml:space="preserve">Stay with it.</w:t>
      </w:r>
      <w:r w:rsidDel="00000000" w:rsidR="00000000" w:rsidRPr="00000000">
        <w:rPr>
          <w:sz w:val="26"/>
          <w:szCs w:val="26"/>
          <w:rtl w:val="0"/>
        </w:rPr>
        <w:t xml:space="preserve"> Presence allows energy to transmute and move; avoidance traps it.</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Repatterning happens through small choices repeated with awareness. As we learn to stay present with ourselves, we build trust in the body—the nervous system begins to understand that it is safe to feel. Each moment of presence strengthens this inner trust and allows energy to flow more freely. Each time you pause, breathe, and stay conscious, the old loop weakens and a new pattern of safety, openness, and self-connection begins to form.</w:t>
      </w:r>
    </w:p>
    <w:p w:rsidR="00000000" w:rsidDel="00000000" w:rsidP="00000000" w:rsidRDefault="00000000" w:rsidRPr="00000000" w14:paraId="0000003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30"/>
          <w:szCs w:val="30"/>
        </w:rPr>
      </w:pPr>
      <w:bookmarkStart w:colFirst="0" w:colLast="0" w:name="_v07keens7qmm" w:id="8"/>
      <w:bookmarkEnd w:id="8"/>
      <w:r w:rsidDel="00000000" w:rsidR="00000000" w:rsidRPr="00000000">
        <w:rPr>
          <w:b w:val="1"/>
          <w:color w:val="000000"/>
          <w:sz w:val="30"/>
          <w:szCs w:val="30"/>
          <w:rtl w:val="0"/>
        </w:rPr>
        <w:t xml:space="preserve">Other Ways of Updating Our Patterns: Shadow Work and Inner Child Healing</w:t>
      </w:r>
    </w:p>
    <w:p w:rsidR="00000000" w:rsidDel="00000000" w:rsidP="00000000" w:rsidRDefault="00000000" w:rsidRPr="00000000" w14:paraId="00000040">
      <w:pPr>
        <w:spacing w:after="240" w:before="240" w:lineRule="auto"/>
        <w:rPr>
          <w:sz w:val="26"/>
          <w:szCs w:val="26"/>
        </w:rPr>
      </w:pPr>
      <w:r w:rsidDel="00000000" w:rsidR="00000000" w:rsidRPr="00000000">
        <w:rPr>
          <w:b w:val="1"/>
          <w:sz w:val="26"/>
          <w:szCs w:val="26"/>
          <w:rtl w:val="0"/>
        </w:rPr>
        <w:t xml:space="preserve">Projection, avoidance, victimhood, judgment.</w:t>
      </w:r>
      <w:r w:rsidDel="00000000" w:rsidR="00000000" w:rsidRPr="00000000">
        <w:rPr>
          <w:sz w:val="26"/>
          <w:szCs w:val="26"/>
          <w:rtl w:val="0"/>
        </w:rPr>
        <w:t xml:space="preserve"> These behaviors protect the ego from discomfort but keep truth hidden. Shadow work invites us to meet the parts of ourselves we have rejected or denied and to integrate them back into wholeness. What irritates you in someone else often mirrors what you disown in yourself. As we bring compassion and awareness to these hidden aspects, we release the charge of resistance and free ourselves from unconscious repetition.</w:t>
      </w:r>
    </w:p>
    <w:p w:rsidR="00000000" w:rsidDel="00000000" w:rsidP="00000000" w:rsidRDefault="00000000" w:rsidRPr="00000000" w14:paraId="00000041">
      <w:pPr>
        <w:spacing w:after="240" w:before="240" w:lineRule="auto"/>
        <w:rPr>
          <w:i w:val="1"/>
          <w:sz w:val="26"/>
          <w:szCs w:val="26"/>
        </w:rPr>
      </w:pPr>
      <w:r w:rsidDel="00000000" w:rsidR="00000000" w:rsidRPr="00000000">
        <w:rPr>
          <w:sz w:val="26"/>
          <w:szCs w:val="26"/>
          <w:rtl w:val="0"/>
        </w:rPr>
        <w:t xml:space="preserve">Inner child healing complements shadow work by addressing the origins of these patterns. The inner child carries the emotional memory of unmet needs and unprocessed experiences. When we reconnect with that part of ourselves through gentleness, validation, and love, we update the inner narrative from fear to safety, from shame to self-acceptance. Each act of reparenting communicates to the nervous system: </w:t>
      </w:r>
      <w:r w:rsidDel="00000000" w:rsidR="00000000" w:rsidRPr="00000000">
        <w:rPr>
          <w:i w:val="1"/>
          <w:sz w:val="26"/>
          <w:szCs w:val="26"/>
          <w:rtl w:val="0"/>
        </w:rPr>
        <w:t xml:space="preserve">It is safe to be me now.</w:t>
      </w:r>
    </w:p>
    <w:p w:rsidR="00000000" w:rsidDel="00000000" w:rsidP="00000000" w:rsidRDefault="00000000" w:rsidRPr="00000000" w14:paraId="00000042">
      <w:pPr>
        <w:spacing w:after="240" w:before="240" w:lineRule="auto"/>
        <w:rPr>
          <w:i w:val="1"/>
          <w:sz w:val="26"/>
          <w:szCs w:val="26"/>
        </w:rPr>
      </w:pPr>
      <w:r w:rsidDel="00000000" w:rsidR="00000000" w:rsidRPr="00000000">
        <w:rPr>
          <w:b w:val="1"/>
          <w:i w:val="1"/>
          <w:sz w:val="26"/>
          <w:szCs w:val="26"/>
          <w:rtl w:val="0"/>
        </w:rPr>
        <w:t xml:space="preserve">What we reject externally is often what seeks acceptance internally. Integration is how we update our patterns at the emotional and energetic level.</w:t>
      </w:r>
      <w:r w:rsidDel="00000000" w:rsidR="00000000" w:rsidRPr="00000000">
        <w:rPr>
          <w:rtl w:val="0"/>
        </w:rPr>
      </w:r>
    </w:p>
    <w:p w:rsidR="00000000" w:rsidDel="00000000" w:rsidP="00000000" w:rsidRDefault="00000000" w:rsidRPr="00000000" w14:paraId="00000043">
      <w:pPr>
        <w:rPr>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30"/>
          <w:szCs w:val="30"/>
        </w:rPr>
      </w:pPr>
      <w:bookmarkStart w:colFirst="0" w:colLast="0" w:name="_w0hbq32558wg" w:id="9"/>
      <w:bookmarkEnd w:id="9"/>
      <w:r w:rsidDel="00000000" w:rsidR="00000000" w:rsidRPr="00000000">
        <w:rPr>
          <w:b w:val="1"/>
          <w:color w:val="000000"/>
          <w:sz w:val="30"/>
          <w:szCs w:val="30"/>
          <w:rtl w:val="0"/>
        </w:rPr>
        <w:t xml:space="preserve">Conclusion</w:t>
      </w:r>
    </w:p>
    <w:p w:rsidR="00000000" w:rsidDel="00000000" w:rsidP="00000000" w:rsidRDefault="00000000" w:rsidRPr="00000000" w14:paraId="00000045">
      <w:pPr>
        <w:spacing w:after="240" w:before="240" w:lineRule="auto"/>
        <w:rPr>
          <w:sz w:val="26"/>
          <w:szCs w:val="26"/>
        </w:rPr>
      </w:pPr>
      <w:r w:rsidDel="00000000" w:rsidR="00000000" w:rsidRPr="00000000">
        <w:rPr>
          <w:sz w:val="26"/>
          <w:szCs w:val="26"/>
          <w:rtl w:val="0"/>
        </w:rPr>
        <w:t xml:space="preserve">As we learn to work with our patterns through awareness, compassion, and self-inquiry, we reclaim the parts of ourselves that once felt fragmented. True transformation happens not through force, but through understanding — seeing every reaction, projection, and pattern as an opportunity to return to wholeness. When we meet the shadow, nurture the inner child, and listen to the body’s wisdom, we create inner safety and coherence. Over time, these small acts of presence evolve into lasting change, allowing the mind, heart, and body to move together in alignment. This is the essence of freedom: to live consciously, connected to all that we are.</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b w:val="1"/>
          <w:sz w:val="34"/>
          <w:szCs w:val="34"/>
        </w:rPr>
      </w:pPr>
      <w:r w:rsidDel="00000000" w:rsidR="00000000" w:rsidRPr="00000000">
        <w:rPr>
          <w:sz w:val="34"/>
          <w:szCs w:val="34"/>
          <w:rtl w:val="0"/>
        </w:rPr>
        <w:t xml:space="preserve">🔹 </w:t>
      </w:r>
      <w:r w:rsidDel="00000000" w:rsidR="00000000" w:rsidRPr="00000000">
        <w:rPr>
          <w:b w:val="1"/>
          <w:sz w:val="34"/>
          <w:szCs w:val="34"/>
          <w:rtl w:val="0"/>
        </w:rPr>
        <w:t xml:space="preserve">RAG Integration for Anaya</w:t>
      </w:r>
    </w:p>
    <w:p w:rsidR="00000000" w:rsidDel="00000000" w:rsidP="00000000" w:rsidRDefault="00000000" w:rsidRPr="00000000" w14:paraId="00000048">
      <w:pPr>
        <w:spacing w:after="240" w:before="240" w:lineRule="auto"/>
        <w:rPr>
          <w:sz w:val="26"/>
          <w:szCs w:val="26"/>
        </w:rPr>
      </w:pPr>
      <w:r w:rsidDel="00000000" w:rsidR="00000000" w:rsidRPr="00000000">
        <w:rPr>
          <w:b w:val="1"/>
          <w:sz w:val="26"/>
          <w:szCs w:val="26"/>
          <w:rtl w:val="0"/>
        </w:rPr>
        <w:t xml:space="preserve">Key Insight</w:t>
        <w:br w:type="textWrapping"/>
      </w:r>
      <w:r w:rsidDel="00000000" w:rsidR="00000000" w:rsidRPr="00000000">
        <w:rPr>
          <w:sz w:val="26"/>
          <w:szCs w:val="26"/>
          <w:rtl w:val="0"/>
        </w:rPr>
        <w:t xml:space="preserve">Patterns are not punishments—they are pathways of remembrance. Through repetition, consciousness seeks to integrate what was once unconscious. Awareness dissolves resistance, allowing life to return to its natural flow of harmony and wholeness.</w:t>
      </w:r>
    </w:p>
    <w:p w:rsidR="00000000" w:rsidDel="00000000" w:rsidP="00000000" w:rsidRDefault="00000000" w:rsidRPr="00000000" w14:paraId="00000049">
      <w:pPr>
        <w:spacing w:after="240" w:before="240" w:lineRule="auto"/>
        <w:rPr>
          <w:sz w:val="26"/>
          <w:szCs w:val="26"/>
        </w:rPr>
      </w:pPr>
      <w:r w:rsidDel="00000000" w:rsidR="00000000" w:rsidRPr="00000000">
        <w:rPr>
          <w:b w:val="1"/>
          <w:sz w:val="26"/>
          <w:szCs w:val="26"/>
          <w:rtl w:val="0"/>
        </w:rPr>
        <w:t xml:space="preserve">Suggested Tags</w:t>
        <w:br w:type="textWrapping"/>
      </w:r>
      <w:r w:rsidDel="00000000" w:rsidR="00000000" w:rsidRPr="00000000">
        <w:rPr>
          <w:sz w:val="26"/>
          <w:szCs w:val="26"/>
          <w:rtl w:val="0"/>
        </w:rPr>
        <w:t xml:space="preserve">[Symptom: repetitive experiences, projection, disconnection; Emotion: frustration, shame, defensiveness, helplessness; Insight: patterns = unconscious feedback loops seeking resolution; Need: awareness, ownership, compassion; Reframe: patterns are stored lessons, not flaws; Teaching: law of reflection, law of responsibility, divine intelligence in repetition; Somatic: tension, contraction, nervous system regulation]</w:t>
      </w:r>
    </w:p>
    <w:p w:rsidR="00000000" w:rsidDel="00000000" w:rsidP="00000000" w:rsidRDefault="00000000" w:rsidRPr="00000000" w14:paraId="0000004A">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b w:val="1"/>
          <w:sz w:val="26"/>
          <w:szCs w:val="26"/>
        </w:rPr>
      </w:pPr>
      <w:r w:rsidDel="00000000" w:rsidR="00000000" w:rsidRPr="00000000">
        <w:rPr>
          <w:b w:val="1"/>
          <w:sz w:val="26"/>
          <w:szCs w:val="26"/>
          <w:rtl w:val="0"/>
        </w:rPr>
        <w:t xml:space="preserve">Agent Mapping</w:t>
      </w:r>
    </w:p>
    <w:p w:rsidR="00000000" w:rsidDel="00000000" w:rsidP="00000000" w:rsidRDefault="00000000" w:rsidRPr="00000000" w14:paraId="0000004C">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Intuition Agent</w:t>
      </w:r>
      <w:r w:rsidDel="00000000" w:rsidR="00000000" w:rsidRPr="00000000">
        <w:rPr>
          <w:rFonts w:ascii="Arial Unicode MS" w:cs="Arial Unicode MS" w:eastAsia="Arial Unicode MS" w:hAnsi="Arial Unicode MS"/>
          <w:sz w:val="26"/>
          <w:szCs w:val="26"/>
          <w:rtl w:val="0"/>
        </w:rPr>
        <w:t xml:space="preserve"> → recognizing unconscious loops through self-awareness.</w:t>
      </w:r>
    </w:p>
    <w:p w:rsidR="00000000" w:rsidDel="00000000" w:rsidP="00000000" w:rsidRDefault="00000000" w:rsidRPr="00000000" w14:paraId="0000004D">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rFonts w:ascii="Arial Unicode MS" w:cs="Arial Unicode MS" w:eastAsia="Arial Unicode MS" w:hAnsi="Arial Unicode MS"/>
          <w:sz w:val="26"/>
          <w:szCs w:val="26"/>
          <w:rtl w:val="0"/>
        </w:rPr>
        <w:t xml:space="preserve"> → reframing patterns into conscious insight.</w:t>
      </w:r>
    </w:p>
    <w:p w:rsidR="00000000" w:rsidDel="00000000" w:rsidP="00000000" w:rsidRDefault="00000000" w:rsidRPr="00000000" w14:paraId="0000004E">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supporting emotional integration and self-forgiveness.</w:t>
      </w:r>
    </w:p>
    <w:p w:rsidR="00000000" w:rsidDel="00000000" w:rsidP="00000000" w:rsidRDefault="00000000" w:rsidRPr="00000000" w14:paraId="0000004F">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Boundaries &amp; Structure Agent</w:t>
      </w:r>
      <w:r w:rsidDel="00000000" w:rsidR="00000000" w:rsidRPr="00000000">
        <w:rPr>
          <w:rFonts w:ascii="Arial Unicode MS" w:cs="Arial Unicode MS" w:eastAsia="Arial Unicode MS" w:hAnsi="Arial Unicode MS"/>
          <w:sz w:val="26"/>
          <w:szCs w:val="26"/>
          <w:rtl w:val="0"/>
        </w:rPr>
        <w:t xml:space="preserve"> → promoting accountability and self-leadership.</w:t>
      </w:r>
    </w:p>
    <w:p w:rsidR="00000000" w:rsidDel="00000000" w:rsidP="00000000" w:rsidRDefault="00000000" w:rsidRPr="00000000" w14:paraId="00000050">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rFonts w:ascii="Arial Unicode MS" w:cs="Arial Unicode MS" w:eastAsia="Arial Unicode MS" w:hAnsi="Arial Unicode MS"/>
          <w:sz w:val="26"/>
          <w:szCs w:val="26"/>
          <w:rtl w:val="0"/>
        </w:rPr>
        <w:t xml:space="preserve"> → explaining universal principles behind pattern recognition.</w:t>
      </w:r>
    </w:p>
    <w:p w:rsidR="00000000" w:rsidDel="00000000" w:rsidP="00000000" w:rsidRDefault="00000000" w:rsidRPr="00000000" w14:paraId="00000051">
      <w:pPr>
        <w:numPr>
          <w:ilvl w:val="0"/>
          <w:numId w:val="7"/>
        </w:numPr>
        <w:spacing w:after="0" w:afterAutospacing="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rFonts w:ascii="Arial Unicode MS" w:cs="Arial Unicode MS" w:eastAsia="Arial Unicode MS" w:hAnsi="Arial Unicode MS"/>
          <w:sz w:val="26"/>
          <w:szCs w:val="26"/>
          <w:rtl w:val="0"/>
        </w:rPr>
        <w:t xml:space="preserve"> → guiding embodiment through awareness, presence, and choice.</w:t>
      </w:r>
    </w:p>
    <w:p w:rsidR="00000000" w:rsidDel="00000000" w:rsidP="00000000" w:rsidRDefault="00000000" w:rsidRPr="00000000" w14:paraId="00000052">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somatic safety, breath awareness, and nervous system regulation.</w:t>
      </w:r>
    </w:p>
    <w:p w:rsidR="00000000" w:rsidDel="00000000" w:rsidP="00000000" w:rsidRDefault="00000000" w:rsidRPr="00000000" w14:paraId="0000005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b w:val="1"/>
          <w:sz w:val="26"/>
          <w:szCs w:val="26"/>
        </w:rPr>
      </w:pPr>
      <w:r w:rsidDel="00000000" w:rsidR="00000000" w:rsidRPr="00000000">
        <w:rPr>
          <w:b w:val="1"/>
          <w:sz w:val="26"/>
          <w:szCs w:val="26"/>
          <w:rtl w:val="0"/>
        </w:rPr>
        <w:t xml:space="preserve">Key Excerpts for Retrieval</w:t>
      </w:r>
    </w:p>
    <w:p w:rsidR="00000000" w:rsidDel="00000000" w:rsidP="00000000" w:rsidRDefault="00000000" w:rsidRPr="00000000" w14:paraId="00000055">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“Patterns are not flaws but stored lessons, each one asking for awareness.”</w:t>
      </w:r>
    </w:p>
    <w:p w:rsidR="00000000" w:rsidDel="00000000" w:rsidP="00000000" w:rsidRDefault="00000000" w:rsidRPr="00000000" w14:paraId="00000056">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“Avoidance feels deceptively safe because it offers temporary relief from discomfort.”</w:t>
      </w:r>
    </w:p>
    <w:p w:rsidR="00000000" w:rsidDel="00000000" w:rsidP="00000000" w:rsidRDefault="00000000" w:rsidRPr="00000000" w14:paraId="00000057">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“Accountability means owning our participation in the pattern.”</w:t>
      </w:r>
    </w:p>
    <w:p w:rsidR="00000000" w:rsidDel="00000000" w:rsidP="00000000" w:rsidRDefault="00000000" w:rsidRPr="00000000" w14:paraId="00000058">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“The body is the subconscious made visible — it holds the imprints of everything the mind has not yet processed.”</w:t>
      </w:r>
    </w:p>
    <w:p w:rsidR="00000000" w:rsidDel="00000000" w:rsidP="00000000" w:rsidRDefault="00000000" w:rsidRPr="00000000" w14:paraId="00000059">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“As we learn to stay present with ourselves, we build trust in the body—the nervous system begins to understand that it is safe to feel.”</w:t>
      </w:r>
    </w:p>
    <w:p w:rsidR="00000000" w:rsidDel="00000000" w:rsidP="00000000" w:rsidRDefault="00000000" w:rsidRPr="00000000" w14:paraId="0000005A">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“When we meet the shadow, nurture the inner child, and listen to the body’s wisdom, we create inner safety and coherence.”</w:t>
      </w:r>
    </w:p>
    <w:p w:rsidR="00000000" w:rsidDel="00000000" w:rsidP="00000000" w:rsidRDefault="00000000" w:rsidRPr="00000000" w14:paraId="0000005B">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b w:val="1"/>
          <w:sz w:val="26"/>
          <w:szCs w:val="26"/>
        </w:rPr>
      </w:pPr>
      <w:r w:rsidDel="00000000" w:rsidR="00000000" w:rsidRPr="00000000">
        <w:rPr>
          <w:b w:val="1"/>
          <w:sz w:val="26"/>
          <w:szCs w:val="26"/>
          <w:rtl w:val="0"/>
        </w:rPr>
        <w:t xml:space="preserve">Example Journal Prompts</w:t>
      </w:r>
    </w:p>
    <w:p w:rsidR="00000000" w:rsidDel="00000000" w:rsidP="00000000" w:rsidRDefault="00000000" w:rsidRPr="00000000" w14:paraId="0000005D">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What pattern in my life feels like it’s trying to teach me something?</w:t>
      </w:r>
    </w:p>
    <w:p w:rsidR="00000000" w:rsidDel="00000000" w:rsidP="00000000" w:rsidRDefault="00000000" w:rsidRPr="00000000" w14:paraId="0000005E">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In what ways do I avoid discomfort, and what might that avoidance be protecting me from?</w:t>
      </w:r>
    </w:p>
    <w:p w:rsidR="00000000" w:rsidDel="00000000" w:rsidP="00000000" w:rsidRDefault="00000000" w:rsidRPr="00000000" w14:paraId="0000005F">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What belief about myself keeps this pattern alive?</w:t>
      </w:r>
    </w:p>
    <w:p w:rsidR="00000000" w:rsidDel="00000000" w:rsidP="00000000" w:rsidRDefault="00000000" w:rsidRPr="00000000" w14:paraId="00000060">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How does my body respond when an old pattern is triggered?</w:t>
      </w:r>
    </w:p>
    <w:p w:rsidR="00000000" w:rsidDel="00000000" w:rsidP="00000000" w:rsidRDefault="00000000" w:rsidRPr="00000000" w14:paraId="00000061">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What does “taking accountability” look like for me right now?</w:t>
      </w:r>
    </w:p>
    <w:p w:rsidR="00000000" w:rsidDel="00000000" w:rsidP="00000000" w:rsidRDefault="00000000" w:rsidRPr="00000000" w14:paraId="00000062">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If I viewed my patterns as invitations rather than problems, what would shift?</w:t>
      </w:r>
    </w:p>
    <w:p w:rsidR="00000000" w:rsidDel="00000000" w:rsidP="00000000" w:rsidRDefault="00000000" w:rsidRPr="00000000" w14:paraId="00000063">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b w:val="1"/>
          <w:sz w:val="26"/>
          <w:szCs w:val="26"/>
        </w:rPr>
      </w:pPr>
      <w:r w:rsidDel="00000000" w:rsidR="00000000" w:rsidRPr="00000000">
        <w:rPr>
          <w:b w:val="1"/>
          <w:sz w:val="26"/>
          <w:szCs w:val="26"/>
          <w:rtl w:val="0"/>
        </w:rPr>
        <w:t xml:space="preserve">Action Steps</w:t>
      </w:r>
    </w:p>
    <w:p w:rsidR="00000000" w:rsidDel="00000000" w:rsidP="00000000" w:rsidRDefault="00000000" w:rsidRPr="00000000" w14:paraId="00000065">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Pause and Observe:</w:t>
      </w:r>
      <w:r w:rsidDel="00000000" w:rsidR="00000000" w:rsidRPr="00000000">
        <w:rPr>
          <w:sz w:val="26"/>
          <w:szCs w:val="26"/>
          <w:rtl w:val="0"/>
        </w:rPr>
        <w:t xml:space="preserve"> Identify one repeating theme in your life this week and notice when it arises.</w:t>
      </w:r>
    </w:p>
    <w:p w:rsidR="00000000" w:rsidDel="00000000" w:rsidP="00000000" w:rsidRDefault="00000000" w:rsidRPr="00000000" w14:paraId="00000066">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Reflect with Compassion:</w:t>
      </w:r>
      <w:r w:rsidDel="00000000" w:rsidR="00000000" w:rsidRPr="00000000">
        <w:rPr>
          <w:sz w:val="26"/>
          <w:szCs w:val="26"/>
          <w:rtl w:val="0"/>
        </w:rPr>
        <w:t xml:space="preserve"> Instead of reacting, journal what belief or emotion may be fueling it.</w:t>
      </w:r>
    </w:p>
    <w:p w:rsidR="00000000" w:rsidDel="00000000" w:rsidP="00000000" w:rsidRDefault="00000000" w:rsidRPr="00000000" w14:paraId="00000067">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Connect with the Body:</w:t>
      </w:r>
      <w:r w:rsidDel="00000000" w:rsidR="00000000" w:rsidRPr="00000000">
        <w:rPr>
          <w:sz w:val="26"/>
          <w:szCs w:val="26"/>
          <w:rtl w:val="0"/>
        </w:rPr>
        <w:t xml:space="preserve"> When discomfort appears, breathe deeply and stay present with it.</w:t>
      </w:r>
    </w:p>
    <w:p w:rsidR="00000000" w:rsidDel="00000000" w:rsidP="00000000" w:rsidRDefault="00000000" w:rsidRPr="00000000" w14:paraId="00000068">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Reframe the Pattern:</w:t>
      </w:r>
      <w:r w:rsidDel="00000000" w:rsidR="00000000" w:rsidRPr="00000000">
        <w:rPr>
          <w:sz w:val="26"/>
          <w:szCs w:val="26"/>
          <w:rtl w:val="0"/>
        </w:rPr>
        <w:t xml:space="preserve"> Ask, “What lesson is this pattern offering me?”</w:t>
      </w:r>
    </w:p>
    <w:p w:rsidR="00000000" w:rsidDel="00000000" w:rsidP="00000000" w:rsidRDefault="00000000" w:rsidRPr="00000000" w14:paraId="00000069">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Choose Differently:</w:t>
      </w:r>
      <w:r w:rsidDel="00000000" w:rsidR="00000000" w:rsidRPr="00000000">
        <w:rPr>
          <w:sz w:val="26"/>
          <w:szCs w:val="26"/>
          <w:rtl w:val="0"/>
        </w:rPr>
        <w:t xml:space="preserve"> Take one conscious action that reflects a new belief or awareness.</w:t>
      </w:r>
    </w:p>
    <w:p w:rsidR="00000000" w:rsidDel="00000000" w:rsidP="00000000" w:rsidRDefault="00000000" w:rsidRPr="00000000" w14:paraId="0000006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40" w:before="240" w:lineRule="auto"/>
        <w:rPr>
          <w:b w:val="1"/>
          <w:sz w:val="26"/>
          <w:szCs w:val="26"/>
        </w:rPr>
      </w:pPr>
      <w:r w:rsidDel="00000000" w:rsidR="00000000" w:rsidRPr="00000000">
        <w:rPr>
          <w:b w:val="1"/>
          <w:sz w:val="26"/>
          <w:szCs w:val="26"/>
          <w:rtl w:val="0"/>
        </w:rPr>
        <w:t xml:space="preserve">Closing Note</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This teaching frames pattern recognition as both a spiritual and psychological process—rooted in neuroscience, somatic awareness, and emotional integration. Patterns are natural feedback loops guiding growth. Through awareness, accountability, and compassion, individuals can transform repetitive reactions into conscious choice, aligning mind, body, and heart toward wholeness.</w:t>
      </w:r>
    </w:p>
    <w:p w:rsidR="00000000" w:rsidDel="00000000" w:rsidP="00000000" w:rsidRDefault="00000000" w:rsidRPr="00000000" w14:paraId="0000006D">
      <w:pPr>
        <w:spacing w:after="240" w:before="240" w:lineRule="auto"/>
        <w:rPr>
          <w:sz w:val="26"/>
          <w:szCs w:val="26"/>
        </w:rPr>
      </w:pPr>
      <w:r w:rsidDel="00000000" w:rsidR="00000000" w:rsidRPr="00000000">
        <w:rPr>
          <w:rtl w:val="0"/>
        </w:rPr>
      </w:r>
    </w:p>
    <w:p w:rsidR="00000000" w:rsidDel="00000000" w:rsidP="00000000" w:rsidRDefault="00000000" w:rsidRPr="00000000" w14:paraId="0000006E">
      <w:pPr>
        <w:spacing w:after="240" w:before="240" w:lineRule="auto"/>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