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0CD6" w14:textId="1BABCDB0" w:rsidR="00346170" w:rsidRPr="000F6508" w:rsidRDefault="000F6508" w:rsidP="0034617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Download nucleotide entry NC_045512 from NCBI and save as </w:t>
      </w:r>
      <w:proofErr w:type="spellStart"/>
      <w:r>
        <w:rPr>
          <w:lang w:val="en"/>
        </w:rPr>
        <w:t>fasta</w:t>
      </w:r>
      <w:proofErr w:type="spellEnd"/>
      <w:r>
        <w:rPr>
          <w:lang w:val="en"/>
        </w:rPr>
        <w:t xml:space="preserve">. If interested - look at available coronavirus sequences in </w:t>
      </w:r>
      <w:proofErr w:type="spellStart"/>
      <w:r>
        <w:rPr>
          <w:lang w:val="en"/>
        </w:rPr>
        <w:t>RefSeq</w:t>
      </w:r>
      <w:proofErr w:type="spellEnd"/>
      <w:r>
        <w:rPr>
          <w:lang w:val="en"/>
        </w:rPr>
        <w:t xml:space="preserve"> with search term </w:t>
      </w:r>
      <w:proofErr w:type="spellStart"/>
      <w:r>
        <w:rPr>
          <w:lang w:val="en"/>
        </w:rPr>
        <w:t>betacoronavirus</w:t>
      </w:r>
      <w:proofErr w:type="spellEnd"/>
      <w:r>
        <w:rPr>
          <w:lang w:val="en"/>
        </w:rPr>
        <w:t>[</w:t>
      </w:r>
      <w:proofErr w:type="spellStart"/>
      <w:r>
        <w:rPr>
          <w:lang w:val="en"/>
        </w:rPr>
        <w:t>orgn</w:t>
      </w:r>
      <w:proofErr w:type="spellEnd"/>
      <w:r>
        <w:rPr>
          <w:lang w:val="en"/>
        </w:rPr>
        <w:t xml:space="preserve">]. </w:t>
      </w:r>
    </w:p>
    <w:p w14:paraId="1453DDBC" w14:textId="77777777" w:rsidR="00A403DE" w:rsidRDefault="000F650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Lets</w:t>
      </w:r>
      <w:proofErr w:type="spellEnd"/>
      <w:proofErr w:type="gramEnd"/>
      <w:r>
        <w:rPr>
          <w:lang w:val="en"/>
        </w:rPr>
        <w:t xml:space="preserve"> collect related genomes.</w:t>
      </w:r>
    </w:p>
    <w:p w14:paraId="706E3DD3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Go to </w:t>
      </w:r>
      <w:hyperlink r:id="rId9" w:history="1">
        <w:r>
          <w:rPr>
            <w:rStyle w:val="FollowedHyperlink"/>
            <w:lang w:val="en"/>
          </w:rPr>
          <w:t>https://blast.ncbi.nlm.nih.gov/Blast.cgi?PAGE_TYPE=BlastSearch</w:t>
        </w:r>
      </w:hyperlink>
    </w:p>
    <w:p w14:paraId="5046C143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Set search using the COVID-19 sequence you </w:t>
      </w:r>
      <w:proofErr w:type="spellStart"/>
      <w:r>
        <w:rPr>
          <w:lang w:val="en"/>
        </w:rPr>
        <w:t>downoaded</w:t>
      </w:r>
      <w:proofErr w:type="spellEnd"/>
      <w:r>
        <w:rPr>
          <w:lang w:val="en"/>
        </w:rPr>
        <w:t xml:space="preserve"> before.</w:t>
      </w:r>
    </w:p>
    <w:p w14:paraId="4570F9B0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Restrict search to </w:t>
      </w:r>
      <w:proofErr w:type="spellStart"/>
      <w:r>
        <w:rPr>
          <w:lang w:val="en"/>
        </w:rPr>
        <w:t>Betacoronavirus</w:t>
      </w:r>
      <w:proofErr w:type="spellEnd"/>
    </w:p>
    <w:p w14:paraId="1A27A051" w14:textId="77777777" w:rsidR="00A403DE" w:rsidRDefault="000F6508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6164F" wp14:editId="4822CDC8">
                <wp:simplePos x="0" y="0"/>
                <wp:positionH relativeFrom="column">
                  <wp:posOffset>4821555</wp:posOffset>
                </wp:positionH>
                <wp:positionV relativeFrom="paragraph">
                  <wp:posOffset>30480</wp:posOffset>
                </wp:positionV>
                <wp:extent cx="360045" cy="231140"/>
                <wp:effectExtent l="6350" t="6350" r="1460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4555" y="1976755"/>
                          <a:ext cx="360045" cy="23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79.65pt;margin-top:2.4pt;height:18.2pt;width:28.35pt;z-index:251658240;v-text-anchor:middle;mso-width-relative:page;mso-height-relative:page;" filled="f" stroked="t" coordsize="21600,21600" o:gfxdata="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E0frPVAAAACAEAAA8AAAAAAAAAAQAgAAAAOAAAAGRycy9kb3ducmV2Lnht&#10;bFBLAQIUABQAAAAIAIdO4kD6T9QpWAIAAJoEAAAOAAAAAAAAAAEAIAAAADoBAABkcnMvZTJvRG9j&#10;LnhtbFBLBQYAAAAABgAGAFkBAAAE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A3D5FDF" wp14:editId="1F93F5A2">
            <wp:extent cx="5272405" cy="48196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12EC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Add additional organism search term and this time check the box next to </w:t>
      </w:r>
      <w:proofErr w:type="gramStart"/>
      <w:r>
        <w:rPr>
          <w:lang w:val="en"/>
        </w:rPr>
        <w:t>the  “</w:t>
      </w:r>
      <w:proofErr w:type="gramEnd"/>
      <w:r>
        <w:rPr>
          <w:lang w:val="en"/>
        </w:rPr>
        <w:t xml:space="preserve">exclude” entry. </w:t>
      </w:r>
    </w:p>
    <w:p w14:paraId="5168DD39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Set to exclude sequences matching </w:t>
      </w:r>
      <w:proofErr w:type="spellStart"/>
      <w:r>
        <w:rPr>
          <w:lang w:val="en"/>
        </w:rPr>
        <w:t>taxid</w:t>
      </w:r>
      <w:proofErr w:type="spellEnd"/>
      <w:r>
        <w:rPr>
          <w:lang w:val="en"/>
        </w:rPr>
        <w:t xml:space="preserve"> 2697049. Why we exclude this? Try a search excluding and not this term.</w:t>
      </w:r>
    </w:p>
    <w:p w14:paraId="3EFBA65A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Set “Entrez query” term to *complete genome*[title] </w:t>
      </w:r>
    </w:p>
    <w:p w14:paraId="5729B1F2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Set maximum number of return sequences to 1000.</w:t>
      </w:r>
    </w:p>
    <w:p w14:paraId="759C764A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Download complete sequences that has coverage &gt;=50% as </w:t>
      </w:r>
      <w:proofErr w:type="spellStart"/>
      <w:r>
        <w:rPr>
          <w:lang w:val="en"/>
        </w:rPr>
        <w:t>fasta</w:t>
      </w:r>
      <w:proofErr w:type="spellEnd"/>
      <w:r>
        <w:rPr>
          <w:lang w:val="en"/>
        </w:rPr>
        <w:t xml:space="preserve"> file and add the NC_045512 entry on the top.</w:t>
      </w:r>
    </w:p>
    <w:p w14:paraId="66AAAA53" w14:textId="3BE32774" w:rsidR="006D7CE6" w:rsidRPr="000D3C16" w:rsidRDefault="000F6508" w:rsidP="006D7CE6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Also add camel virus (MN514967.1) sequence</w:t>
      </w:r>
    </w:p>
    <w:p w14:paraId="69CF8E92" w14:textId="77777777" w:rsidR="00A403DE" w:rsidRDefault="000F650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Remove redundant sequences:</w:t>
      </w:r>
    </w:p>
    <w:p w14:paraId="5A9D5898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Download and compile </w:t>
      </w:r>
      <w:hyperlink r:id="rId11" w:history="1">
        <w:r>
          <w:rPr>
            <w:rStyle w:val="Hyperlink"/>
            <w:lang w:val="en"/>
          </w:rPr>
          <w:t>https://github.com/niu-lab/gclust</w:t>
        </w:r>
      </w:hyperlink>
      <w:r>
        <w:rPr>
          <w:lang w:val="en"/>
        </w:rPr>
        <w:t xml:space="preserve"> </w:t>
      </w:r>
    </w:p>
    <w:p w14:paraId="615CAC16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Sort the input genomes in decreasing order of length (look at </w:t>
      </w:r>
      <w:proofErr w:type="spellStart"/>
      <w:r>
        <w:rPr>
          <w:lang w:val="en"/>
        </w:rPr>
        <w:t>gclust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page)</w:t>
      </w:r>
    </w:p>
    <w:p w14:paraId="3B42C546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Cluster with </w:t>
      </w:r>
      <w:proofErr w:type="spellStart"/>
      <w:r>
        <w:rPr>
          <w:lang w:val="en"/>
        </w:rPr>
        <w:t>gclust</w:t>
      </w:r>
      <w:proofErr w:type="spellEnd"/>
      <w:r>
        <w:rPr>
          <w:lang w:val="en"/>
        </w:rPr>
        <w:t xml:space="preserve"> at 97 identity </w:t>
      </w:r>
      <w:proofErr w:type="gramStart"/>
      <w:r>
        <w:rPr>
          <w:lang w:val="en"/>
        </w:rPr>
        <w:t>cut-off</w:t>
      </w:r>
      <w:proofErr w:type="gramEnd"/>
      <w:r>
        <w:rPr>
          <w:lang w:val="en"/>
        </w:rPr>
        <w:t>.</w:t>
      </w:r>
    </w:p>
    <w:p w14:paraId="0B96DCE2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Play with grep/</w:t>
      </w:r>
      <w:proofErr w:type="spellStart"/>
      <w:r>
        <w:rPr>
          <w:lang w:val="en"/>
        </w:rPr>
        <w:t>linux</w:t>
      </w:r>
      <w:proofErr w:type="spellEnd"/>
      <w:r>
        <w:rPr>
          <w:lang w:val="en"/>
        </w:rPr>
        <w:t xml:space="preserve"> utilities and get ids of the representatives.</w:t>
      </w:r>
    </w:p>
    <w:p w14:paraId="35A48466" w14:textId="77777777" w:rsidR="00A403DE" w:rsidRDefault="000F6508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Use </w:t>
      </w:r>
      <w:proofErr w:type="spellStart"/>
      <w:r>
        <w:rPr>
          <w:lang w:val="en"/>
        </w:rPr>
        <w:t>seqkit</w:t>
      </w:r>
      <w:proofErr w:type="spellEnd"/>
      <w:r>
        <w:rPr>
          <w:lang w:val="en"/>
        </w:rPr>
        <w:t xml:space="preserve"> grep to extract representatives from the initial set.</w:t>
      </w:r>
    </w:p>
    <w:p w14:paraId="0377FCAC" w14:textId="77777777" w:rsidR="00A403DE" w:rsidRDefault="000F650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Protein based analysis</w:t>
      </w:r>
    </w:p>
    <w:p w14:paraId="2D250E21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Search this protein </w:t>
      </w:r>
      <w:hyperlink r:id="rId12" w:history="1">
        <w:r>
          <w:rPr>
            <w:rStyle w:val="FollowedHyperlink"/>
            <w:lang w:val="en"/>
          </w:rPr>
          <w:t>https://www.uniprot.org/uniprot/D3W8N4.</w:t>
        </w:r>
      </w:hyperlink>
      <w:r>
        <w:rPr>
          <w:lang w:val="en"/>
        </w:rPr>
        <w:t xml:space="preserve"> against the collected viral genomes using </w:t>
      </w:r>
      <w:proofErr w:type="spellStart"/>
      <w:r>
        <w:rPr>
          <w:lang w:val="en"/>
        </w:rPr>
        <w:t>tblastn</w:t>
      </w:r>
      <w:proofErr w:type="spellEnd"/>
      <w:r>
        <w:rPr>
          <w:lang w:val="en"/>
        </w:rPr>
        <w:t xml:space="preserve"> (word size 2, e=10). </w:t>
      </w:r>
    </w:p>
    <w:p w14:paraId="019BD1F2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>Download the aligned parts.</w:t>
      </w:r>
    </w:p>
    <w:p w14:paraId="51D1EF1B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Translate with </w:t>
      </w:r>
      <w:proofErr w:type="spellStart"/>
      <w:r>
        <w:rPr>
          <w:lang w:val="en"/>
        </w:rPr>
        <w:t>seqkit</w:t>
      </w:r>
      <w:proofErr w:type="spellEnd"/>
      <w:r>
        <w:rPr>
          <w:lang w:val="en"/>
        </w:rPr>
        <w:t xml:space="preserve"> translate command.</w:t>
      </w:r>
    </w:p>
    <w:p w14:paraId="7DCEAF81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By </w:t>
      </w:r>
      <w:proofErr w:type="gramStart"/>
      <w:r>
        <w:rPr>
          <w:lang w:val="en"/>
        </w:rPr>
        <w:t xml:space="preserve">using  </w:t>
      </w:r>
      <w:proofErr w:type="spellStart"/>
      <w:r>
        <w:rPr>
          <w:lang w:val="en"/>
        </w:rPr>
        <w:t>seqkit</w:t>
      </w:r>
      <w:proofErr w:type="spellEnd"/>
      <w:proofErr w:type="gramEnd"/>
      <w:r>
        <w:rPr>
          <w:lang w:val="en"/>
        </w:rPr>
        <w:t xml:space="preserve"> seq -m  discard all protein sequences that are shorter than 800.</w:t>
      </w:r>
    </w:p>
    <w:p w14:paraId="7D2FE537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Align with </w:t>
      </w:r>
      <w:proofErr w:type="spellStart"/>
      <w:r>
        <w:rPr>
          <w:lang w:val="en"/>
        </w:rPr>
        <w:t>mafft</w:t>
      </w:r>
      <w:proofErr w:type="spellEnd"/>
      <w:r>
        <w:rPr>
          <w:lang w:val="en"/>
        </w:rPr>
        <w:t xml:space="preserve"> ($ </w:t>
      </w:r>
      <w:proofErr w:type="spellStart"/>
      <w:r>
        <w:rPr>
          <w:lang w:val="en"/>
        </w:rPr>
        <w:t>mafft</w:t>
      </w:r>
      <w:proofErr w:type="spellEnd"/>
      <w:r>
        <w:rPr>
          <w:lang w:val="en"/>
        </w:rPr>
        <w:t xml:space="preserve"> --</w:t>
      </w:r>
      <w:proofErr w:type="spellStart"/>
      <w:r>
        <w:rPr>
          <w:lang w:val="en"/>
        </w:rPr>
        <w:t>maxiterate</w:t>
      </w:r>
      <w:proofErr w:type="spellEnd"/>
      <w:r>
        <w:rPr>
          <w:lang w:val="en"/>
        </w:rPr>
        <w:t xml:space="preserve"> 1000 --</w:t>
      </w:r>
      <w:proofErr w:type="spellStart"/>
      <w:r>
        <w:rPr>
          <w:lang w:val="en"/>
        </w:rPr>
        <w:t>localpair</w:t>
      </w:r>
      <w:proofErr w:type="spellEnd"/>
      <w:r>
        <w:rPr>
          <w:lang w:val="en"/>
        </w:rPr>
        <w:t>)</w:t>
      </w:r>
    </w:p>
    <w:p w14:paraId="31796AD7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For easier interpretation and </w:t>
      </w:r>
      <w:proofErr w:type="gramStart"/>
      <w:r>
        <w:rPr>
          <w:lang w:val="en"/>
        </w:rPr>
        <w:t>annotation</w:t>
      </w:r>
      <w:proofErr w:type="gramEnd"/>
      <w:r>
        <w:rPr>
          <w:lang w:val="en"/>
        </w:rPr>
        <w:t xml:space="preserve"> you could remove “:” and spaces from the alignment files.</w:t>
      </w:r>
    </w:p>
    <w:p w14:paraId="1A047753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Generate tree with </w:t>
      </w:r>
      <w:proofErr w:type="spellStart"/>
      <w:r>
        <w:rPr>
          <w:lang w:val="en"/>
        </w:rPr>
        <w:t>fasttree</w:t>
      </w:r>
      <w:proofErr w:type="spellEnd"/>
      <w:r>
        <w:rPr>
          <w:lang w:val="en"/>
        </w:rPr>
        <w:t xml:space="preserve"> (use option “-gamma”). Google about this program.</w:t>
      </w:r>
    </w:p>
    <w:p w14:paraId="38626DFD" w14:textId="77777777" w:rsidR="00A403DE" w:rsidRDefault="000F650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Analysis</w:t>
      </w:r>
    </w:p>
    <w:p w14:paraId="33225DA6" w14:textId="77777777" w:rsidR="00A403DE" w:rsidRDefault="000F6508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>Use ETE3 python package to add root on the camel virus (http://etetoolkit.org/docs/latest/tutorial/index.html). Command “</w:t>
      </w:r>
      <w:proofErr w:type="spellStart"/>
      <w:r>
        <w:rPr>
          <w:lang w:val="en"/>
        </w:rPr>
        <w:t>set_outgroup</w:t>
      </w:r>
      <w:proofErr w:type="spellEnd"/>
      <w:r>
        <w:rPr>
          <w:lang w:val="en"/>
        </w:rPr>
        <w:t>”</w:t>
      </w:r>
    </w:p>
    <w:p w14:paraId="486F81DF" w14:textId="77777777" w:rsidR="00A403DE" w:rsidRDefault="000F6508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Interpretation</w:t>
      </w:r>
      <w:proofErr w:type="gramStart"/>
      <w:r>
        <w:rPr>
          <w:lang w:val="en"/>
        </w:rPr>
        <w:t>.....</w:t>
      </w:r>
      <w:proofErr w:type="gramEnd"/>
      <w:r>
        <w:rPr>
          <w:lang w:val="en"/>
        </w:rPr>
        <w:t xml:space="preserve">how did the Covid-19 evolve, what path through hosts was taken? Would it be different interpretation if out-group is not used? What about </w:t>
      </w:r>
      <w:proofErr w:type="spellStart"/>
      <w:r>
        <w:rPr>
          <w:lang w:val="en"/>
        </w:rPr>
        <w:t>Urbani</w:t>
      </w:r>
      <w:proofErr w:type="spellEnd"/>
      <w:r>
        <w:rPr>
          <w:lang w:val="en"/>
        </w:rPr>
        <w:t xml:space="preserve"> SARS origin? Is the Palm Civet origin evident?</w:t>
      </w:r>
    </w:p>
    <w:sectPr w:rsidR="00A403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C62B1E"/>
    <w:multiLevelType w:val="multilevel"/>
    <w:tmpl w:val="D2C62B1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BE3098"/>
    <w:rsid w:val="27DBC10D"/>
    <w:rsid w:val="34BE3098"/>
    <w:rsid w:val="3BFF66CA"/>
    <w:rsid w:val="56EECE67"/>
    <w:rsid w:val="6F9EB684"/>
    <w:rsid w:val="6FFDDF44"/>
    <w:rsid w:val="97BE03B4"/>
    <w:rsid w:val="AAEF5770"/>
    <w:rsid w:val="AD93BC77"/>
    <w:rsid w:val="BCBF02AD"/>
    <w:rsid w:val="BD1DFCDA"/>
    <w:rsid w:val="DBB53308"/>
    <w:rsid w:val="DEF7CE1A"/>
    <w:rsid w:val="F5FF5F46"/>
    <w:rsid w:val="FEEC23C8"/>
    <w:rsid w:val="000D3C16"/>
    <w:rsid w:val="000F6508"/>
    <w:rsid w:val="001E2E88"/>
    <w:rsid w:val="00346170"/>
    <w:rsid w:val="006D7CE6"/>
    <w:rsid w:val="00A4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B22E3F9"/>
  <w15:docId w15:val="{9F78A6D5-B5C8-D14B-8050-698880EA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L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niprot.org/uniprot/D3W8N4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iu-lab/gclust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blast.ncbi.nlm.nih.gov/Blast.cgi?PAGE_TYPE=Blast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417183-5b0c-4544-ba64-5c3c68ed9f37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8FECC6963864699D6583D8B648120" ma:contentTypeVersion="1" ma:contentTypeDescription="Create a new document." ma:contentTypeScope="" ma:versionID="d83ca7c17b53ef0ef65dd8a8d718d2ce">
  <xsd:schema xmlns:xsd="http://www.w3.org/2001/XMLSchema" xmlns:xs="http://www.w3.org/2001/XMLSchema" xmlns:p="http://schemas.microsoft.com/office/2006/metadata/properties" xmlns:ns2="1e417183-5b0c-4544-ba64-5c3c68ed9f37" targetNamespace="http://schemas.microsoft.com/office/2006/metadata/properties" ma:root="true" ma:fieldsID="79c76791882ee317343441f5f6e94b99" ns2:_="">
    <xsd:import namespace="1e417183-5b0c-4544-ba64-5c3c68ed9f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17183-5b0c-4544-ba64-5c3c68ed9f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8AB46-6A04-4F59-BEB1-0C1DE4F85023}">
  <ds:schemaRefs>
    <ds:schemaRef ds:uri="http://schemas.microsoft.com/office/2006/metadata/properties"/>
    <ds:schemaRef ds:uri="http://schemas.microsoft.com/office/infopath/2007/PartnerControls"/>
    <ds:schemaRef ds:uri="1e417183-5b0c-4544-ba64-5c3c68ed9f37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6402A35-BFFF-4E39-85D3-FCD2EFD5F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17183-5b0c-4544-ba64-5c3c68ed9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B7B739-A0E7-45A9-AA03-B5C612B199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gediminas</dc:creator>
  <cp:lastModifiedBy>Monika Zabukaitė</cp:lastModifiedBy>
  <cp:revision>4</cp:revision>
  <dcterms:created xsi:type="dcterms:W3CDTF">2020-11-22T00:11:00Z</dcterms:created>
  <dcterms:modified xsi:type="dcterms:W3CDTF">2021-12-27T00:22:00Z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  <property fmtid="{D5CDD505-2E9C-101B-9397-08002B2CF9AE}" pid="3" name="ContentTypeId">
    <vt:lpwstr>0x010100C458FECC6963864699D6583D8B648120</vt:lpwstr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