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Задание по NPM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Инициализируем проект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Ставим библиотеку lodash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Создаем файл index.js и добавляем е в него: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_ = require('lodash');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users =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 user: 'fred', age: 48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 user: 'barney', age: 36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 user: 'fred', age: 40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 user: 'barney', age: 34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sortedUsers = _.sortBy(users, 'age');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console.log(sortedUsers);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package.json добавляем поле scripts, чтобы можно было вызывать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код через npm run: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"sortUsers": "node index.js"}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Вызываем написанный код через npm run (используется поле script).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2105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