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7CD32" w14:textId="77777777" w:rsidR="000144DD" w:rsidRPr="00CE3FA9" w:rsidRDefault="001946C2" w:rsidP="00320E0B">
      <w:pPr>
        <w:jc w:val="both"/>
        <w:rPr>
          <w:rFonts w:ascii="Times New Roman" w:hAnsi="Times New Roman" w:cs="Times New Roman"/>
          <w:b/>
          <w:sz w:val="32"/>
          <w:lang w:val="en-US"/>
        </w:rPr>
      </w:pPr>
      <w:r w:rsidRPr="00CE3FA9">
        <w:rPr>
          <w:rFonts w:ascii="Times New Roman" w:hAnsi="Times New Roman" w:cs="Times New Roman"/>
          <w:b/>
          <w:sz w:val="32"/>
          <w:lang w:val="en-US"/>
        </w:rPr>
        <w:t>ETH MIKE – Manual v2.0</w:t>
      </w:r>
    </w:p>
    <w:p w14:paraId="4037AD0A" w14:textId="77777777" w:rsidR="001946C2" w:rsidRPr="00CE3FA9" w:rsidRDefault="001946C2" w:rsidP="00320E0B">
      <w:pPr>
        <w:jc w:val="both"/>
        <w:rPr>
          <w:rFonts w:ascii="Times New Roman" w:hAnsi="Times New Roman" w:cs="Times New Roman"/>
          <w:sz w:val="24"/>
          <w:lang w:val="en-US"/>
        </w:rPr>
      </w:pPr>
      <w:r w:rsidRPr="00CE3FA9">
        <w:rPr>
          <w:rFonts w:ascii="Times New Roman" w:hAnsi="Times New Roman" w:cs="Times New Roman"/>
          <w:sz w:val="24"/>
          <w:lang w:val="en-US"/>
        </w:rPr>
        <w:t xml:space="preserve">Monika Zbytniewska </w:t>
      </w:r>
    </w:p>
    <w:p w14:paraId="32F6231D" w14:textId="77777777" w:rsidR="001946C2" w:rsidRPr="00CE3FA9" w:rsidRDefault="001946C2" w:rsidP="00320E0B">
      <w:pPr>
        <w:jc w:val="both"/>
        <w:rPr>
          <w:rFonts w:ascii="Times New Roman" w:hAnsi="Times New Roman" w:cs="Times New Roman"/>
          <w:sz w:val="24"/>
          <w:lang w:val="en-US"/>
        </w:rPr>
      </w:pPr>
      <w:r w:rsidRPr="00CE3FA9">
        <w:rPr>
          <w:rFonts w:ascii="Times New Roman" w:hAnsi="Times New Roman" w:cs="Times New Roman"/>
          <w:sz w:val="24"/>
          <w:lang w:val="en-US"/>
        </w:rPr>
        <w:t xml:space="preserve">Rehabilitation Engineering Laboratory </w:t>
      </w:r>
    </w:p>
    <w:p w14:paraId="27ADD824" w14:textId="77777777" w:rsidR="001946C2" w:rsidRPr="0035723D" w:rsidRDefault="001946C2" w:rsidP="00320E0B">
      <w:pPr>
        <w:jc w:val="both"/>
        <w:rPr>
          <w:rFonts w:ascii="Times New Roman" w:hAnsi="Times New Roman" w:cs="Times New Roman"/>
          <w:sz w:val="24"/>
          <w:lang w:val="de-CH"/>
        </w:rPr>
      </w:pPr>
      <w:r w:rsidRPr="0035723D">
        <w:rPr>
          <w:rFonts w:ascii="Times New Roman" w:hAnsi="Times New Roman" w:cs="Times New Roman"/>
          <w:sz w:val="24"/>
          <w:lang w:val="de-CH"/>
        </w:rPr>
        <w:t xml:space="preserve">ETH Zurich </w:t>
      </w:r>
    </w:p>
    <w:p w14:paraId="5349B74A" w14:textId="77777777" w:rsidR="001946C2" w:rsidRPr="0035723D" w:rsidRDefault="001946C2" w:rsidP="00320E0B">
      <w:pPr>
        <w:jc w:val="both"/>
        <w:rPr>
          <w:rFonts w:ascii="Times New Roman" w:hAnsi="Times New Roman" w:cs="Times New Roman"/>
          <w:sz w:val="24"/>
          <w:lang w:val="de-CH"/>
        </w:rPr>
      </w:pPr>
      <w:r w:rsidRPr="0035723D">
        <w:rPr>
          <w:rFonts w:ascii="Times New Roman" w:hAnsi="Times New Roman" w:cs="Times New Roman"/>
          <w:sz w:val="24"/>
          <w:lang w:val="de-CH"/>
        </w:rPr>
        <w:t>BAA, Lengghalde 5</w:t>
      </w:r>
    </w:p>
    <w:p w14:paraId="4E098665" w14:textId="77777777" w:rsidR="001946C2" w:rsidRPr="0035723D" w:rsidRDefault="001946C2" w:rsidP="00320E0B">
      <w:pPr>
        <w:jc w:val="both"/>
        <w:rPr>
          <w:rFonts w:ascii="Times New Roman" w:hAnsi="Times New Roman" w:cs="Times New Roman"/>
          <w:sz w:val="24"/>
          <w:lang w:val="de-CH"/>
        </w:rPr>
      </w:pPr>
      <w:r w:rsidRPr="0035723D">
        <w:rPr>
          <w:rFonts w:ascii="Times New Roman" w:hAnsi="Times New Roman" w:cs="Times New Roman"/>
          <w:sz w:val="24"/>
          <w:lang w:val="de-CH"/>
        </w:rPr>
        <w:t>8092 Zurich</w:t>
      </w:r>
    </w:p>
    <w:p w14:paraId="5E75BBD6" w14:textId="77777777" w:rsidR="001946C2" w:rsidRDefault="001946C2" w:rsidP="00320E0B">
      <w:pPr>
        <w:jc w:val="both"/>
        <w:rPr>
          <w:rFonts w:ascii="Times New Roman" w:hAnsi="Times New Roman" w:cs="Times New Roman"/>
          <w:sz w:val="24"/>
          <w:lang w:val="de-CH"/>
        </w:rPr>
      </w:pPr>
      <w:r w:rsidRPr="0035723D">
        <w:rPr>
          <w:rFonts w:ascii="Times New Roman" w:hAnsi="Times New Roman" w:cs="Times New Roman"/>
          <w:sz w:val="24"/>
          <w:lang w:val="de-CH"/>
        </w:rPr>
        <w:t xml:space="preserve">Switzerland </w:t>
      </w:r>
    </w:p>
    <w:p w14:paraId="65B3F734" w14:textId="77777777" w:rsidR="0035723D" w:rsidRDefault="0035723D" w:rsidP="00320E0B">
      <w:pPr>
        <w:jc w:val="both"/>
        <w:rPr>
          <w:rFonts w:ascii="Times New Roman" w:hAnsi="Times New Roman" w:cs="Times New Roman"/>
          <w:sz w:val="24"/>
          <w:lang w:val="de-CH"/>
        </w:rPr>
      </w:pPr>
    </w:p>
    <w:p w14:paraId="441F6666" w14:textId="77777777" w:rsidR="0035723D" w:rsidRPr="0035723D" w:rsidRDefault="0035723D" w:rsidP="00320E0B">
      <w:pPr>
        <w:jc w:val="both"/>
        <w:rPr>
          <w:rFonts w:ascii="Times New Roman" w:hAnsi="Times New Roman" w:cs="Times New Roman"/>
          <w:sz w:val="24"/>
          <w:lang w:val="de-CH"/>
        </w:rPr>
      </w:pPr>
    </w:p>
    <w:p w14:paraId="03A82F19" w14:textId="77777777" w:rsidR="00653F10" w:rsidRPr="00BC31B2" w:rsidRDefault="00653F10" w:rsidP="00320E0B">
      <w:pPr>
        <w:jc w:val="both"/>
        <w:rPr>
          <w:rFonts w:ascii="Times New Roman" w:hAnsi="Times New Roman" w:cs="Times New Roman"/>
          <w:lang w:val="de-CH"/>
        </w:rPr>
      </w:pPr>
      <w:r w:rsidRPr="00BC31B2">
        <w:rPr>
          <w:rFonts w:ascii="Times New Roman" w:hAnsi="Times New Roman" w:cs="Times New Roman"/>
          <w:noProof/>
        </w:rPr>
        <w:drawing>
          <wp:inline distT="0" distB="0" distL="0" distR="0" wp14:anchorId="7F012863" wp14:editId="6A775819">
            <wp:extent cx="5760720" cy="388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88105"/>
                    </a:xfrm>
                    <a:prstGeom prst="rect">
                      <a:avLst/>
                    </a:prstGeom>
                  </pic:spPr>
                </pic:pic>
              </a:graphicData>
            </a:graphic>
          </wp:inline>
        </w:drawing>
      </w:r>
    </w:p>
    <w:p w14:paraId="662395F7" w14:textId="77777777" w:rsidR="00BC31B2" w:rsidRPr="00BC31B2" w:rsidRDefault="00BC31B2" w:rsidP="00320E0B">
      <w:pPr>
        <w:jc w:val="both"/>
        <w:rPr>
          <w:rFonts w:ascii="Times New Roman" w:hAnsi="Times New Roman" w:cs="Times New Roman"/>
          <w:lang w:val="de-CH"/>
        </w:rPr>
      </w:pPr>
    </w:p>
    <w:p w14:paraId="7E3D144C" w14:textId="77777777" w:rsidR="00BC31B2" w:rsidRPr="00BC31B2" w:rsidRDefault="00BC31B2" w:rsidP="00320E0B">
      <w:pPr>
        <w:jc w:val="both"/>
        <w:rPr>
          <w:rFonts w:ascii="Times New Roman" w:hAnsi="Times New Roman" w:cs="Times New Roman"/>
          <w:lang w:val="de-CH"/>
        </w:rPr>
      </w:pPr>
    </w:p>
    <w:p w14:paraId="08409336" w14:textId="77777777" w:rsidR="00BC31B2" w:rsidRPr="00BC31B2" w:rsidRDefault="00BC31B2" w:rsidP="00320E0B">
      <w:pPr>
        <w:jc w:val="both"/>
        <w:rPr>
          <w:rFonts w:ascii="Times New Roman" w:hAnsi="Times New Roman" w:cs="Times New Roman"/>
          <w:lang w:val="de-CH"/>
        </w:rPr>
      </w:pPr>
    </w:p>
    <w:p w14:paraId="305C2BCD" w14:textId="77777777" w:rsidR="00BC31B2" w:rsidRPr="00BC31B2" w:rsidRDefault="00BC31B2" w:rsidP="00320E0B">
      <w:pPr>
        <w:jc w:val="both"/>
        <w:rPr>
          <w:rFonts w:ascii="Times New Roman" w:hAnsi="Times New Roman" w:cs="Times New Roman"/>
          <w:lang w:val="de-CH"/>
        </w:rPr>
      </w:pPr>
    </w:p>
    <w:p w14:paraId="5B091F41" w14:textId="77777777" w:rsidR="00BC31B2" w:rsidRPr="00BC31B2" w:rsidRDefault="00BC31B2" w:rsidP="00320E0B">
      <w:pPr>
        <w:jc w:val="both"/>
        <w:rPr>
          <w:rFonts w:ascii="Times New Roman" w:hAnsi="Times New Roman" w:cs="Times New Roman"/>
          <w:lang w:val="de-CH"/>
        </w:rPr>
      </w:pPr>
    </w:p>
    <w:p w14:paraId="0800DAE8" w14:textId="77777777" w:rsidR="00BC31B2" w:rsidRPr="00BC31B2" w:rsidRDefault="00BC31B2" w:rsidP="00320E0B">
      <w:pPr>
        <w:jc w:val="both"/>
        <w:rPr>
          <w:rFonts w:ascii="Times New Roman" w:hAnsi="Times New Roman" w:cs="Times New Roman"/>
          <w:lang w:val="de-CH"/>
        </w:rPr>
      </w:pPr>
    </w:p>
    <w:p w14:paraId="23DAA50A" w14:textId="77777777" w:rsidR="00BC31B2" w:rsidRPr="00BC31B2" w:rsidRDefault="00BC31B2" w:rsidP="00320E0B">
      <w:pPr>
        <w:jc w:val="both"/>
        <w:rPr>
          <w:rFonts w:ascii="Times New Roman" w:hAnsi="Times New Roman" w:cs="Times New Roman"/>
          <w:lang w:val="de-CH"/>
        </w:rPr>
      </w:pPr>
    </w:p>
    <w:p w14:paraId="15FA314C" w14:textId="77777777" w:rsidR="00BC31B2" w:rsidRPr="00BC31B2" w:rsidRDefault="00BC31B2" w:rsidP="00320E0B">
      <w:pPr>
        <w:pStyle w:val="Listenabsatz"/>
        <w:ind w:left="1080"/>
        <w:jc w:val="both"/>
        <w:rPr>
          <w:rFonts w:ascii="Times New Roman" w:hAnsi="Times New Roman" w:cs="Times New Roman"/>
          <w:lang w:val="de-CH"/>
        </w:rPr>
      </w:pPr>
    </w:p>
    <w:p w14:paraId="3A420115" w14:textId="77777777" w:rsidR="00BC31B2" w:rsidRPr="00BC31B2" w:rsidRDefault="00BC31B2" w:rsidP="00320E0B">
      <w:pPr>
        <w:pStyle w:val="Listenabsatz"/>
        <w:ind w:left="1080"/>
        <w:jc w:val="both"/>
        <w:rPr>
          <w:rFonts w:ascii="Times New Roman" w:hAnsi="Times New Roman" w:cs="Times New Roman"/>
          <w:lang w:val="de-CH"/>
        </w:rPr>
      </w:pPr>
    </w:p>
    <w:p w14:paraId="11305F9E" w14:textId="77777777" w:rsidR="00BC31B2" w:rsidRPr="00BC31B2" w:rsidRDefault="00BC31B2" w:rsidP="00320E0B">
      <w:pPr>
        <w:pStyle w:val="berschrift1"/>
        <w:numPr>
          <w:ilvl w:val="0"/>
          <w:numId w:val="3"/>
        </w:numPr>
        <w:jc w:val="both"/>
        <w:rPr>
          <w:rFonts w:ascii="Times New Roman" w:hAnsi="Times New Roman" w:cs="Times New Roman"/>
          <w:lang w:val="de-CH"/>
        </w:rPr>
      </w:pPr>
      <w:r w:rsidRPr="00BC31B2">
        <w:rPr>
          <w:rFonts w:ascii="Times New Roman" w:hAnsi="Times New Roman" w:cs="Times New Roman"/>
          <w:lang w:val="de-CH"/>
        </w:rPr>
        <w:lastRenderedPageBreak/>
        <w:t>Partlist</w:t>
      </w:r>
    </w:p>
    <w:p w14:paraId="07D0F3D6" w14:textId="77777777" w:rsidR="00BC31B2" w:rsidRPr="00BC31B2" w:rsidRDefault="00BC31B2" w:rsidP="00320E0B">
      <w:pPr>
        <w:jc w:val="both"/>
        <w:rPr>
          <w:rFonts w:ascii="Times New Roman" w:hAnsi="Times New Roman" w:cs="Times New Roman"/>
          <w:sz w:val="24"/>
        </w:rPr>
      </w:pPr>
      <w:r w:rsidRPr="00BC31B2">
        <w:rPr>
          <w:rFonts w:ascii="Times New Roman" w:hAnsi="Times New Roman" w:cs="Times New Roman"/>
          <w:sz w:val="24"/>
        </w:rPr>
        <w:t>The robot ETH MIKE c</w:t>
      </w:r>
      <w:r>
        <w:rPr>
          <w:rFonts w:ascii="Times New Roman" w:hAnsi="Times New Roman" w:cs="Times New Roman"/>
          <w:sz w:val="24"/>
        </w:rPr>
        <w:t xml:space="preserve">omes with the </w:t>
      </w:r>
      <w:r w:rsidR="002D341D">
        <w:rPr>
          <w:rFonts w:ascii="Times New Roman" w:hAnsi="Times New Roman" w:cs="Times New Roman"/>
          <w:sz w:val="24"/>
        </w:rPr>
        <w:t xml:space="preserve">main </w:t>
      </w:r>
      <w:r>
        <w:rPr>
          <w:rFonts w:ascii="Times New Roman" w:hAnsi="Times New Roman" w:cs="Times New Roman"/>
          <w:sz w:val="24"/>
        </w:rPr>
        <w:t>parts shown in the figure</w:t>
      </w:r>
      <w:r w:rsidR="002D341D">
        <w:rPr>
          <w:rFonts w:ascii="Times New Roman" w:hAnsi="Times New Roman" w:cs="Times New Roman"/>
          <w:sz w:val="24"/>
        </w:rPr>
        <w:t xml:space="preserve"> and the table below. </w:t>
      </w:r>
      <w:r>
        <w:rPr>
          <w:rFonts w:ascii="Times New Roman" w:hAnsi="Times New Roman" w:cs="Times New Roman"/>
          <w:sz w:val="24"/>
        </w:rPr>
        <w:t xml:space="preserve"> </w:t>
      </w:r>
    </w:p>
    <w:p w14:paraId="76271E7F" w14:textId="77777777" w:rsidR="00BC31B2" w:rsidRDefault="00BC31B2" w:rsidP="00742A84">
      <w:pPr>
        <w:jc w:val="center"/>
        <w:rPr>
          <w:rFonts w:ascii="Times New Roman" w:hAnsi="Times New Roman" w:cs="Times New Roman"/>
          <w:lang w:val="de-CH"/>
        </w:rPr>
      </w:pPr>
      <w:r w:rsidRPr="00BC31B2">
        <w:rPr>
          <w:rFonts w:ascii="Times New Roman" w:hAnsi="Times New Roman" w:cs="Times New Roman"/>
          <w:noProof/>
        </w:rPr>
        <w:drawing>
          <wp:inline distT="0" distB="0" distL="0" distR="0" wp14:anchorId="7F7B93EA" wp14:editId="42E67A3C">
            <wp:extent cx="4459701"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0486" cy="3462754"/>
                    </a:xfrm>
                    <a:prstGeom prst="rect">
                      <a:avLst/>
                    </a:prstGeom>
                  </pic:spPr>
                </pic:pic>
              </a:graphicData>
            </a:graphic>
          </wp:inline>
        </w:drawing>
      </w:r>
    </w:p>
    <w:p w14:paraId="55C9F276" w14:textId="77777777" w:rsidR="00226CC6" w:rsidRPr="002D341D" w:rsidRDefault="00226CC6" w:rsidP="00742A84">
      <w:pPr>
        <w:jc w:val="center"/>
        <w:rPr>
          <w:rFonts w:ascii="Times New Roman" w:hAnsi="Times New Roman" w:cs="Times New Roman"/>
        </w:rPr>
      </w:pPr>
      <w:r w:rsidRPr="002D341D">
        <w:rPr>
          <w:rFonts w:ascii="Times New Roman" w:hAnsi="Times New Roman" w:cs="Times New Roman"/>
        </w:rPr>
        <w:t>Figure 1: List of main components.</w:t>
      </w:r>
    </w:p>
    <w:p w14:paraId="3F676A51" w14:textId="77777777" w:rsidR="00BC31B2" w:rsidRDefault="00BC31B2" w:rsidP="00742A84">
      <w:pPr>
        <w:jc w:val="center"/>
        <w:rPr>
          <w:rFonts w:ascii="Times New Roman" w:hAnsi="Times New Roman" w:cs="Times New Roman"/>
          <w:lang w:val="de-CH"/>
        </w:rPr>
      </w:pPr>
      <w:r>
        <w:rPr>
          <w:noProof/>
        </w:rPr>
        <w:drawing>
          <wp:inline distT="0" distB="0" distL="0" distR="0" wp14:anchorId="461FE819" wp14:editId="5117F0CE">
            <wp:extent cx="4997450" cy="314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4093" cy="3149070"/>
                    </a:xfrm>
                    <a:prstGeom prst="rect">
                      <a:avLst/>
                    </a:prstGeom>
                  </pic:spPr>
                </pic:pic>
              </a:graphicData>
            </a:graphic>
          </wp:inline>
        </w:drawing>
      </w:r>
    </w:p>
    <w:p w14:paraId="7D6669E8" w14:textId="77777777" w:rsidR="00226CC6" w:rsidRPr="00226CC6" w:rsidRDefault="00226CC6" w:rsidP="00742A84">
      <w:pPr>
        <w:jc w:val="center"/>
        <w:rPr>
          <w:rFonts w:ascii="Times New Roman" w:hAnsi="Times New Roman" w:cs="Times New Roman"/>
        </w:rPr>
      </w:pPr>
      <w:r w:rsidRPr="00226CC6">
        <w:rPr>
          <w:rFonts w:ascii="Times New Roman" w:hAnsi="Times New Roman" w:cs="Times New Roman"/>
        </w:rPr>
        <w:t xml:space="preserve">Table 1: List of </w:t>
      </w:r>
      <w:r w:rsidR="00742A84">
        <w:rPr>
          <w:rFonts w:ascii="Times New Roman" w:hAnsi="Times New Roman" w:cs="Times New Roman"/>
        </w:rPr>
        <w:t xml:space="preserve">main </w:t>
      </w:r>
      <w:r w:rsidRPr="00226CC6">
        <w:rPr>
          <w:rFonts w:ascii="Times New Roman" w:hAnsi="Times New Roman" w:cs="Times New Roman"/>
        </w:rPr>
        <w:t>c</w:t>
      </w:r>
      <w:r>
        <w:rPr>
          <w:rFonts w:ascii="Times New Roman" w:hAnsi="Times New Roman" w:cs="Times New Roman"/>
        </w:rPr>
        <w:t>omponents.</w:t>
      </w:r>
    </w:p>
    <w:p w14:paraId="5CF9EA3B" w14:textId="77777777" w:rsidR="00BC31B2" w:rsidRDefault="00BC31B2" w:rsidP="00320E0B">
      <w:pPr>
        <w:jc w:val="both"/>
        <w:rPr>
          <w:rFonts w:ascii="Times New Roman" w:hAnsi="Times New Roman" w:cs="Times New Roman"/>
          <w:sz w:val="24"/>
        </w:rPr>
      </w:pPr>
      <w:r w:rsidRPr="00226CC6">
        <w:rPr>
          <w:rFonts w:ascii="Times New Roman" w:hAnsi="Times New Roman" w:cs="Times New Roman"/>
          <w:sz w:val="24"/>
        </w:rPr>
        <w:t xml:space="preserve">Please note that </w:t>
      </w:r>
      <w:r w:rsidR="00226CC6">
        <w:rPr>
          <w:rFonts w:ascii="Times New Roman" w:hAnsi="Times New Roman" w:cs="Times New Roman"/>
          <w:sz w:val="24"/>
        </w:rPr>
        <w:t>in addition to the black handles in the picture there are also grey handles for children and a shorted figure module</w:t>
      </w:r>
      <w:r w:rsidR="002D341D">
        <w:rPr>
          <w:rFonts w:ascii="Times New Roman" w:hAnsi="Times New Roman" w:cs="Times New Roman"/>
          <w:sz w:val="24"/>
        </w:rPr>
        <w:t xml:space="preserve">. </w:t>
      </w:r>
    </w:p>
    <w:p w14:paraId="7A9BCA7F" w14:textId="77777777" w:rsidR="002D341D" w:rsidRDefault="002D341D" w:rsidP="00320E0B">
      <w:pPr>
        <w:jc w:val="both"/>
        <w:rPr>
          <w:rFonts w:ascii="Times New Roman" w:hAnsi="Times New Roman" w:cs="Times New Roman"/>
          <w:sz w:val="24"/>
        </w:rPr>
      </w:pPr>
    </w:p>
    <w:p w14:paraId="45B46E03" w14:textId="77777777" w:rsidR="002D341D" w:rsidRDefault="002D341D" w:rsidP="00320E0B">
      <w:pPr>
        <w:jc w:val="both"/>
        <w:rPr>
          <w:rFonts w:ascii="Times New Roman" w:hAnsi="Times New Roman" w:cs="Times New Roman"/>
          <w:sz w:val="24"/>
        </w:rPr>
      </w:pPr>
    </w:p>
    <w:p w14:paraId="35ED36F1" w14:textId="77777777" w:rsidR="00BC31B2" w:rsidRDefault="00BC31B2" w:rsidP="00320E0B">
      <w:pPr>
        <w:pStyle w:val="berschrift1"/>
        <w:numPr>
          <w:ilvl w:val="0"/>
          <w:numId w:val="3"/>
        </w:numPr>
        <w:jc w:val="both"/>
        <w:rPr>
          <w:rFonts w:ascii="Times New Roman" w:hAnsi="Times New Roman" w:cs="Times New Roman"/>
          <w:lang w:val="de-CH"/>
        </w:rPr>
      </w:pPr>
      <w:r w:rsidRPr="00BC31B2">
        <w:rPr>
          <w:rFonts w:ascii="Times New Roman" w:hAnsi="Times New Roman" w:cs="Times New Roman"/>
          <w:lang w:val="de-CH"/>
        </w:rPr>
        <w:lastRenderedPageBreak/>
        <w:t>Connections and basic functining</w:t>
      </w:r>
    </w:p>
    <w:p w14:paraId="68618AD3" w14:textId="77777777" w:rsidR="00226CC6" w:rsidRPr="00226CC6" w:rsidRDefault="00226CC6" w:rsidP="00320E0B">
      <w:pPr>
        <w:pStyle w:val="berschrift2"/>
        <w:ind w:left="360"/>
        <w:jc w:val="both"/>
        <w:rPr>
          <w:rFonts w:ascii="Times New Roman" w:hAnsi="Times New Roman" w:cs="Times New Roman"/>
        </w:rPr>
      </w:pPr>
      <w:r w:rsidRPr="00226CC6">
        <w:rPr>
          <w:rFonts w:ascii="Times New Roman" w:hAnsi="Times New Roman" w:cs="Times New Roman"/>
        </w:rPr>
        <w:t xml:space="preserve">2.1 Cables </w:t>
      </w:r>
    </w:p>
    <w:p w14:paraId="0117A13D" w14:textId="77777777" w:rsidR="00BC31B2" w:rsidRDefault="00226CC6" w:rsidP="00320E0B">
      <w:pPr>
        <w:jc w:val="both"/>
        <w:rPr>
          <w:rFonts w:ascii="Times New Roman" w:hAnsi="Times New Roman" w:cs="Times New Roman"/>
        </w:rPr>
      </w:pPr>
      <w:r w:rsidRPr="00226CC6">
        <w:rPr>
          <w:rFonts w:ascii="Times New Roman" w:hAnsi="Times New Roman" w:cs="Times New Roman"/>
        </w:rPr>
        <w:t xml:space="preserve">Ensure the robot is powered by connecting the robot mains cable #6 (Figure 2). </w:t>
      </w:r>
      <w:r w:rsidR="00742A84">
        <w:rPr>
          <w:rFonts w:ascii="Times New Roman" w:hAnsi="Times New Roman" w:cs="Times New Roman"/>
        </w:rPr>
        <w:t>The</w:t>
      </w:r>
      <w:r>
        <w:rPr>
          <w:rFonts w:ascii="Times New Roman" w:hAnsi="Times New Roman" w:cs="Times New Roman"/>
        </w:rPr>
        <w:t xml:space="preserve"> </w:t>
      </w:r>
      <w:r w:rsidRPr="00226CC6">
        <w:rPr>
          <w:rFonts w:ascii="Times New Roman" w:hAnsi="Times New Roman" w:cs="Times New Roman"/>
        </w:rPr>
        <w:t>emergency button #8 must be connected to the robot with the emergency button cable #9. Otherwise,</w:t>
      </w:r>
      <w:r>
        <w:rPr>
          <w:rFonts w:ascii="Times New Roman" w:hAnsi="Times New Roman" w:cs="Times New Roman"/>
        </w:rPr>
        <w:t xml:space="preserve"> </w:t>
      </w:r>
      <w:r w:rsidRPr="00226CC6">
        <w:rPr>
          <w:rFonts w:ascii="Times New Roman" w:hAnsi="Times New Roman" w:cs="Times New Roman"/>
        </w:rPr>
        <w:t>the actuation cannot be powered. Make sure that the tablet is powered from the mains during prolonged</w:t>
      </w:r>
      <w:r>
        <w:rPr>
          <w:rFonts w:ascii="Times New Roman" w:hAnsi="Times New Roman" w:cs="Times New Roman"/>
        </w:rPr>
        <w:t xml:space="preserve"> </w:t>
      </w:r>
      <w:r w:rsidRPr="00226CC6">
        <w:rPr>
          <w:rFonts w:ascii="Times New Roman" w:hAnsi="Times New Roman" w:cs="Times New Roman"/>
        </w:rPr>
        <w:t>use.</w:t>
      </w:r>
    </w:p>
    <w:p w14:paraId="029159CF" w14:textId="77777777" w:rsidR="00226CC6" w:rsidRDefault="00226CC6" w:rsidP="00742A84">
      <w:pPr>
        <w:jc w:val="center"/>
        <w:rPr>
          <w:rFonts w:ascii="Times New Roman" w:hAnsi="Times New Roman" w:cs="Times New Roman"/>
        </w:rPr>
      </w:pPr>
      <w:r>
        <w:rPr>
          <w:noProof/>
        </w:rPr>
        <w:drawing>
          <wp:inline distT="0" distB="0" distL="0" distR="0" wp14:anchorId="04B30DEA" wp14:editId="64298426">
            <wp:extent cx="4003857" cy="2272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6277" cy="2273403"/>
                    </a:xfrm>
                    <a:prstGeom prst="rect">
                      <a:avLst/>
                    </a:prstGeom>
                  </pic:spPr>
                </pic:pic>
              </a:graphicData>
            </a:graphic>
          </wp:inline>
        </w:drawing>
      </w:r>
    </w:p>
    <w:p w14:paraId="1D2F19F8" w14:textId="77777777" w:rsidR="00226CC6" w:rsidRPr="00226CC6" w:rsidRDefault="00226CC6" w:rsidP="00742A84">
      <w:pPr>
        <w:jc w:val="center"/>
        <w:rPr>
          <w:rFonts w:ascii="Times New Roman" w:hAnsi="Times New Roman" w:cs="Times New Roman"/>
        </w:rPr>
      </w:pPr>
      <w:r>
        <w:rPr>
          <w:rFonts w:ascii="Times New Roman" w:hAnsi="Times New Roman" w:cs="Times New Roman"/>
        </w:rPr>
        <w:t>Figure 2: How to connect power cable and emergency button to the robot.</w:t>
      </w:r>
    </w:p>
    <w:p w14:paraId="3303EDCF" w14:textId="77777777" w:rsidR="00226CC6" w:rsidRPr="00226CC6" w:rsidRDefault="00226CC6" w:rsidP="00320E0B">
      <w:pPr>
        <w:pStyle w:val="berschrift2"/>
        <w:numPr>
          <w:ilvl w:val="1"/>
          <w:numId w:val="3"/>
        </w:numPr>
        <w:jc w:val="both"/>
        <w:rPr>
          <w:rFonts w:ascii="Times New Roman" w:hAnsi="Times New Roman" w:cs="Times New Roman"/>
          <w:lang w:val="de-CH"/>
        </w:rPr>
      </w:pPr>
      <w:r w:rsidRPr="00226CC6">
        <w:rPr>
          <w:rFonts w:ascii="Times New Roman" w:hAnsi="Times New Roman" w:cs="Times New Roman"/>
          <w:lang w:val="de-CH"/>
        </w:rPr>
        <w:t xml:space="preserve">Emergency button </w:t>
      </w:r>
    </w:p>
    <w:p w14:paraId="38C6FDEC" w14:textId="77777777" w:rsidR="00226CC6" w:rsidRPr="002D341D" w:rsidRDefault="00226CC6" w:rsidP="00320E0B">
      <w:pPr>
        <w:jc w:val="both"/>
        <w:rPr>
          <w:rFonts w:ascii="Times New Roman" w:hAnsi="Times New Roman" w:cs="Times New Roman"/>
          <w:sz w:val="24"/>
        </w:rPr>
      </w:pPr>
      <w:r w:rsidRPr="002D341D">
        <w:rPr>
          <w:rFonts w:ascii="Times New Roman" w:hAnsi="Times New Roman" w:cs="Times New Roman"/>
          <w:sz w:val="24"/>
        </w:rPr>
        <w:t>The emergency button #8 has two states: released and pressed (see Figure 3). Pressing the emergency button cuts the current to the actuation of the robot and should only be used in emergencies. To re-enable the actuation, the emergency button needs to be released and the robot reset and calibrated from the software (see section 2.3).</w:t>
      </w:r>
    </w:p>
    <w:p w14:paraId="45080F27" w14:textId="77777777" w:rsidR="00BC31B2" w:rsidRDefault="00226CC6" w:rsidP="00742A84">
      <w:pPr>
        <w:jc w:val="center"/>
        <w:rPr>
          <w:rFonts w:ascii="Times New Roman" w:hAnsi="Times New Roman" w:cs="Times New Roman"/>
        </w:rPr>
      </w:pPr>
      <w:r>
        <w:rPr>
          <w:noProof/>
        </w:rPr>
        <w:drawing>
          <wp:inline distT="0" distB="0" distL="0" distR="0" wp14:anchorId="27BFA436" wp14:editId="7E0B6F80">
            <wp:extent cx="4890770" cy="148631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339" cy="1491350"/>
                    </a:xfrm>
                    <a:prstGeom prst="rect">
                      <a:avLst/>
                    </a:prstGeom>
                  </pic:spPr>
                </pic:pic>
              </a:graphicData>
            </a:graphic>
          </wp:inline>
        </w:drawing>
      </w:r>
    </w:p>
    <w:p w14:paraId="613A272E" w14:textId="77777777" w:rsidR="00BC31B2" w:rsidRPr="00226CC6" w:rsidRDefault="00226CC6" w:rsidP="00742A84">
      <w:pPr>
        <w:jc w:val="center"/>
        <w:rPr>
          <w:rFonts w:ascii="Times New Roman" w:hAnsi="Times New Roman" w:cs="Times New Roman"/>
        </w:rPr>
      </w:pPr>
      <w:r>
        <w:rPr>
          <w:rFonts w:ascii="Times New Roman" w:hAnsi="Times New Roman" w:cs="Times New Roman"/>
        </w:rPr>
        <w:t>Figure 3: Emergency button – released and pressed.</w:t>
      </w:r>
    </w:p>
    <w:p w14:paraId="0EFDEBA7" w14:textId="77777777" w:rsidR="00BC31B2" w:rsidRDefault="00226CC6" w:rsidP="00320E0B">
      <w:pPr>
        <w:pStyle w:val="berschrift2"/>
        <w:numPr>
          <w:ilvl w:val="1"/>
          <w:numId w:val="3"/>
        </w:numPr>
        <w:jc w:val="both"/>
        <w:rPr>
          <w:rFonts w:ascii="Times New Roman" w:hAnsi="Times New Roman" w:cs="Times New Roman"/>
          <w:lang w:val="de-CH"/>
        </w:rPr>
      </w:pPr>
      <w:r w:rsidRPr="00226CC6">
        <w:rPr>
          <w:rFonts w:ascii="Times New Roman" w:hAnsi="Times New Roman" w:cs="Times New Roman"/>
          <w:lang w:val="de-CH"/>
        </w:rPr>
        <w:t>Robot c</w:t>
      </w:r>
      <w:r w:rsidR="00BC31B2" w:rsidRPr="00226CC6">
        <w:rPr>
          <w:rFonts w:ascii="Times New Roman" w:hAnsi="Times New Roman" w:cs="Times New Roman"/>
          <w:lang w:val="de-CH"/>
        </w:rPr>
        <w:t>alibration and LEDs</w:t>
      </w:r>
    </w:p>
    <w:p w14:paraId="3E461446" w14:textId="77777777" w:rsidR="007A3E8D" w:rsidRDefault="007A3E8D" w:rsidP="00320E0B">
      <w:pPr>
        <w:jc w:val="both"/>
        <w:rPr>
          <w:rFonts w:ascii="Times New Roman" w:hAnsi="Times New Roman" w:cs="Times New Roman"/>
          <w:sz w:val="24"/>
        </w:rPr>
      </w:pPr>
      <w:r>
        <w:rPr>
          <w:rFonts w:ascii="Times New Roman" w:hAnsi="Times New Roman" w:cs="Times New Roman"/>
          <w:sz w:val="24"/>
        </w:rPr>
        <w:t xml:space="preserve">The robot needs to be calibrated every time you switch it on. As long as it is switched on, you don’t need to recalibrate it. Ensure the robot is switched on only when you are using it and that you don’t leave it switched on overnight. </w:t>
      </w:r>
    </w:p>
    <w:p w14:paraId="21849A86" w14:textId="6CAE5432" w:rsidR="002D341D" w:rsidRDefault="002D341D" w:rsidP="00320E0B">
      <w:pPr>
        <w:jc w:val="both"/>
        <w:rPr>
          <w:rFonts w:ascii="Times New Roman" w:hAnsi="Times New Roman" w:cs="Times New Roman"/>
          <w:sz w:val="24"/>
        </w:rPr>
      </w:pPr>
      <w:r w:rsidRPr="002D341D">
        <w:rPr>
          <w:rFonts w:ascii="Times New Roman" w:hAnsi="Times New Roman" w:cs="Times New Roman"/>
          <w:sz w:val="24"/>
        </w:rPr>
        <w:t>In order to calibrate t</w:t>
      </w:r>
      <w:r>
        <w:rPr>
          <w:rFonts w:ascii="Times New Roman" w:hAnsi="Times New Roman" w:cs="Times New Roman"/>
          <w:sz w:val="24"/>
        </w:rPr>
        <w:t xml:space="preserve">he robot, place the metal element in </w:t>
      </w:r>
      <w:r w:rsidR="004C32AD">
        <w:rPr>
          <w:rFonts w:ascii="Times New Roman" w:hAnsi="Times New Roman" w:cs="Times New Roman"/>
          <w:sz w:val="24"/>
        </w:rPr>
        <w:t>F</w:t>
      </w:r>
      <w:r w:rsidR="00DE7506">
        <w:rPr>
          <w:rFonts w:ascii="Times New Roman" w:hAnsi="Times New Roman" w:cs="Times New Roman"/>
          <w:sz w:val="24"/>
        </w:rPr>
        <w:t xml:space="preserve">igure 4A so that the holes covered the holes in the metal plate (you can also insert a screw as shown on the right side to stabilize it). Use the screw driver from the Allen key set as shown in figure 5. Alternatively, use the metal element in </w:t>
      </w:r>
      <w:r w:rsidR="004C32AD">
        <w:rPr>
          <w:rFonts w:ascii="Times New Roman" w:hAnsi="Times New Roman" w:cs="Times New Roman"/>
          <w:sz w:val="24"/>
        </w:rPr>
        <w:t>F</w:t>
      </w:r>
      <w:r w:rsidR="00DE7506">
        <w:rPr>
          <w:rFonts w:ascii="Times New Roman" w:hAnsi="Times New Roman" w:cs="Times New Roman"/>
          <w:sz w:val="24"/>
        </w:rPr>
        <w:t>igure 4B (insert it on one side; you don’t need to use a screw driver to insert it, simply rotate it) and push the end effector as close as possible to it.</w:t>
      </w:r>
    </w:p>
    <w:p w14:paraId="7728B907" w14:textId="77777777" w:rsidR="00BE6DA4" w:rsidRDefault="007A3E8D" w:rsidP="00320E0B">
      <w:pPr>
        <w:jc w:val="both"/>
        <w:rPr>
          <w:rFonts w:ascii="Times New Roman" w:hAnsi="Times New Roman" w:cs="Times New Roman"/>
          <w:sz w:val="24"/>
        </w:rPr>
      </w:pPr>
      <w:r>
        <w:rPr>
          <w:rFonts w:ascii="Times New Roman" w:hAnsi="Times New Roman" w:cs="Times New Roman"/>
          <w:sz w:val="24"/>
        </w:rPr>
        <w:t xml:space="preserve">This calibration process needs to be performed when you switch the device on. Wait a couple of seconds with the metal element inserted in the correct place until all LEDs are switched on </w:t>
      </w:r>
      <w:r>
        <w:rPr>
          <w:rFonts w:ascii="Times New Roman" w:hAnsi="Times New Roman" w:cs="Times New Roman"/>
          <w:sz w:val="24"/>
        </w:rPr>
        <w:lastRenderedPageBreak/>
        <w:t xml:space="preserve">and you hear a clicking sound. After this, you can remove the metal part and move the end-effector freely. </w:t>
      </w:r>
    </w:p>
    <w:p w14:paraId="704F4424" w14:textId="77777777" w:rsidR="002D341D" w:rsidRDefault="00DE7506" w:rsidP="00742A84">
      <w:pPr>
        <w:jc w:val="center"/>
        <w:rPr>
          <w:lang w:val="de-CH"/>
        </w:rPr>
      </w:pPr>
      <w:r>
        <w:rPr>
          <w:noProof/>
        </w:rPr>
        <w:drawing>
          <wp:inline distT="0" distB="0" distL="0" distR="0" wp14:anchorId="17C17112" wp14:editId="731B84D8">
            <wp:extent cx="5760720" cy="1981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81835"/>
                    </a:xfrm>
                    <a:prstGeom prst="rect">
                      <a:avLst/>
                    </a:prstGeom>
                  </pic:spPr>
                </pic:pic>
              </a:graphicData>
            </a:graphic>
          </wp:inline>
        </w:drawing>
      </w:r>
    </w:p>
    <w:p w14:paraId="2BF609FF" w14:textId="77777777" w:rsidR="007A3E8D" w:rsidRDefault="002D341D" w:rsidP="00742A84">
      <w:pPr>
        <w:jc w:val="center"/>
        <w:rPr>
          <w:rFonts w:ascii="Times New Roman" w:hAnsi="Times New Roman" w:cs="Times New Roman"/>
        </w:rPr>
      </w:pPr>
      <w:r w:rsidRPr="007A3E8D">
        <w:rPr>
          <w:rFonts w:ascii="Times New Roman" w:hAnsi="Times New Roman" w:cs="Times New Roman"/>
        </w:rPr>
        <w:t>Figure 4: Calibration of the robot</w:t>
      </w:r>
      <w:r w:rsidR="007A3E8D">
        <w:rPr>
          <w:rFonts w:ascii="Times New Roman" w:hAnsi="Times New Roman" w:cs="Times New Roman"/>
        </w:rPr>
        <w:t xml:space="preserve"> using a metal element to position the end-effector in the centre.</w:t>
      </w:r>
    </w:p>
    <w:p w14:paraId="18EA4B4A" w14:textId="77777777" w:rsidR="00742A84" w:rsidRDefault="00742A84" w:rsidP="00320E0B">
      <w:pPr>
        <w:jc w:val="both"/>
        <w:rPr>
          <w:rFonts w:ascii="Times New Roman" w:hAnsi="Times New Roman" w:cs="Times New Roman"/>
          <w:sz w:val="24"/>
        </w:rPr>
      </w:pPr>
    </w:p>
    <w:p w14:paraId="6F570C94" w14:textId="70E624E0" w:rsidR="00BE6DA4" w:rsidRPr="00BE6DA4" w:rsidRDefault="00BE6DA4" w:rsidP="00320E0B">
      <w:pPr>
        <w:jc w:val="both"/>
        <w:rPr>
          <w:rFonts w:ascii="Times New Roman" w:hAnsi="Times New Roman" w:cs="Times New Roman"/>
          <w:sz w:val="24"/>
        </w:rPr>
      </w:pPr>
      <w:r>
        <w:rPr>
          <w:rFonts w:ascii="Times New Roman" w:hAnsi="Times New Roman" w:cs="Times New Roman"/>
          <w:sz w:val="24"/>
        </w:rPr>
        <w:t xml:space="preserve">When the robot is switched off, </w:t>
      </w:r>
      <w:r w:rsidR="00CE3FA9">
        <w:rPr>
          <w:rFonts w:ascii="Times New Roman" w:hAnsi="Times New Roman" w:cs="Times New Roman"/>
          <w:sz w:val="24"/>
        </w:rPr>
        <w:t xml:space="preserve">all </w:t>
      </w:r>
      <w:r>
        <w:rPr>
          <w:rFonts w:ascii="Times New Roman" w:hAnsi="Times New Roman" w:cs="Times New Roman"/>
          <w:sz w:val="24"/>
        </w:rPr>
        <w:t>of the LEDs are</w:t>
      </w:r>
      <w:bookmarkStart w:id="0" w:name="_GoBack"/>
      <w:bookmarkEnd w:id="0"/>
      <w:r>
        <w:rPr>
          <w:rFonts w:ascii="Times New Roman" w:hAnsi="Times New Roman" w:cs="Times New Roman"/>
          <w:sz w:val="24"/>
        </w:rPr>
        <w:t xml:space="preserve"> off (Figure 5A). When you switch it on and the emergency button is released, 4 out of 5 LEDs will be turned on (Figure 5C). Then, after a few seconds (</w:t>
      </w:r>
      <w:r w:rsidR="00D9498B">
        <w:rPr>
          <w:rFonts w:ascii="Times New Roman" w:hAnsi="Times New Roman" w:cs="Times New Roman"/>
          <w:sz w:val="24"/>
        </w:rPr>
        <w:t>this is when the calibration element needs to be correctly inserted as in Figure 4</w:t>
      </w:r>
      <w:r>
        <w:rPr>
          <w:rFonts w:ascii="Times New Roman" w:hAnsi="Times New Roman" w:cs="Times New Roman"/>
          <w:sz w:val="24"/>
        </w:rPr>
        <w:t>)</w:t>
      </w:r>
      <w:r w:rsidR="00D9498B">
        <w:rPr>
          <w:rFonts w:ascii="Times New Roman" w:hAnsi="Times New Roman" w:cs="Times New Roman"/>
          <w:sz w:val="24"/>
        </w:rPr>
        <w:t xml:space="preserve">, all LEDs will be switched on (Figure 5D). If the emergency button is pressed, not all LEDs will be turned on (Figure 5B). Ensure the emergency button is released and all LEDs are switched when using the robot for the experiments. </w:t>
      </w:r>
    </w:p>
    <w:p w14:paraId="798A7A88" w14:textId="77777777" w:rsidR="007A3E8D" w:rsidRDefault="00BE6DA4" w:rsidP="00742A84">
      <w:pPr>
        <w:jc w:val="center"/>
        <w:rPr>
          <w:rFonts w:ascii="Times New Roman" w:hAnsi="Times New Roman" w:cs="Times New Roman"/>
        </w:rPr>
      </w:pPr>
      <w:r>
        <w:rPr>
          <w:noProof/>
        </w:rPr>
        <w:drawing>
          <wp:inline distT="0" distB="0" distL="0" distR="0" wp14:anchorId="01C45359" wp14:editId="63BE40FE">
            <wp:extent cx="5760720" cy="2659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59380"/>
                    </a:xfrm>
                    <a:prstGeom prst="rect">
                      <a:avLst/>
                    </a:prstGeom>
                  </pic:spPr>
                </pic:pic>
              </a:graphicData>
            </a:graphic>
          </wp:inline>
        </w:drawing>
      </w:r>
    </w:p>
    <w:p w14:paraId="508B9B7B" w14:textId="77777777" w:rsidR="00BE6DA4" w:rsidRDefault="00BE6DA4" w:rsidP="00742A84">
      <w:pPr>
        <w:jc w:val="center"/>
        <w:rPr>
          <w:rFonts w:ascii="Times New Roman" w:hAnsi="Times New Roman" w:cs="Times New Roman"/>
        </w:rPr>
      </w:pPr>
      <w:r>
        <w:rPr>
          <w:rFonts w:ascii="Times New Roman" w:hAnsi="Times New Roman" w:cs="Times New Roman"/>
        </w:rPr>
        <w:t>Figure 5: States of the LEDs on the side of the device.</w:t>
      </w:r>
    </w:p>
    <w:p w14:paraId="16D8A310" w14:textId="77777777" w:rsidR="002D341D" w:rsidRPr="002D341D" w:rsidRDefault="002D341D" w:rsidP="00320E0B">
      <w:pPr>
        <w:jc w:val="both"/>
      </w:pPr>
    </w:p>
    <w:p w14:paraId="0FF46D70" w14:textId="77777777" w:rsidR="002D341D" w:rsidRPr="002D341D" w:rsidRDefault="002D341D" w:rsidP="00320E0B">
      <w:pPr>
        <w:jc w:val="both"/>
      </w:pPr>
    </w:p>
    <w:p w14:paraId="2F172640" w14:textId="77777777" w:rsidR="00BC31B2" w:rsidRPr="0035723D" w:rsidRDefault="00BC31B2" w:rsidP="00320E0B">
      <w:pPr>
        <w:jc w:val="both"/>
      </w:pPr>
    </w:p>
    <w:p w14:paraId="26232072" w14:textId="77777777" w:rsidR="00BC31B2" w:rsidRDefault="00BC31B2" w:rsidP="00320E0B">
      <w:pPr>
        <w:pStyle w:val="berschrift1"/>
        <w:numPr>
          <w:ilvl w:val="0"/>
          <w:numId w:val="3"/>
        </w:numPr>
        <w:jc w:val="both"/>
        <w:rPr>
          <w:rFonts w:ascii="Times New Roman" w:hAnsi="Times New Roman" w:cs="Times New Roman"/>
          <w:lang w:val="de-CH"/>
        </w:rPr>
      </w:pPr>
      <w:r w:rsidRPr="00BC31B2">
        <w:rPr>
          <w:rFonts w:ascii="Times New Roman" w:hAnsi="Times New Roman" w:cs="Times New Roman"/>
          <w:lang w:val="de-CH"/>
        </w:rPr>
        <w:lastRenderedPageBreak/>
        <w:t>Software</w:t>
      </w:r>
    </w:p>
    <w:p w14:paraId="2CA07BEC" w14:textId="77777777" w:rsidR="00D92D8F" w:rsidRPr="00D92D8F" w:rsidRDefault="00D92D8F" w:rsidP="00320E0B">
      <w:pPr>
        <w:pStyle w:val="berschrift2"/>
        <w:ind w:left="360"/>
        <w:jc w:val="both"/>
        <w:rPr>
          <w:rFonts w:ascii="Times New Roman" w:hAnsi="Times New Roman" w:cs="Times New Roman"/>
        </w:rPr>
      </w:pPr>
      <w:r>
        <w:rPr>
          <w:rFonts w:ascii="Times New Roman" w:hAnsi="Times New Roman" w:cs="Times New Roman"/>
        </w:rPr>
        <w:t xml:space="preserve">3.l </w:t>
      </w:r>
      <w:r w:rsidR="00A41C3E">
        <w:rPr>
          <w:rFonts w:ascii="Times New Roman" w:hAnsi="Times New Roman" w:cs="Times New Roman"/>
        </w:rPr>
        <w:t xml:space="preserve">ETH MIKE Program </w:t>
      </w:r>
      <w:r w:rsidRPr="00D92D8F">
        <w:rPr>
          <w:rFonts w:ascii="Times New Roman" w:hAnsi="Times New Roman" w:cs="Times New Roman"/>
        </w:rPr>
        <w:t xml:space="preserve"> </w:t>
      </w:r>
    </w:p>
    <w:p w14:paraId="23BEE3A7" w14:textId="77777777" w:rsidR="0035723D" w:rsidRDefault="0035723D" w:rsidP="00320E0B">
      <w:pPr>
        <w:jc w:val="both"/>
        <w:rPr>
          <w:rFonts w:ascii="Times New Roman" w:hAnsi="Times New Roman" w:cs="Times New Roman"/>
          <w:sz w:val="24"/>
        </w:rPr>
      </w:pPr>
      <w:r w:rsidRPr="0035723D">
        <w:rPr>
          <w:rFonts w:ascii="Times New Roman" w:hAnsi="Times New Roman" w:cs="Times New Roman"/>
          <w:sz w:val="24"/>
        </w:rPr>
        <w:t>To start using the E</w:t>
      </w:r>
      <w:r>
        <w:rPr>
          <w:rFonts w:ascii="Times New Roman" w:hAnsi="Times New Roman" w:cs="Times New Roman"/>
          <w:sz w:val="24"/>
        </w:rPr>
        <w:t xml:space="preserve">TH MIKE robot software, first you need to switch on the tablet (button on the top). Then, log in to “Experimenter” window using the password “relab”. </w:t>
      </w:r>
    </w:p>
    <w:p w14:paraId="6D304C1E" w14:textId="77777777" w:rsidR="0035723D" w:rsidRDefault="0035723D" w:rsidP="00320E0B">
      <w:pPr>
        <w:jc w:val="both"/>
        <w:rPr>
          <w:rFonts w:ascii="Times New Roman" w:hAnsi="Times New Roman" w:cs="Times New Roman"/>
          <w:sz w:val="24"/>
        </w:rPr>
      </w:pPr>
      <w:r>
        <w:rPr>
          <w:rFonts w:ascii="Times New Roman" w:hAnsi="Times New Roman" w:cs="Times New Roman"/>
          <w:sz w:val="24"/>
        </w:rPr>
        <w:t xml:space="preserve">Once you log in, you will see three folders in the middle of the screen, as shown in Figure 6. </w:t>
      </w:r>
    </w:p>
    <w:p w14:paraId="70E4FB8E" w14:textId="77777777" w:rsidR="00D92D8F" w:rsidRDefault="0035723D" w:rsidP="00320E0B">
      <w:pPr>
        <w:jc w:val="both"/>
        <w:rPr>
          <w:rFonts w:ascii="Times New Roman" w:hAnsi="Times New Roman" w:cs="Times New Roman"/>
          <w:sz w:val="24"/>
        </w:rPr>
      </w:pPr>
      <w:r>
        <w:rPr>
          <w:rFonts w:ascii="Times New Roman" w:hAnsi="Times New Roman" w:cs="Times New Roman"/>
          <w:sz w:val="24"/>
        </w:rPr>
        <w:t xml:space="preserve">The one on the left </w:t>
      </w:r>
      <w:r w:rsidR="00FE0E0B">
        <w:rPr>
          <w:rFonts w:ascii="Times New Roman" w:hAnsi="Times New Roman" w:cs="Times New Roman"/>
          <w:sz w:val="24"/>
        </w:rPr>
        <w:t xml:space="preserve"> (“All_In_One 30 Deg ETH MIKE #1 32bit – English”) </w:t>
      </w:r>
      <w:r>
        <w:rPr>
          <w:rFonts w:ascii="Times New Roman" w:hAnsi="Times New Roman" w:cs="Times New Roman"/>
          <w:sz w:val="24"/>
        </w:rPr>
        <w:t xml:space="preserve">contains the gauge interface version for </w:t>
      </w:r>
      <w:r w:rsidR="00D92D8F">
        <w:rPr>
          <w:rFonts w:ascii="Times New Roman" w:hAnsi="Times New Roman" w:cs="Times New Roman"/>
          <w:sz w:val="24"/>
        </w:rPr>
        <w:t xml:space="preserve">adults, while the one of the rights </w:t>
      </w:r>
      <w:r w:rsidR="00FE0E0B">
        <w:rPr>
          <w:rFonts w:ascii="Times New Roman" w:hAnsi="Times New Roman" w:cs="Times New Roman"/>
          <w:sz w:val="24"/>
        </w:rPr>
        <w:t xml:space="preserve">(“All_In_One 30 Deg ETH MIKE #1 32bit – English Children”) </w:t>
      </w:r>
      <w:r w:rsidR="00D92D8F">
        <w:rPr>
          <w:rFonts w:ascii="Times New Roman" w:hAnsi="Times New Roman" w:cs="Times New Roman"/>
          <w:sz w:val="24"/>
        </w:rPr>
        <w:t>contains the gauge interface version for children (smaller in size). The one in the middle</w:t>
      </w:r>
      <w:r w:rsidR="00FE0E0B">
        <w:rPr>
          <w:rFonts w:ascii="Times New Roman" w:hAnsi="Times New Roman" w:cs="Times New Roman"/>
          <w:sz w:val="24"/>
        </w:rPr>
        <w:t xml:space="preserve"> (“KSA Reliability Study”)</w:t>
      </w:r>
      <w:r w:rsidR="00D92D8F">
        <w:rPr>
          <w:rFonts w:ascii="Times New Roman" w:hAnsi="Times New Roman" w:cs="Times New Roman"/>
          <w:sz w:val="24"/>
        </w:rPr>
        <w:t xml:space="preserve"> is where the results of the position matching task are stored. </w:t>
      </w:r>
    </w:p>
    <w:p w14:paraId="1B935CB7" w14:textId="77777777" w:rsidR="0035723D" w:rsidRDefault="0035723D" w:rsidP="00742A84">
      <w:pPr>
        <w:jc w:val="center"/>
        <w:rPr>
          <w:rFonts w:ascii="Times New Roman" w:hAnsi="Times New Roman" w:cs="Times New Roman"/>
          <w:sz w:val="24"/>
        </w:rPr>
      </w:pPr>
      <w:r>
        <w:rPr>
          <w:noProof/>
        </w:rPr>
        <w:drawing>
          <wp:inline distT="0" distB="0" distL="0" distR="0" wp14:anchorId="14D02AF1" wp14:editId="110C21CA">
            <wp:extent cx="5209818" cy="29753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16" cy="2986395"/>
                    </a:xfrm>
                    <a:prstGeom prst="rect">
                      <a:avLst/>
                    </a:prstGeom>
                  </pic:spPr>
                </pic:pic>
              </a:graphicData>
            </a:graphic>
          </wp:inline>
        </w:drawing>
      </w:r>
    </w:p>
    <w:p w14:paraId="7F58A222" w14:textId="77777777" w:rsidR="00D92D8F" w:rsidRPr="00D92D8F" w:rsidRDefault="00D92D8F" w:rsidP="00742A84">
      <w:pPr>
        <w:jc w:val="center"/>
        <w:rPr>
          <w:rFonts w:ascii="Times New Roman" w:hAnsi="Times New Roman" w:cs="Times New Roman"/>
        </w:rPr>
      </w:pPr>
      <w:r w:rsidRPr="00D92D8F">
        <w:rPr>
          <w:rFonts w:ascii="Times New Roman" w:hAnsi="Times New Roman" w:cs="Times New Roman"/>
        </w:rPr>
        <w:t>Figure 6: Main home menu of the tablet with the folders of interest.</w:t>
      </w:r>
    </w:p>
    <w:p w14:paraId="0650E166" w14:textId="77777777" w:rsidR="00D92D8F" w:rsidRDefault="00D92D8F" w:rsidP="00742A84">
      <w:pP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1CFCB4FB" wp14:editId="25B7BF73">
                <wp:simplePos x="0" y="0"/>
                <wp:positionH relativeFrom="column">
                  <wp:posOffset>1407307</wp:posOffset>
                </wp:positionH>
                <wp:positionV relativeFrom="paragraph">
                  <wp:posOffset>1378049</wp:posOffset>
                </wp:positionV>
                <wp:extent cx="1645920" cy="182880"/>
                <wp:effectExtent l="0" t="0" r="11430" b="26670"/>
                <wp:wrapNone/>
                <wp:docPr id="28" name="Oval 28"/>
                <wp:cNvGraphicFramePr/>
                <a:graphic xmlns:a="http://schemas.openxmlformats.org/drawingml/2006/main">
                  <a:graphicData uri="http://schemas.microsoft.com/office/word/2010/wordprocessingShape">
                    <wps:wsp>
                      <wps:cNvSpPr/>
                      <wps:spPr>
                        <a:xfrm>
                          <a:off x="0" y="0"/>
                          <a:ext cx="164592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42EDC" id="Oval 28" o:spid="_x0000_s1026" style="position:absolute;margin-left:110.8pt;margin-top:108.5pt;width:129.6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" filled="f" strokecolor="red" strokeweight="1pt">
                <v:stroke joinstyle="miter"/>
              </v:oval>
            </w:pict>
          </mc:Fallback>
        </mc:AlternateContent>
      </w:r>
      <w:r>
        <w:rPr>
          <w:rFonts w:ascii="Times New Roman" w:hAnsi="Times New Roman" w:cs="Times New Roman"/>
          <w:noProof/>
          <w:sz w:val="24"/>
        </w:rPr>
        <w:drawing>
          <wp:inline distT="0" distB="0" distL="0" distR="0" wp14:anchorId="15387672" wp14:editId="3224BAD2">
            <wp:extent cx="5247249" cy="29798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3" t="1299" r="1219" b="40832"/>
                    <a:stretch/>
                  </pic:blipFill>
                  <pic:spPr bwMode="auto">
                    <a:xfrm>
                      <a:off x="0" y="0"/>
                      <a:ext cx="5300892" cy="3010311"/>
                    </a:xfrm>
                    <a:prstGeom prst="rect">
                      <a:avLst/>
                    </a:prstGeom>
                    <a:noFill/>
                    <a:ln>
                      <a:noFill/>
                    </a:ln>
                    <a:extLst>
                      <a:ext uri="{53640926-AAD7-44D8-BBD7-CCE9431645EC}">
                        <a14:shadowObscured xmlns:a14="http://schemas.microsoft.com/office/drawing/2010/main"/>
                      </a:ext>
                    </a:extLst>
                  </pic:spPr>
                </pic:pic>
              </a:graphicData>
            </a:graphic>
          </wp:inline>
        </w:drawing>
      </w:r>
    </w:p>
    <w:p w14:paraId="67E3C105" w14:textId="77777777" w:rsidR="00D92D8F" w:rsidRDefault="00D92D8F" w:rsidP="00742A84">
      <w:pPr>
        <w:jc w:val="center"/>
        <w:rPr>
          <w:rFonts w:ascii="Times New Roman" w:hAnsi="Times New Roman" w:cs="Times New Roman"/>
        </w:rPr>
      </w:pPr>
      <w:r w:rsidRPr="00D92D8F">
        <w:rPr>
          <w:rFonts w:ascii="Times New Roman" w:hAnsi="Times New Roman" w:cs="Times New Roman"/>
        </w:rPr>
        <w:t>Figure 7: What is inside the folder with the ETH MIKE program. Click on the shortcut.</w:t>
      </w:r>
    </w:p>
    <w:p w14:paraId="2770DB26" w14:textId="77777777" w:rsidR="00BC31B2" w:rsidRDefault="002C510E" w:rsidP="00320E0B">
      <w:pPr>
        <w:jc w:val="both"/>
        <w:rPr>
          <w:rFonts w:ascii="Times New Roman" w:hAnsi="Times New Roman" w:cs="Times New Roman"/>
          <w:sz w:val="24"/>
        </w:rPr>
      </w:pPr>
      <w:r>
        <w:rPr>
          <w:rFonts w:ascii="Times New Roman" w:hAnsi="Times New Roman" w:cs="Times New Roman"/>
          <w:sz w:val="24"/>
        </w:rPr>
        <w:lastRenderedPageBreak/>
        <w:t xml:space="preserve">When you click on the folder on the left or on the right it will look inside like in Figure 7. Click on “ETH Mike – Shortcut” to start the program. The software will then start. Ensure that the button on the right side of the screen is green (it means that connection is established). </w:t>
      </w:r>
    </w:p>
    <w:p w14:paraId="2F93FDB9" w14:textId="77777777" w:rsidR="00A41C3E" w:rsidRDefault="00A41C3E" w:rsidP="00320E0B">
      <w:pPr>
        <w:pStyle w:val="berschrift2"/>
        <w:numPr>
          <w:ilvl w:val="1"/>
          <w:numId w:val="3"/>
        </w:numPr>
        <w:jc w:val="both"/>
        <w:rPr>
          <w:rFonts w:ascii="Times New Roman" w:hAnsi="Times New Roman" w:cs="Times New Roman"/>
        </w:rPr>
      </w:pPr>
      <w:r w:rsidRPr="00A41C3E">
        <w:rPr>
          <w:rFonts w:ascii="Times New Roman" w:hAnsi="Times New Roman" w:cs="Times New Roman"/>
        </w:rPr>
        <w:t>Wifi connection with the robot</w:t>
      </w:r>
    </w:p>
    <w:p w14:paraId="5B796F88" w14:textId="77777777" w:rsidR="00A41C3E" w:rsidRPr="00B65B35" w:rsidRDefault="00A41C3E" w:rsidP="00320E0B">
      <w:pPr>
        <w:jc w:val="both"/>
        <w:rPr>
          <w:rFonts w:ascii="Times New Roman" w:hAnsi="Times New Roman" w:cs="Times New Roman"/>
          <w:sz w:val="24"/>
        </w:rPr>
      </w:pPr>
      <w:r w:rsidRPr="00B65B35">
        <w:rPr>
          <w:rFonts w:ascii="Times New Roman" w:hAnsi="Times New Roman" w:cs="Times New Roman"/>
          <w:sz w:val="24"/>
        </w:rPr>
        <w:t>To ensure that ETH MIKE program is connected to the internal computer of the robot (and the button on the top of the screen is green),</w:t>
      </w:r>
      <w:r w:rsidR="00B65B35" w:rsidRPr="00B65B35">
        <w:rPr>
          <w:rFonts w:ascii="Times New Roman" w:hAnsi="Times New Roman" w:cs="Times New Roman"/>
          <w:sz w:val="24"/>
        </w:rPr>
        <w:t xml:space="preserve"> </w:t>
      </w:r>
      <w:r w:rsidR="00B65B35">
        <w:rPr>
          <w:rFonts w:ascii="Times New Roman" w:hAnsi="Times New Roman" w:cs="Times New Roman"/>
          <w:sz w:val="24"/>
        </w:rPr>
        <w:t>check if wifi connection with</w:t>
      </w:r>
      <w:r w:rsidR="00B65B35" w:rsidRPr="00B65B35">
        <w:rPr>
          <w:rFonts w:ascii="Times New Roman" w:hAnsi="Times New Roman" w:cs="Times New Roman"/>
          <w:sz w:val="24"/>
        </w:rPr>
        <w:t xml:space="preserve"> “myRIO_Mike” network</w:t>
      </w:r>
      <w:r w:rsidR="00B65B35">
        <w:rPr>
          <w:rFonts w:ascii="Times New Roman" w:hAnsi="Times New Roman" w:cs="Times New Roman"/>
          <w:sz w:val="24"/>
        </w:rPr>
        <w:t xml:space="preserve"> is established</w:t>
      </w:r>
      <w:r w:rsidR="00B65B35" w:rsidRPr="00B65B35">
        <w:rPr>
          <w:rFonts w:ascii="Times New Roman" w:hAnsi="Times New Roman" w:cs="Times New Roman"/>
          <w:sz w:val="24"/>
        </w:rPr>
        <w:t xml:space="preserve"> (Figure 8). </w:t>
      </w:r>
    </w:p>
    <w:p w14:paraId="5CB89FA1" w14:textId="77777777" w:rsidR="00B65B35" w:rsidRDefault="00B65B35" w:rsidP="00742A84">
      <w:pPr>
        <w:jc w:val="center"/>
      </w:pPr>
      <w:r>
        <w:rPr>
          <w:noProof/>
        </w:rPr>
        <w:drawing>
          <wp:inline distT="0" distB="0" distL="0" distR="0" wp14:anchorId="6FF6330D" wp14:editId="5311725B">
            <wp:extent cx="4494628" cy="3127206"/>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fi.PNG"/>
                    <pic:cNvPicPr/>
                  </pic:nvPicPr>
                  <pic:blipFill rotWithShape="1">
                    <a:blip r:embed="rId17" cstate="print">
                      <a:extLst>
                        <a:ext uri="{28A0092B-C50C-407E-A947-70E740481C1C}">
                          <a14:useLocalDpi xmlns:a14="http://schemas.microsoft.com/office/drawing/2010/main" val="0"/>
                        </a:ext>
                      </a:extLst>
                    </a:blip>
                    <a:srcRect t="6517" r="35761" b="13962"/>
                    <a:stretch/>
                  </pic:blipFill>
                  <pic:spPr bwMode="auto">
                    <a:xfrm>
                      <a:off x="0" y="0"/>
                      <a:ext cx="4506142" cy="3135217"/>
                    </a:xfrm>
                    <a:prstGeom prst="rect">
                      <a:avLst/>
                    </a:prstGeom>
                    <a:ln>
                      <a:noFill/>
                    </a:ln>
                    <a:extLst>
                      <a:ext uri="{53640926-AAD7-44D8-BBD7-CCE9431645EC}">
                        <a14:shadowObscured xmlns:a14="http://schemas.microsoft.com/office/drawing/2010/main"/>
                      </a:ext>
                    </a:extLst>
                  </pic:spPr>
                </pic:pic>
              </a:graphicData>
            </a:graphic>
          </wp:inline>
        </w:drawing>
      </w:r>
    </w:p>
    <w:p w14:paraId="31D0BA8E" w14:textId="77777777" w:rsidR="00B65B35" w:rsidRPr="00B65B35" w:rsidRDefault="00B65B35" w:rsidP="00742A84">
      <w:pPr>
        <w:jc w:val="center"/>
        <w:rPr>
          <w:rFonts w:ascii="Times New Roman" w:hAnsi="Times New Roman" w:cs="Times New Roman"/>
        </w:rPr>
      </w:pPr>
      <w:r w:rsidRPr="00B65B35">
        <w:rPr>
          <w:rFonts w:ascii="Times New Roman" w:hAnsi="Times New Roman" w:cs="Times New Roman"/>
        </w:rPr>
        <w:t>Figure 8: Wifi connection to “myRIO_Mike” ensures communication with ETH MIKE software.</w:t>
      </w:r>
    </w:p>
    <w:p w14:paraId="2F91B5F9" w14:textId="77777777" w:rsidR="00BC31B2" w:rsidRDefault="00BC31B2" w:rsidP="00320E0B">
      <w:pPr>
        <w:pStyle w:val="berschrift1"/>
        <w:numPr>
          <w:ilvl w:val="0"/>
          <w:numId w:val="3"/>
        </w:numPr>
        <w:jc w:val="both"/>
        <w:rPr>
          <w:rFonts w:ascii="Times New Roman" w:hAnsi="Times New Roman" w:cs="Times New Roman"/>
          <w:lang w:val="de-CH"/>
        </w:rPr>
      </w:pPr>
      <w:r w:rsidRPr="00BC31B2">
        <w:rPr>
          <w:rFonts w:ascii="Times New Roman" w:hAnsi="Times New Roman" w:cs="Times New Roman"/>
          <w:lang w:val="de-CH"/>
        </w:rPr>
        <w:t xml:space="preserve">Assessments </w:t>
      </w:r>
    </w:p>
    <w:p w14:paraId="03FEE9E0" w14:textId="77777777" w:rsidR="0035723D" w:rsidRPr="009A07C7" w:rsidRDefault="009A07C7" w:rsidP="00320E0B">
      <w:pPr>
        <w:jc w:val="both"/>
        <w:rPr>
          <w:rFonts w:ascii="Times New Roman" w:hAnsi="Times New Roman" w:cs="Times New Roman"/>
          <w:sz w:val="24"/>
        </w:rPr>
      </w:pPr>
      <w:r w:rsidRPr="009A07C7">
        <w:rPr>
          <w:rFonts w:ascii="Times New Roman" w:hAnsi="Times New Roman" w:cs="Times New Roman"/>
          <w:sz w:val="24"/>
        </w:rPr>
        <w:t xml:space="preserve">Instructions for all assessments can be found when clicking on the question mark sign in the program. </w:t>
      </w:r>
    </w:p>
    <w:p w14:paraId="655EF6BD" w14:textId="77777777" w:rsidR="0035723D" w:rsidRPr="0035723D" w:rsidRDefault="0035723D" w:rsidP="00320E0B">
      <w:pPr>
        <w:pStyle w:val="berschrift1"/>
        <w:numPr>
          <w:ilvl w:val="0"/>
          <w:numId w:val="3"/>
        </w:numPr>
        <w:jc w:val="both"/>
        <w:rPr>
          <w:rFonts w:ascii="Times New Roman" w:hAnsi="Times New Roman" w:cs="Times New Roman"/>
          <w:lang w:val="de-CH"/>
        </w:rPr>
      </w:pPr>
      <w:r w:rsidRPr="0035723D">
        <w:rPr>
          <w:rFonts w:ascii="Times New Roman" w:hAnsi="Times New Roman" w:cs="Times New Roman"/>
          <w:lang w:val="de-CH"/>
        </w:rPr>
        <w:t xml:space="preserve">Data storage </w:t>
      </w:r>
    </w:p>
    <w:p w14:paraId="072C8BA0" w14:textId="77777777" w:rsidR="00FE0E0B" w:rsidRDefault="009A07C7" w:rsidP="00320E0B">
      <w:pPr>
        <w:pStyle w:val="Listenabsatz"/>
        <w:ind w:left="0"/>
        <w:jc w:val="both"/>
        <w:rPr>
          <w:rFonts w:ascii="Times New Roman" w:hAnsi="Times New Roman" w:cs="Times New Roman"/>
          <w:sz w:val="24"/>
        </w:rPr>
      </w:pPr>
      <w:r w:rsidRPr="009A07C7">
        <w:rPr>
          <w:rFonts w:ascii="Times New Roman" w:hAnsi="Times New Roman" w:cs="Times New Roman"/>
          <w:sz w:val="24"/>
        </w:rPr>
        <w:t>The data is always s</w:t>
      </w:r>
      <w:r>
        <w:rPr>
          <w:rFonts w:ascii="Times New Roman" w:hAnsi="Times New Roman" w:cs="Times New Roman"/>
          <w:sz w:val="24"/>
        </w:rPr>
        <w:t xml:space="preserve">tored under the subject number you create when logging into the ETH MIKE program. </w:t>
      </w:r>
      <w:r w:rsidR="00FE0E0B">
        <w:rPr>
          <w:rFonts w:ascii="Times New Roman" w:hAnsi="Times New Roman" w:cs="Times New Roman"/>
          <w:sz w:val="24"/>
        </w:rPr>
        <w:t xml:space="preserve">The data is stored differently for the position matching task </w:t>
      </w:r>
      <w:r w:rsidR="00742A84">
        <w:rPr>
          <w:rFonts w:ascii="Times New Roman" w:hAnsi="Times New Roman" w:cs="Times New Roman"/>
          <w:sz w:val="24"/>
        </w:rPr>
        <w:t xml:space="preserve">(section 5.1) </w:t>
      </w:r>
      <w:r w:rsidR="00FE0E0B">
        <w:rPr>
          <w:rFonts w:ascii="Times New Roman" w:hAnsi="Times New Roman" w:cs="Times New Roman"/>
          <w:sz w:val="24"/>
        </w:rPr>
        <w:t>and for all other tasks</w:t>
      </w:r>
      <w:r w:rsidR="00742A84">
        <w:rPr>
          <w:rFonts w:ascii="Times New Roman" w:hAnsi="Times New Roman" w:cs="Times New Roman"/>
          <w:sz w:val="24"/>
        </w:rPr>
        <w:t xml:space="preserve"> (section 5.2). </w:t>
      </w:r>
    </w:p>
    <w:p w14:paraId="52F5403B" w14:textId="77777777" w:rsidR="00FE0E0B" w:rsidRDefault="00FE0E0B" w:rsidP="00320E0B">
      <w:pPr>
        <w:pStyle w:val="berschrift2"/>
        <w:jc w:val="both"/>
        <w:rPr>
          <w:rFonts w:ascii="Times New Roman" w:hAnsi="Times New Roman" w:cs="Times New Roman"/>
        </w:rPr>
      </w:pPr>
      <w:r w:rsidRPr="00FE0E0B">
        <w:rPr>
          <w:rFonts w:ascii="Times New Roman" w:hAnsi="Times New Roman" w:cs="Times New Roman"/>
        </w:rPr>
        <w:t xml:space="preserve">5.1 Position matching task data storage </w:t>
      </w:r>
    </w:p>
    <w:p w14:paraId="25ADFFBC" w14:textId="77777777" w:rsidR="00FE0E0B" w:rsidRDefault="00FE0E0B" w:rsidP="00320E0B">
      <w:pPr>
        <w:jc w:val="both"/>
        <w:rPr>
          <w:rFonts w:ascii="Times New Roman" w:hAnsi="Times New Roman" w:cs="Times New Roman"/>
          <w:sz w:val="24"/>
        </w:rPr>
      </w:pPr>
      <w:r w:rsidRPr="00FE0E0B">
        <w:rPr>
          <w:rFonts w:ascii="Times New Roman" w:hAnsi="Times New Roman" w:cs="Times New Roman"/>
          <w:sz w:val="24"/>
        </w:rPr>
        <w:t xml:space="preserve">The data is stored in the folder located on the desktop “KSA Reliability Study”. Inside, you will find a folder corresponding to the subject number you input when logging into the ETH MIKE program (Figure </w:t>
      </w:r>
      <w:r w:rsidR="00B65B35">
        <w:rPr>
          <w:rFonts w:ascii="Times New Roman" w:hAnsi="Times New Roman" w:cs="Times New Roman"/>
          <w:sz w:val="24"/>
        </w:rPr>
        <w:t>9</w:t>
      </w:r>
      <w:r w:rsidRPr="00FE0E0B">
        <w:rPr>
          <w:rFonts w:ascii="Times New Roman" w:hAnsi="Times New Roman" w:cs="Times New Roman"/>
          <w:sz w:val="24"/>
        </w:rPr>
        <w:t xml:space="preserve">). Once you click on the folder with that subject name, you will see “Position Matching Task” folder, inside it the folder “Left Hand” and “Right Hand” (if you have performed the experiment for both hands) and finally a text file </w:t>
      </w:r>
      <w:r w:rsidR="00B65B35">
        <w:rPr>
          <w:rFonts w:ascii="Times New Roman" w:hAnsi="Times New Roman" w:cs="Times New Roman"/>
          <w:sz w:val="24"/>
        </w:rPr>
        <w:t xml:space="preserve">(.txt) </w:t>
      </w:r>
      <w:r w:rsidRPr="00FE0E0B">
        <w:rPr>
          <w:rFonts w:ascii="Times New Roman" w:hAnsi="Times New Roman" w:cs="Times New Roman"/>
          <w:sz w:val="24"/>
        </w:rPr>
        <w:t xml:space="preserve">with a time stamp of when the file was created. </w:t>
      </w:r>
    </w:p>
    <w:p w14:paraId="1F38A325" w14:textId="77777777" w:rsidR="00B65B35" w:rsidRDefault="00B65B35" w:rsidP="00320E0B">
      <w:pPr>
        <w:pStyle w:val="berschrift2"/>
        <w:jc w:val="both"/>
        <w:rPr>
          <w:rFonts w:ascii="Times New Roman" w:hAnsi="Times New Roman" w:cs="Times New Roman"/>
        </w:rPr>
      </w:pPr>
      <w:r w:rsidRPr="00B65B35">
        <w:rPr>
          <w:rFonts w:ascii="Times New Roman" w:hAnsi="Times New Roman" w:cs="Times New Roman"/>
        </w:rPr>
        <w:t>5.</w:t>
      </w:r>
      <w:r>
        <w:rPr>
          <w:rFonts w:ascii="Times New Roman" w:hAnsi="Times New Roman" w:cs="Times New Roman"/>
        </w:rPr>
        <w:t>2</w:t>
      </w:r>
      <w:r w:rsidRPr="00B65B35">
        <w:rPr>
          <w:rFonts w:ascii="Times New Roman" w:hAnsi="Times New Roman" w:cs="Times New Roman"/>
        </w:rPr>
        <w:t xml:space="preserve"> All other tasks</w:t>
      </w:r>
    </w:p>
    <w:p w14:paraId="5AD77FBB" w14:textId="77777777" w:rsidR="00B65B35" w:rsidRPr="00AE23F9" w:rsidRDefault="00B65B35" w:rsidP="00320E0B">
      <w:pPr>
        <w:jc w:val="both"/>
        <w:rPr>
          <w:rFonts w:ascii="Times New Roman" w:hAnsi="Times New Roman" w:cs="Times New Roman"/>
          <w:sz w:val="24"/>
        </w:rPr>
      </w:pPr>
      <w:r w:rsidRPr="00AE23F9">
        <w:rPr>
          <w:rFonts w:ascii="Times New Roman" w:hAnsi="Times New Roman" w:cs="Times New Roman"/>
          <w:sz w:val="24"/>
        </w:rPr>
        <w:t>To download the data for all the other tasks (Force, Range of Motion, Target Reaching and Trajectory Following), go to Google Chrome and click on the favourites (Figure</w:t>
      </w:r>
      <w:r w:rsidR="00AE23F9" w:rsidRPr="00AE23F9">
        <w:rPr>
          <w:rFonts w:ascii="Times New Roman" w:hAnsi="Times New Roman" w:cs="Times New Roman"/>
          <w:sz w:val="24"/>
        </w:rPr>
        <w:t xml:space="preserve"> 10</w:t>
      </w:r>
      <w:r w:rsidRPr="00AE23F9">
        <w:rPr>
          <w:rFonts w:ascii="Times New Roman" w:hAnsi="Times New Roman" w:cs="Times New Roman"/>
          <w:sz w:val="24"/>
        </w:rPr>
        <w:t xml:space="preserve">). This will </w:t>
      </w:r>
      <w:r w:rsidRPr="00AE23F9">
        <w:rPr>
          <w:rFonts w:ascii="Times New Roman" w:hAnsi="Times New Roman" w:cs="Times New Roman"/>
          <w:sz w:val="24"/>
        </w:rPr>
        <w:lastRenderedPageBreak/>
        <w:t xml:space="preserve">lead you to </w:t>
      </w:r>
      <w:r w:rsidR="00566AA2" w:rsidRPr="00AE23F9">
        <w:rPr>
          <w:rFonts w:ascii="Times New Roman" w:hAnsi="Times New Roman" w:cs="Times New Roman"/>
          <w:sz w:val="24"/>
        </w:rPr>
        <w:t>a folder with subject numbers</w:t>
      </w:r>
      <w:r w:rsidR="00AE23F9" w:rsidRPr="00AE23F9">
        <w:rPr>
          <w:rFonts w:ascii="Times New Roman" w:hAnsi="Times New Roman" w:cs="Times New Roman"/>
          <w:sz w:val="24"/>
        </w:rPr>
        <w:t xml:space="preserve"> and then different task folders (Force, Range of Motion, Motor, Sensorimotor </w:t>
      </w:r>
      <w:r w:rsidR="00AE23F9" w:rsidRPr="00AE23F9">
        <w:rPr>
          <w:rFonts w:ascii="Times New Roman" w:hAnsi="Times New Roman" w:cs="Times New Roman"/>
          <w:sz w:val="24"/>
        </w:rPr>
        <w:sym w:font="Wingdings" w:char="F0E0"/>
      </w:r>
      <w:r w:rsidR="00AE23F9" w:rsidRPr="00AE23F9">
        <w:rPr>
          <w:rFonts w:ascii="Times New Roman" w:hAnsi="Times New Roman" w:cs="Times New Roman"/>
          <w:sz w:val="24"/>
        </w:rPr>
        <w:t xml:space="preserve"> note the name change! Target Reaching Task = Motor Task and Trajectory Following Task = Sensorimotor Task). Data for all tasks are stored in TDMS file and can then be opened in excel. </w:t>
      </w:r>
    </w:p>
    <w:p w14:paraId="184C191B" w14:textId="77777777" w:rsidR="00FE0E0B" w:rsidRPr="00FE0E0B" w:rsidRDefault="00FE0E0B" w:rsidP="00742A84">
      <w:pPr>
        <w:jc w:val="center"/>
      </w:pPr>
      <w:r>
        <w:rPr>
          <w:noProof/>
        </w:rPr>
        <w:drawing>
          <wp:inline distT="0" distB="0" distL="0" distR="0" wp14:anchorId="5F5CF7FB" wp14:editId="0CA239BE">
            <wp:extent cx="5430130" cy="303990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der3.PNG"/>
                    <pic:cNvPicPr/>
                  </pic:nvPicPr>
                  <pic:blipFill rotWithShape="1">
                    <a:blip r:embed="rId18">
                      <a:extLst>
                        <a:ext uri="{28A0092B-C50C-407E-A947-70E740481C1C}">
                          <a14:useLocalDpi xmlns:a14="http://schemas.microsoft.com/office/drawing/2010/main" val="0"/>
                        </a:ext>
                      </a:extLst>
                    </a:blip>
                    <a:srcRect l="1710" t="1404" r="1219" b="41786"/>
                    <a:stretch/>
                  </pic:blipFill>
                  <pic:spPr bwMode="auto">
                    <a:xfrm>
                      <a:off x="0" y="0"/>
                      <a:ext cx="5439289" cy="3045032"/>
                    </a:xfrm>
                    <a:prstGeom prst="rect">
                      <a:avLst/>
                    </a:prstGeom>
                    <a:ln>
                      <a:noFill/>
                    </a:ln>
                    <a:extLst>
                      <a:ext uri="{53640926-AAD7-44D8-BBD7-CCE9431645EC}">
                        <a14:shadowObscured xmlns:a14="http://schemas.microsoft.com/office/drawing/2010/main"/>
                      </a:ext>
                    </a:extLst>
                  </pic:spPr>
                </pic:pic>
              </a:graphicData>
            </a:graphic>
          </wp:inline>
        </w:drawing>
      </w:r>
    </w:p>
    <w:p w14:paraId="3A6BD110" w14:textId="77777777" w:rsidR="00AE23F9" w:rsidRDefault="00A41C3E" w:rsidP="00742A84">
      <w:pPr>
        <w:jc w:val="center"/>
        <w:rPr>
          <w:rFonts w:ascii="Times New Roman" w:hAnsi="Times New Roman" w:cs="Times New Roman"/>
        </w:rPr>
      </w:pPr>
      <w:r>
        <w:rPr>
          <w:rFonts w:ascii="Times New Roman" w:hAnsi="Times New Roman" w:cs="Times New Roman"/>
        </w:rPr>
        <w:t xml:space="preserve">Figure </w:t>
      </w:r>
      <w:r w:rsidR="00B65B35">
        <w:rPr>
          <w:rFonts w:ascii="Times New Roman" w:hAnsi="Times New Roman" w:cs="Times New Roman"/>
        </w:rPr>
        <w:t>9</w:t>
      </w:r>
      <w:r>
        <w:rPr>
          <w:rFonts w:ascii="Times New Roman" w:hAnsi="Times New Roman" w:cs="Times New Roman"/>
        </w:rPr>
        <w:t>: Folder containing Position Matching Task result</w:t>
      </w:r>
      <w:r w:rsidR="00AE23F9">
        <w:rPr>
          <w:rFonts w:ascii="Times New Roman" w:hAnsi="Times New Roman" w:cs="Times New Roman"/>
        </w:rPr>
        <w:t>s in txt format.</w:t>
      </w:r>
    </w:p>
    <w:p w14:paraId="55402BC0" w14:textId="77777777" w:rsidR="00AE23F9" w:rsidRDefault="00AE23F9" w:rsidP="00742A84">
      <w:pPr>
        <w:jc w:val="center"/>
        <w:rPr>
          <w:rFonts w:ascii="Times New Roman" w:hAnsi="Times New Roman" w:cs="Times New Roman"/>
        </w:rPr>
      </w:pPr>
      <w:r>
        <w:rPr>
          <w:noProof/>
        </w:rPr>
        <w:drawing>
          <wp:inline distT="0" distB="0" distL="0" distR="0" wp14:anchorId="537997EC" wp14:editId="7AC61ABD">
            <wp:extent cx="5760720" cy="32899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89935"/>
                    </a:xfrm>
                    <a:prstGeom prst="rect">
                      <a:avLst/>
                    </a:prstGeom>
                  </pic:spPr>
                </pic:pic>
              </a:graphicData>
            </a:graphic>
          </wp:inline>
        </w:drawing>
      </w:r>
    </w:p>
    <w:p w14:paraId="19DB55E5" w14:textId="77777777" w:rsidR="00A41C3E" w:rsidRDefault="00AE23F9" w:rsidP="00742A84">
      <w:pPr>
        <w:jc w:val="center"/>
        <w:rPr>
          <w:rFonts w:ascii="Times New Roman" w:hAnsi="Times New Roman" w:cs="Times New Roman"/>
        </w:rPr>
      </w:pPr>
      <w:r>
        <w:rPr>
          <w:rFonts w:ascii="Times New Roman" w:hAnsi="Times New Roman" w:cs="Times New Roman"/>
        </w:rPr>
        <w:t>Figure 10: Google Chrome. Link to a folder containing all other task results in TDMS format.</w:t>
      </w:r>
    </w:p>
    <w:p w14:paraId="0E7AF04F" w14:textId="77777777" w:rsidR="00A41C3E" w:rsidRDefault="00A41C3E" w:rsidP="00320E0B">
      <w:pPr>
        <w:jc w:val="both"/>
        <w:rPr>
          <w:rFonts w:ascii="Times New Roman" w:hAnsi="Times New Roman" w:cs="Times New Roman"/>
        </w:rPr>
      </w:pPr>
    </w:p>
    <w:p w14:paraId="1D61D06E" w14:textId="77777777" w:rsidR="00AE23F9" w:rsidRPr="009A07C7" w:rsidRDefault="00AE23F9" w:rsidP="00320E0B">
      <w:pPr>
        <w:jc w:val="both"/>
        <w:rPr>
          <w:rFonts w:ascii="Times New Roman" w:hAnsi="Times New Roman" w:cs="Times New Roman"/>
        </w:rPr>
      </w:pPr>
    </w:p>
    <w:p w14:paraId="4C85DB9C" w14:textId="77777777" w:rsidR="00BC31B2" w:rsidRDefault="00BC31B2" w:rsidP="00320E0B">
      <w:pPr>
        <w:pStyle w:val="berschrift1"/>
        <w:numPr>
          <w:ilvl w:val="0"/>
          <w:numId w:val="3"/>
        </w:numPr>
        <w:jc w:val="both"/>
        <w:rPr>
          <w:rFonts w:ascii="Times New Roman" w:hAnsi="Times New Roman" w:cs="Times New Roman"/>
          <w:lang w:val="de-CH"/>
        </w:rPr>
      </w:pPr>
      <w:r w:rsidRPr="00BC31B2">
        <w:rPr>
          <w:rFonts w:ascii="Times New Roman" w:hAnsi="Times New Roman" w:cs="Times New Roman"/>
          <w:lang w:val="de-CH"/>
        </w:rPr>
        <w:lastRenderedPageBreak/>
        <w:t xml:space="preserve">Packing for transportation </w:t>
      </w:r>
    </w:p>
    <w:p w14:paraId="4646CCBC" w14:textId="77777777" w:rsidR="00AE23F9" w:rsidRPr="00AE23F9" w:rsidRDefault="00AE23F9" w:rsidP="00320E0B">
      <w:pPr>
        <w:jc w:val="both"/>
        <w:rPr>
          <w:rFonts w:ascii="Times New Roman" w:hAnsi="Times New Roman" w:cs="Times New Roman"/>
          <w:sz w:val="24"/>
        </w:rPr>
      </w:pPr>
      <w:r w:rsidRPr="00AE23F9">
        <w:rPr>
          <w:rFonts w:ascii="Times New Roman" w:hAnsi="Times New Roman" w:cs="Times New Roman"/>
          <w:sz w:val="24"/>
        </w:rPr>
        <w:t xml:space="preserve">For transportation, the robot should be packed safely in its cardboard box (50x50x70 cm). First, bubble wrap should be put around the rectangular part of the robot with the electronics inside. Then the robot should be placed on the polystyrene block glued to a cardboard bottom layer #P1 (Figure </w:t>
      </w:r>
      <w:r w:rsidR="00F8435C">
        <w:rPr>
          <w:rFonts w:ascii="Times New Roman" w:hAnsi="Times New Roman" w:cs="Times New Roman"/>
          <w:sz w:val="24"/>
        </w:rPr>
        <w:t>11</w:t>
      </w:r>
      <w:r w:rsidRPr="00AE23F9">
        <w:rPr>
          <w:rFonts w:ascii="Times New Roman" w:hAnsi="Times New Roman" w:cs="Times New Roman"/>
          <w:sz w:val="24"/>
        </w:rPr>
        <w:t xml:space="preserve">, 1). Together it should be slided into the box. Then the polystyrene block #P2 should be placed on the robot, where the tablet goes during use. To avoid damaging the force sensor of the robot, care must be taken to centre the moving part of the robot, so it fits into the slit in the polystyrene (Figure </w:t>
      </w:r>
      <w:r w:rsidR="00F8435C">
        <w:rPr>
          <w:rFonts w:ascii="Times New Roman" w:hAnsi="Times New Roman" w:cs="Times New Roman"/>
          <w:sz w:val="24"/>
        </w:rPr>
        <w:t>11</w:t>
      </w:r>
      <w:r w:rsidRPr="00AE23F9">
        <w:rPr>
          <w:rFonts w:ascii="Times New Roman" w:hAnsi="Times New Roman" w:cs="Times New Roman"/>
          <w:sz w:val="24"/>
        </w:rPr>
        <w:t xml:space="preserve">, 1, red arrow). All the parts displayed in Figure 1 should be stored in re-sealable zipper storage bags, wrapped in bubble wrap and stored above #P2. Additionally, the polystyrene block #P3 should be added for stability (Figure </w:t>
      </w:r>
      <w:r w:rsidR="00F8435C">
        <w:rPr>
          <w:rFonts w:ascii="Times New Roman" w:hAnsi="Times New Roman" w:cs="Times New Roman"/>
          <w:sz w:val="24"/>
        </w:rPr>
        <w:t>11</w:t>
      </w:r>
      <w:r w:rsidRPr="00AE23F9">
        <w:rPr>
          <w:rFonts w:ascii="Times New Roman" w:hAnsi="Times New Roman" w:cs="Times New Roman"/>
          <w:sz w:val="24"/>
        </w:rPr>
        <w:t xml:space="preserve">, 2). Next, #P4 can be added, and the tablet (together with its keyboard) can be stored in it (Figure </w:t>
      </w:r>
      <w:r w:rsidR="00F8435C">
        <w:rPr>
          <w:rFonts w:ascii="Times New Roman" w:hAnsi="Times New Roman" w:cs="Times New Roman"/>
          <w:sz w:val="24"/>
        </w:rPr>
        <w:t>11</w:t>
      </w:r>
      <w:r w:rsidRPr="00AE23F9">
        <w:rPr>
          <w:rFonts w:ascii="Times New Roman" w:hAnsi="Times New Roman" w:cs="Times New Roman"/>
          <w:sz w:val="24"/>
        </w:rPr>
        <w:t xml:space="preserve">, 3). As final protections, the last layer of polystyrene #P5 and a double cardboard layer #P6 should be added (Figure </w:t>
      </w:r>
      <w:r w:rsidR="00F8435C">
        <w:rPr>
          <w:rFonts w:ascii="Times New Roman" w:hAnsi="Times New Roman" w:cs="Times New Roman"/>
          <w:sz w:val="24"/>
        </w:rPr>
        <w:t>11</w:t>
      </w:r>
      <w:r w:rsidRPr="00AE23F9">
        <w:rPr>
          <w:rFonts w:ascii="Times New Roman" w:hAnsi="Times New Roman" w:cs="Times New Roman"/>
          <w:sz w:val="24"/>
        </w:rPr>
        <w:t>, 4 and 5), before closing and sealing the cardboard box. Any severe shocks and vibrations should be avoided. The robot weights about 17 kg.</w:t>
      </w:r>
    </w:p>
    <w:p w14:paraId="252912B4" w14:textId="77777777" w:rsidR="00BC31B2" w:rsidRDefault="00AE23F9" w:rsidP="00742A84">
      <w:pPr>
        <w:jc w:val="center"/>
        <w:rPr>
          <w:rFonts w:ascii="Times New Roman" w:hAnsi="Times New Roman" w:cs="Times New Roman"/>
          <w:lang w:val="de-CH"/>
        </w:rPr>
      </w:pPr>
      <w:r>
        <w:rPr>
          <w:noProof/>
        </w:rPr>
        <w:drawing>
          <wp:inline distT="0" distB="0" distL="0" distR="0" wp14:anchorId="23132A9B" wp14:editId="3156369B">
            <wp:extent cx="5760720" cy="4864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864735"/>
                    </a:xfrm>
                    <a:prstGeom prst="rect">
                      <a:avLst/>
                    </a:prstGeom>
                  </pic:spPr>
                </pic:pic>
              </a:graphicData>
            </a:graphic>
          </wp:inline>
        </w:drawing>
      </w:r>
    </w:p>
    <w:p w14:paraId="33BF4507" w14:textId="77777777" w:rsidR="00AE23F9" w:rsidRDefault="00AE23F9" w:rsidP="00742A84">
      <w:pPr>
        <w:jc w:val="center"/>
        <w:rPr>
          <w:rFonts w:ascii="Times New Roman" w:hAnsi="Times New Roman" w:cs="Times New Roman"/>
        </w:rPr>
      </w:pPr>
      <w:r w:rsidRPr="00AE23F9">
        <w:rPr>
          <w:rFonts w:ascii="Times New Roman" w:hAnsi="Times New Roman" w:cs="Times New Roman"/>
        </w:rPr>
        <w:t>Figure 11: How to pack t</w:t>
      </w:r>
      <w:r>
        <w:rPr>
          <w:rFonts w:ascii="Times New Roman" w:hAnsi="Times New Roman" w:cs="Times New Roman"/>
        </w:rPr>
        <w:t>he robot safely.</w:t>
      </w:r>
    </w:p>
    <w:p w14:paraId="4BC7FBE1" w14:textId="77777777" w:rsidR="00F8435C" w:rsidRDefault="00F8435C" w:rsidP="00320E0B">
      <w:pPr>
        <w:jc w:val="both"/>
        <w:rPr>
          <w:rFonts w:ascii="Times New Roman" w:hAnsi="Times New Roman" w:cs="Times New Roman"/>
        </w:rPr>
      </w:pPr>
    </w:p>
    <w:p w14:paraId="5216B483" w14:textId="77777777" w:rsidR="00F8435C" w:rsidRPr="00AE23F9" w:rsidRDefault="00F8435C" w:rsidP="00320E0B">
      <w:pPr>
        <w:jc w:val="both"/>
        <w:rPr>
          <w:rFonts w:ascii="Times New Roman" w:hAnsi="Times New Roman" w:cs="Times New Roman"/>
        </w:rPr>
      </w:pPr>
    </w:p>
    <w:p w14:paraId="4C17F442" w14:textId="77777777" w:rsidR="00BC31B2" w:rsidRPr="00BC31B2" w:rsidRDefault="00BC31B2" w:rsidP="00320E0B">
      <w:pPr>
        <w:pStyle w:val="berschrift1"/>
        <w:numPr>
          <w:ilvl w:val="0"/>
          <w:numId w:val="3"/>
        </w:numPr>
        <w:jc w:val="both"/>
        <w:rPr>
          <w:rFonts w:ascii="Times New Roman" w:hAnsi="Times New Roman" w:cs="Times New Roman"/>
          <w:lang w:val="de-CH"/>
        </w:rPr>
      </w:pPr>
      <w:r w:rsidRPr="00BC31B2">
        <w:rPr>
          <w:rFonts w:ascii="Times New Roman" w:hAnsi="Times New Roman" w:cs="Times New Roman"/>
          <w:lang w:val="de-CH"/>
        </w:rPr>
        <w:lastRenderedPageBreak/>
        <w:t xml:space="preserve">Contact information </w:t>
      </w:r>
    </w:p>
    <w:p w14:paraId="4E026CAE" w14:textId="77777777" w:rsidR="00653F10" w:rsidRDefault="00653F10" w:rsidP="00320E0B">
      <w:pPr>
        <w:jc w:val="both"/>
        <w:rPr>
          <w:rFonts w:ascii="Times New Roman" w:hAnsi="Times New Roman" w:cs="Times New Roman"/>
          <w:lang w:val="de-CH"/>
        </w:rPr>
      </w:pPr>
    </w:p>
    <w:p w14:paraId="4E102DD8"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rPr>
      </w:pPr>
      <w:r w:rsidRPr="00F8435C">
        <w:rPr>
          <w:rFonts w:ascii="Times New Roman" w:hAnsi="Times New Roman" w:cs="Times New Roman"/>
          <w:sz w:val="24"/>
        </w:rPr>
        <w:t>Rehabilitation Engineering Laboratory</w:t>
      </w:r>
    </w:p>
    <w:p w14:paraId="5DBBA11E"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rPr>
      </w:pPr>
      <w:r>
        <w:rPr>
          <w:rFonts w:ascii="Times New Roman" w:hAnsi="Times New Roman" w:cs="Times New Roman"/>
          <w:sz w:val="24"/>
        </w:rPr>
        <w:t>Monika Zbytniewska</w:t>
      </w:r>
    </w:p>
    <w:p w14:paraId="0220DA16"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ETH Zurich</w:t>
      </w:r>
    </w:p>
    <w:p w14:paraId="415B3DD5"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BAA, Lengghalde 5</w:t>
      </w:r>
    </w:p>
    <w:p w14:paraId="645FE4ED"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8092 Zurich</w:t>
      </w:r>
    </w:p>
    <w:p w14:paraId="4DDE530E"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 xml:space="preserve">+41 </w:t>
      </w:r>
      <w:r>
        <w:rPr>
          <w:rFonts w:ascii="Times New Roman" w:hAnsi="Times New Roman" w:cs="Times New Roman"/>
          <w:sz w:val="24"/>
          <w:lang w:val="de-CH"/>
        </w:rPr>
        <w:t>747 863 6755</w:t>
      </w:r>
    </w:p>
    <w:p w14:paraId="65251CB2"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mike.rinderknecht@hest.ethz.ch</w:t>
      </w:r>
    </w:p>
    <w:p w14:paraId="5BCAC5FC" w14:textId="77777777" w:rsidR="00F8435C" w:rsidRPr="00F8435C" w:rsidRDefault="000878CC" w:rsidP="00320E0B">
      <w:pPr>
        <w:autoSpaceDE w:val="0"/>
        <w:autoSpaceDN w:val="0"/>
        <w:adjustRightInd w:val="0"/>
        <w:spacing w:after="0" w:line="240" w:lineRule="auto"/>
        <w:jc w:val="both"/>
        <w:rPr>
          <w:rFonts w:ascii="Times New Roman" w:hAnsi="Times New Roman" w:cs="Times New Roman"/>
          <w:sz w:val="24"/>
          <w:lang w:val="de-CH"/>
        </w:rPr>
      </w:pPr>
      <w:hyperlink r:id="rId21" w:history="1">
        <w:r w:rsidR="00F8435C" w:rsidRPr="00F8435C">
          <w:rPr>
            <w:rStyle w:val="Hyperlink"/>
            <w:rFonts w:ascii="Times New Roman" w:hAnsi="Times New Roman" w:cs="Times New Roman"/>
            <w:sz w:val="24"/>
            <w:lang w:val="de-CH"/>
          </w:rPr>
          <w:t>http://www.relab.ethz.ch</w:t>
        </w:r>
      </w:hyperlink>
    </w:p>
    <w:p w14:paraId="0D1A2EEA"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p>
    <w:p w14:paraId="40867CBB"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p>
    <w:p w14:paraId="026BF4D8"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rPr>
      </w:pPr>
      <w:r w:rsidRPr="00F8435C">
        <w:rPr>
          <w:rFonts w:ascii="Times New Roman" w:hAnsi="Times New Roman" w:cs="Times New Roman"/>
          <w:sz w:val="24"/>
        </w:rPr>
        <w:t>Rehabilitation Engineering Laboratory</w:t>
      </w:r>
    </w:p>
    <w:p w14:paraId="029CACF5"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rPr>
      </w:pPr>
      <w:r w:rsidRPr="00F8435C">
        <w:rPr>
          <w:rFonts w:ascii="Times New Roman" w:hAnsi="Times New Roman" w:cs="Times New Roman"/>
          <w:sz w:val="24"/>
        </w:rPr>
        <w:t>Olivier Lambercy</w:t>
      </w:r>
    </w:p>
    <w:p w14:paraId="4FA3E61B"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rPr>
      </w:pPr>
      <w:r w:rsidRPr="00F8435C">
        <w:rPr>
          <w:rFonts w:ascii="Times New Roman" w:hAnsi="Times New Roman" w:cs="Times New Roman"/>
          <w:sz w:val="24"/>
        </w:rPr>
        <w:t>ETH Zurich</w:t>
      </w:r>
    </w:p>
    <w:p w14:paraId="5DBF8600"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BAA, Lengghalde 5</w:t>
      </w:r>
    </w:p>
    <w:p w14:paraId="17848B4A"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8092 Zurich</w:t>
      </w:r>
    </w:p>
    <w:p w14:paraId="52E04ED4"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+41 44 510 7246</w:t>
      </w:r>
    </w:p>
    <w:p w14:paraId="023CF6A8" w14:textId="77777777" w:rsidR="00F8435C" w:rsidRPr="00F8435C" w:rsidRDefault="00F8435C" w:rsidP="00320E0B">
      <w:pPr>
        <w:autoSpaceDE w:val="0"/>
        <w:autoSpaceDN w:val="0"/>
        <w:adjustRightInd w:val="0"/>
        <w:spacing w:after="0" w:line="240" w:lineRule="auto"/>
        <w:jc w:val="both"/>
        <w:rPr>
          <w:rFonts w:ascii="Times New Roman" w:hAnsi="Times New Roman" w:cs="Times New Roman"/>
          <w:sz w:val="24"/>
          <w:lang w:val="de-CH"/>
        </w:rPr>
      </w:pPr>
      <w:r w:rsidRPr="00F8435C">
        <w:rPr>
          <w:rFonts w:ascii="Times New Roman" w:hAnsi="Times New Roman" w:cs="Times New Roman"/>
          <w:sz w:val="24"/>
          <w:lang w:val="de-CH"/>
        </w:rPr>
        <w:t>olivier.lambercy@hest.ethz.ch</w:t>
      </w:r>
    </w:p>
    <w:p w14:paraId="77CF4420" w14:textId="77777777" w:rsidR="00F8435C" w:rsidRPr="00F8435C" w:rsidRDefault="000878CC" w:rsidP="00320E0B">
      <w:pPr>
        <w:jc w:val="both"/>
        <w:rPr>
          <w:rFonts w:ascii="Times New Roman" w:hAnsi="Times New Roman" w:cs="Times New Roman"/>
          <w:sz w:val="24"/>
        </w:rPr>
      </w:pPr>
      <w:hyperlink r:id="rId22" w:history="1">
        <w:r w:rsidR="00F8435C" w:rsidRPr="00F8435C">
          <w:rPr>
            <w:rStyle w:val="Hyperlink"/>
            <w:rFonts w:ascii="Times New Roman" w:hAnsi="Times New Roman" w:cs="Times New Roman"/>
            <w:sz w:val="24"/>
          </w:rPr>
          <w:t>http://www.relab.ethz.ch</w:t>
        </w:r>
      </w:hyperlink>
    </w:p>
    <w:p w14:paraId="65756933" w14:textId="77777777" w:rsidR="00F8435C" w:rsidRPr="00BC31B2" w:rsidRDefault="00F8435C" w:rsidP="00320E0B">
      <w:pPr>
        <w:jc w:val="both"/>
        <w:rPr>
          <w:rFonts w:ascii="Times New Roman" w:hAnsi="Times New Roman" w:cs="Times New Roman"/>
          <w:lang w:val="de-CH"/>
        </w:rPr>
      </w:pPr>
    </w:p>
    <w:sectPr w:rsidR="00F8435C" w:rsidRPr="00BC31B2">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ECAA5" w14:textId="77777777" w:rsidR="000878CC" w:rsidRDefault="000878CC" w:rsidP="00BC31B2">
      <w:pPr>
        <w:spacing w:after="0" w:line="240" w:lineRule="auto"/>
      </w:pPr>
      <w:r>
        <w:separator/>
      </w:r>
    </w:p>
  </w:endnote>
  <w:endnote w:type="continuationSeparator" w:id="0">
    <w:p w14:paraId="71F76175" w14:textId="77777777" w:rsidR="000878CC" w:rsidRDefault="000878CC" w:rsidP="00BC3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316364"/>
      <w:docPartObj>
        <w:docPartGallery w:val="Page Numbers (Bottom of Page)"/>
        <w:docPartUnique/>
      </w:docPartObj>
    </w:sdtPr>
    <w:sdtEndPr>
      <w:rPr>
        <w:rFonts w:ascii="Times New Roman" w:hAnsi="Times New Roman" w:cs="Times New Roman"/>
        <w:noProof/>
      </w:rPr>
    </w:sdtEndPr>
    <w:sdtContent>
      <w:p w14:paraId="532570B8" w14:textId="77777777" w:rsidR="00BC31B2" w:rsidRPr="00BC31B2" w:rsidRDefault="00BC31B2">
        <w:pPr>
          <w:pStyle w:val="Fuzeile"/>
          <w:jc w:val="center"/>
          <w:rPr>
            <w:rFonts w:ascii="Times New Roman" w:hAnsi="Times New Roman" w:cs="Times New Roman"/>
          </w:rPr>
        </w:pPr>
        <w:r w:rsidRPr="00BC31B2">
          <w:rPr>
            <w:rFonts w:ascii="Times New Roman" w:hAnsi="Times New Roman" w:cs="Times New Roman"/>
          </w:rPr>
          <w:fldChar w:fldCharType="begin"/>
        </w:r>
        <w:r w:rsidRPr="00BC31B2">
          <w:rPr>
            <w:rFonts w:ascii="Times New Roman" w:hAnsi="Times New Roman" w:cs="Times New Roman"/>
          </w:rPr>
          <w:instrText xml:space="preserve"> PAGE   \* MERGEFORMAT </w:instrText>
        </w:r>
        <w:r w:rsidRPr="00BC31B2">
          <w:rPr>
            <w:rFonts w:ascii="Times New Roman" w:hAnsi="Times New Roman" w:cs="Times New Roman"/>
          </w:rPr>
          <w:fldChar w:fldCharType="separate"/>
        </w:r>
        <w:r w:rsidRPr="00BC31B2">
          <w:rPr>
            <w:rFonts w:ascii="Times New Roman" w:hAnsi="Times New Roman" w:cs="Times New Roman"/>
            <w:noProof/>
          </w:rPr>
          <w:t>2</w:t>
        </w:r>
        <w:r w:rsidRPr="00BC31B2">
          <w:rPr>
            <w:rFonts w:ascii="Times New Roman" w:hAnsi="Times New Roman" w:cs="Times New Roman"/>
            <w:noProof/>
          </w:rPr>
          <w:fldChar w:fldCharType="end"/>
        </w:r>
      </w:p>
    </w:sdtContent>
  </w:sdt>
  <w:p w14:paraId="5E623243" w14:textId="77777777" w:rsidR="00BC31B2" w:rsidRDefault="00BC31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13AF3" w14:textId="77777777" w:rsidR="000878CC" w:rsidRDefault="000878CC" w:rsidP="00BC31B2">
      <w:pPr>
        <w:spacing w:after="0" w:line="240" w:lineRule="auto"/>
      </w:pPr>
      <w:r>
        <w:separator/>
      </w:r>
    </w:p>
  </w:footnote>
  <w:footnote w:type="continuationSeparator" w:id="0">
    <w:p w14:paraId="4C6FE1A4" w14:textId="77777777" w:rsidR="000878CC" w:rsidRDefault="000878CC" w:rsidP="00BC3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C9CB3" w14:textId="77777777" w:rsidR="00BC31B2" w:rsidRPr="00BC31B2" w:rsidRDefault="00BC31B2">
    <w:pPr>
      <w:pStyle w:val="Kopfzeile"/>
      <w:rPr>
        <w:rFonts w:ascii="Times New Roman" w:hAnsi="Times New Roman" w:cs="Times New Roman"/>
      </w:rPr>
    </w:pPr>
    <w:r w:rsidRPr="00BC31B2">
      <w:rPr>
        <w:rFonts w:ascii="Times New Roman" w:hAnsi="Times New Roman" w:cs="Times New Roman"/>
      </w:rPr>
      <w:t>ETH MIKE Manual v2.0</w:t>
    </w:r>
    <w:r w:rsidRPr="00BC31B2">
      <w:rPr>
        <w:rFonts w:ascii="Times New Roman" w:hAnsi="Times New Roman" w:cs="Times New Roman"/>
      </w:rPr>
      <w:ptab w:relativeTo="margin" w:alignment="center" w:leader="none"/>
    </w:r>
    <w:r w:rsidRPr="00BC31B2">
      <w:rPr>
        <w:rFonts w:ascii="Times New Roman" w:hAnsi="Times New Roman" w:cs="Times New Roman"/>
      </w:rPr>
      <w:ptab w:relativeTo="margin" w:alignment="right" w:leader="none"/>
    </w:r>
    <w:r w:rsidRPr="00BC31B2">
      <w:rPr>
        <w:rFonts w:ascii="Times New Roman" w:hAnsi="Times New Roman" w:cs="Times New Roman"/>
      </w:rPr>
      <w:t>22.11.2019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75pt;height:23.75pt;visibility:visible;mso-wrap-style:square" o:bullet="t">
        <v:imagedata r:id="rId1" o:title=""/>
      </v:shape>
    </w:pict>
  </w:numPicBullet>
  <w:abstractNum w:abstractNumId="0" w15:restartNumberingAfterBreak="0">
    <w:nsid w:val="0EF9134D"/>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6F907D9"/>
    <w:multiLevelType w:val="hybridMultilevel"/>
    <w:tmpl w:val="D346A1A0"/>
    <w:lvl w:ilvl="0" w:tplc="73E4962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0102A32"/>
    <w:multiLevelType w:val="multilevel"/>
    <w:tmpl w:val="049C1D4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66AC0F82"/>
    <w:multiLevelType w:val="hybridMultilevel"/>
    <w:tmpl w:val="D62E2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C2"/>
    <w:rsid w:val="000878CC"/>
    <w:rsid w:val="00157D7D"/>
    <w:rsid w:val="001946C2"/>
    <w:rsid w:val="001B5B4E"/>
    <w:rsid w:val="00226CC6"/>
    <w:rsid w:val="002B1602"/>
    <w:rsid w:val="002C510E"/>
    <w:rsid w:val="002D341D"/>
    <w:rsid w:val="00320E0B"/>
    <w:rsid w:val="0035723D"/>
    <w:rsid w:val="004C32AD"/>
    <w:rsid w:val="00566AA2"/>
    <w:rsid w:val="00653F10"/>
    <w:rsid w:val="00730AAF"/>
    <w:rsid w:val="0073222E"/>
    <w:rsid w:val="00742A84"/>
    <w:rsid w:val="00746A46"/>
    <w:rsid w:val="007A3E8D"/>
    <w:rsid w:val="00950F83"/>
    <w:rsid w:val="009A07C7"/>
    <w:rsid w:val="00A41C3E"/>
    <w:rsid w:val="00AE23F9"/>
    <w:rsid w:val="00B65B35"/>
    <w:rsid w:val="00BC31B2"/>
    <w:rsid w:val="00BE6DA4"/>
    <w:rsid w:val="00CE3FA9"/>
    <w:rsid w:val="00D92D8F"/>
    <w:rsid w:val="00D9498B"/>
    <w:rsid w:val="00DE7506"/>
    <w:rsid w:val="00F8435C"/>
    <w:rsid w:val="00FE0E0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8114E"/>
  <w15:chartTrackingRefBased/>
  <w15:docId w15:val="{913100DD-2BBA-44D5-8962-D607E50E1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BC31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26C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653F1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53F10"/>
    <w:rPr>
      <w:rFonts w:ascii="Segoe UI" w:hAnsi="Segoe UI" w:cs="Segoe UI"/>
      <w:sz w:val="18"/>
      <w:szCs w:val="18"/>
      <w:lang w:val="en-GB"/>
    </w:rPr>
  </w:style>
  <w:style w:type="paragraph" w:styleId="Listenabsatz">
    <w:name w:val="List Paragraph"/>
    <w:basedOn w:val="Standard"/>
    <w:uiPriority w:val="34"/>
    <w:qFormat/>
    <w:rsid w:val="00BC31B2"/>
    <w:pPr>
      <w:ind w:left="720"/>
      <w:contextualSpacing/>
    </w:pPr>
  </w:style>
  <w:style w:type="character" w:customStyle="1" w:styleId="berschrift1Zchn">
    <w:name w:val="Überschrift 1 Zchn"/>
    <w:basedOn w:val="Absatz-Standardschriftart"/>
    <w:link w:val="berschrift1"/>
    <w:uiPriority w:val="9"/>
    <w:rsid w:val="00BC31B2"/>
    <w:rPr>
      <w:rFonts w:asciiTheme="majorHAnsi" w:eastAsiaTheme="majorEastAsia" w:hAnsiTheme="majorHAnsi" w:cstheme="majorBidi"/>
      <w:color w:val="2F5496" w:themeColor="accent1" w:themeShade="BF"/>
      <w:sz w:val="32"/>
      <w:szCs w:val="32"/>
      <w:lang w:val="en-GB"/>
    </w:rPr>
  </w:style>
  <w:style w:type="paragraph" w:styleId="Kopfzeile">
    <w:name w:val="header"/>
    <w:basedOn w:val="Standard"/>
    <w:link w:val="KopfzeileZchn"/>
    <w:uiPriority w:val="99"/>
    <w:unhideWhenUsed/>
    <w:rsid w:val="00BC31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31B2"/>
    <w:rPr>
      <w:lang w:val="en-GB"/>
    </w:rPr>
  </w:style>
  <w:style w:type="paragraph" w:styleId="Fuzeile">
    <w:name w:val="footer"/>
    <w:basedOn w:val="Standard"/>
    <w:link w:val="FuzeileZchn"/>
    <w:uiPriority w:val="99"/>
    <w:unhideWhenUsed/>
    <w:rsid w:val="00BC31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31B2"/>
    <w:rPr>
      <w:lang w:val="en-GB"/>
    </w:rPr>
  </w:style>
  <w:style w:type="character" w:customStyle="1" w:styleId="berschrift2Zchn">
    <w:name w:val="Überschrift 2 Zchn"/>
    <w:basedOn w:val="Absatz-Standardschriftart"/>
    <w:link w:val="berschrift2"/>
    <w:uiPriority w:val="9"/>
    <w:rsid w:val="00226CC6"/>
    <w:rPr>
      <w:rFonts w:asciiTheme="majorHAnsi" w:eastAsiaTheme="majorEastAsia" w:hAnsiTheme="majorHAnsi" w:cstheme="majorBidi"/>
      <w:color w:val="2F5496" w:themeColor="accent1" w:themeShade="BF"/>
      <w:sz w:val="26"/>
      <w:szCs w:val="26"/>
      <w:lang w:val="en-GB"/>
    </w:rPr>
  </w:style>
  <w:style w:type="character" w:styleId="Hyperlink">
    <w:name w:val="Hyperlink"/>
    <w:basedOn w:val="Absatz-Standardschriftart"/>
    <w:uiPriority w:val="99"/>
    <w:unhideWhenUsed/>
    <w:rsid w:val="00F8435C"/>
    <w:rPr>
      <w:color w:val="0563C1" w:themeColor="hyperlink"/>
      <w:u w:val="single"/>
    </w:rPr>
  </w:style>
  <w:style w:type="character" w:styleId="NichtaufgelsteErwhnung">
    <w:name w:val="Unresolved Mention"/>
    <w:basedOn w:val="Absatz-Standardschriftart"/>
    <w:uiPriority w:val="99"/>
    <w:semiHidden/>
    <w:unhideWhenUsed/>
    <w:rsid w:val="00F84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relab.ethz.ch"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relab.ethz.ch"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F74CA-306F-4119-BEBB-895422EEF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1058</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Zbytniewska  Monika</dc:creator>
  <cp:keywords/>
  <dc:description/>
  <cp:lastModifiedBy>Kamil Ritz</cp:lastModifiedBy>
  <cp:revision>12</cp:revision>
  <cp:lastPrinted>2019-11-22T20:12:00Z</cp:lastPrinted>
  <dcterms:created xsi:type="dcterms:W3CDTF">2019-11-22T12:21:00Z</dcterms:created>
  <dcterms:modified xsi:type="dcterms:W3CDTF">2020-11-13T13:40:00Z</dcterms:modified>
</cp:coreProperties>
</file>