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ABF1" w14:textId="2B0F959E" w:rsidR="00C15AF2" w:rsidRPr="00C15AF2" w:rsidRDefault="00C15AF2" w:rsidP="00C15AF2">
      <w:pPr>
        <w:pStyle w:val="NormalWeb"/>
        <w:rPr>
          <w:sz w:val="40"/>
          <w:szCs w:val="40"/>
        </w:rPr>
      </w:pPr>
      <w:proofErr w:type="gramStart"/>
      <w:r>
        <w:rPr>
          <w:sz w:val="40"/>
          <w:szCs w:val="40"/>
        </w:rPr>
        <w:t>Aim:-</w:t>
      </w:r>
      <w:proofErr w:type="gramEnd"/>
      <w:r w:rsidRPr="00C15AF2">
        <w:rPr>
          <w:rFonts w:asciiTheme="majorHAnsi" w:hAnsiTheme="majorHAnsi" w:cstheme="majorHAnsi"/>
        </w:rPr>
        <w:t>Implement N-queen problem</w:t>
      </w:r>
      <w:r>
        <w:rPr>
          <w:rFonts w:asciiTheme="majorHAnsi" w:hAnsiTheme="majorHAnsi" w:cstheme="majorHAnsi"/>
        </w:rPr>
        <w:t xml:space="preserve"> &amp; sum of subsets</w:t>
      </w:r>
      <w:r w:rsidRPr="00C15AF2">
        <w:rPr>
          <w:rFonts w:asciiTheme="majorHAnsi" w:hAnsiTheme="majorHAnsi" w:cstheme="majorHAnsi"/>
        </w:rPr>
        <w:t xml:space="preserve"> using backtracking method.</w:t>
      </w:r>
    </w:p>
    <w:p w14:paraId="691754C3" w14:textId="651CC097" w:rsidR="00C15AF2" w:rsidRPr="00C15AF2" w:rsidRDefault="00C15AF2" w:rsidP="00C15AF2">
      <w:pPr>
        <w:pStyle w:val="NormalWeb"/>
        <w:rPr>
          <w:rFonts w:asciiTheme="majorHAnsi" w:hAnsiTheme="majorHAnsi" w:cstheme="majorHAnsi"/>
        </w:rPr>
      </w:pPr>
      <w:r>
        <w:rPr>
          <w:sz w:val="40"/>
          <w:szCs w:val="40"/>
        </w:rPr>
        <w:t>Theory:-</w:t>
      </w:r>
      <w:r w:rsidRPr="00C15AF2">
        <w:rPr>
          <w:rFonts w:asciiTheme="majorHAnsi" w:hAnsiTheme="majorHAnsi" w:cstheme="majorHAnsi"/>
          <w:b/>
          <w:bCs/>
        </w:rPr>
        <w:t xml:space="preserve"> </w:t>
      </w:r>
      <w:r w:rsidRPr="00C15AF2">
        <w:rPr>
          <w:rFonts w:asciiTheme="majorHAnsi" w:hAnsiTheme="majorHAnsi" w:cstheme="majorHAnsi"/>
          <w:b/>
          <w:bCs/>
        </w:rPr>
        <w:t>Backtracking</w:t>
      </w:r>
      <w:r w:rsidRPr="00C15AF2">
        <w:rPr>
          <w:rFonts w:asciiTheme="majorHAnsi" w:hAnsiTheme="majorHAnsi" w:cstheme="majorHAnsi"/>
        </w:rPr>
        <w:t xml:space="preserve"> is a general </w:t>
      </w:r>
      <w:hyperlink r:id="rId4" w:tooltip="Algorithm" w:history="1">
        <w:r w:rsidRPr="00C15AF2">
          <w:rPr>
            <w:rStyle w:val="Hyperlink"/>
            <w:rFonts w:asciiTheme="majorHAnsi" w:hAnsiTheme="majorHAnsi" w:cstheme="majorHAnsi"/>
          </w:rPr>
          <w:t>algorithm</w:t>
        </w:r>
      </w:hyperlink>
      <w:r w:rsidRPr="00C15AF2">
        <w:rPr>
          <w:rFonts w:asciiTheme="majorHAnsi" w:hAnsiTheme="majorHAnsi" w:cstheme="majorHAnsi"/>
        </w:rPr>
        <w:t xml:space="preserve"> for finding all (or some) solutions to some </w:t>
      </w:r>
      <w:hyperlink r:id="rId5" w:tooltip="Computational problem" w:history="1">
        <w:r w:rsidRPr="00C15AF2">
          <w:rPr>
            <w:rStyle w:val="Hyperlink"/>
            <w:rFonts w:asciiTheme="majorHAnsi" w:hAnsiTheme="majorHAnsi" w:cstheme="majorHAnsi"/>
          </w:rPr>
          <w:t>computational problems</w:t>
        </w:r>
      </w:hyperlink>
      <w:r w:rsidRPr="00C15AF2">
        <w:rPr>
          <w:rFonts w:asciiTheme="majorHAnsi" w:hAnsiTheme="majorHAnsi" w:cstheme="majorHAnsi"/>
        </w:rPr>
        <w:t xml:space="preserve">, notably </w:t>
      </w:r>
      <w:hyperlink r:id="rId6" w:tooltip="Constraint satisfaction problem" w:history="1">
        <w:r w:rsidRPr="00C15AF2">
          <w:rPr>
            <w:rStyle w:val="Hyperlink"/>
            <w:rFonts w:asciiTheme="majorHAnsi" w:hAnsiTheme="majorHAnsi" w:cstheme="majorHAnsi"/>
          </w:rPr>
          <w:t>constraint satisfaction problems</w:t>
        </w:r>
      </w:hyperlink>
      <w:r w:rsidRPr="00C15AF2">
        <w:rPr>
          <w:rFonts w:asciiTheme="majorHAnsi" w:hAnsiTheme="majorHAnsi" w:cstheme="majorHAnsi"/>
        </w:rPr>
        <w:t>, that incrementally builds candidates to the solutions, and abandons a candidate ("backtracks") as soon as it determines that the candidate cannot possibly be completed to a valid solution.</w:t>
      </w:r>
      <w:hyperlink r:id="rId7" w:anchor="cite_note-1" w:history="1">
        <w:r w:rsidRPr="00C15AF2">
          <w:rPr>
            <w:rStyle w:val="Hyperlink"/>
            <w:rFonts w:asciiTheme="majorHAnsi" w:hAnsiTheme="majorHAnsi" w:cstheme="majorHAnsi"/>
            <w:vertAlign w:val="superscript"/>
          </w:rPr>
          <w:t>[1]</w:t>
        </w:r>
      </w:hyperlink>
      <w:hyperlink r:id="rId8" w:anchor="cite_note-2" w:history="1">
        <w:r w:rsidRPr="00C15AF2">
          <w:rPr>
            <w:rStyle w:val="Hyperlink"/>
            <w:rFonts w:asciiTheme="majorHAnsi" w:hAnsiTheme="majorHAnsi" w:cstheme="majorHAnsi"/>
            <w:vertAlign w:val="superscript"/>
          </w:rPr>
          <w:t>[2]</w:t>
        </w:r>
      </w:hyperlink>
      <w:r w:rsidRPr="00C15AF2">
        <w:rPr>
          <w:rFonts w:asciiTheme="majorHAnsi" w:hAnsiTheme="majorHAnsi" w:cstheme="majorHAnsi"/>
        </w:rPr>
        <w:t xml:space="preserve"> </w:t>
      </w:r>
    </w:p>
    <w:p w14:paraId="3F1BAD28" w14:textId="4D1268B1" w:rsidR="00C15AF2" w:rsidRPr="00C15AF2" w:rsidRDefault="00C15AF2" w:rsidP="00C15AF2">
      <w:pPr>
        <w:pStyle w:val="NormalWeb"/>
        <w:rPr>
          <w:rFonts w:asciiTheme="majorHAnsi" w:hAnsiTheme="majorHAnsi" w:cstheme="majorHAnsi"/>
        </w:rPr>
      </w:pPr>
      <w:r w:rsidRPr="00C15AF2">
        <w:rPr>
          <w:rFonts w:asciiTheme="majorHAnsi" w:hAnsiTheme="majorHAnsi" w:cstheme="majorHAnsi"/>
        </w:rPr>
        <w:t xml:space="preserve">The classic textbook example of the use of backtracking is the </w:t>
      </w:r>
      <w:hyperlink r:id="rId9" w:tooltip="Eight queens puzzle" w:history="1">
        <w:r w:rsidRPr="00C15AF2">
          <w:rPr>
            <w:rStyle w:val="Hyperlink"/>
            <w:rFonts w:asciiTheme="majorHAnsi" w:hAnsiTheme="majorHAnsi" w:cstheme="majorHAnsi"/>
          </w:rPr>
          <w:t>eight queens puzzle</w:t>
        </w:r>
      </w:hyperlink>
      <w:r w:rsidRPr="00C15AF2">
        <w:rPr>
          <w:rFonts w:asciiTheme="majorHAnsi" w:hAnsiTheme="majorHAnsi" w:cstheme="majorHAnsi"/>
        </w:rPr>
        <w:t xml:space="preserve">, that asks for all arrangements of eight </w:t>
      </w:r>
      <w:hyperlink r:id="rId10" w:tooltip="Chess" w:history="1">
        <w:r w:rsidRPr="00C15AF2">
          <w:rPr>
            <w:rStyle w:val="Hyperlink"/>
            <w:rFonts w:asciiTheme="majorHAnsi" w:hAnsiTheme="majorHAnsi" w:cstheme="majorHAnsi"/>
          </w:rPr>
          <w:t>chess</w:t>
        </w:r>
      </w:hyperlink>
      <w:r w:rsidRPr="00C15AF2">
        <w:rPr>
          <w:rFonts w:asciiTheme="majorHAnsi" w:hAnsiTheme="majorHAnsi" w:cstheme="majorHAnsi"/>
        </w:rPr>
        <w:t xml:space="preserve"> </w:t>
      </w:r>
      <w:hyperlink r:id="rId11" w:tooltip="Queen (chess)" w:history="1">
        <w:r w:rsidRPr="00C15AF2">
          <w:rPr>
            <w:rStyle w:val="Hyperlink"/>
            <w:rFonts w:asciiTheme="majorHAnsi" w:hAnsiTheme="majorHAnsi" w:cstheme="majorHAnsi"/>
          </w:rPr>
          <w:t>queens</w:t>
        </w:r>
      </w:hyperlink>
      <w:r w:rsidRPr="00C15AF2">
        <w:rPr>
          <w:rFonts w:asciiTheme="majorHAnsi" w:hAnsiTheme="majorHAnsi" w:cstheme="majorHAnsi"/>
        </w:rPr>
        <w:t xml:space="preserve"> on a standard </w:t>
      </w:r>
      <w:hyperlink r:id="rId12" w:tooltip="Chessboard" w:history="1">
        <w:r w:rsidRPr="00C15AF2">
          <w:rPr>
            <w:rStyle w:val="Hyperlink"/>
            <w:rFonts w:asciiTheme="majorHAnsi" w:hAnsiTheme="majorHAnsi" w:cstheme="majorHAnsi"/>
          </w:rPr>
          <w:t>chessboard</w:t>
        </w:r>
      </w:hyperlink>
      <w:r w:rsidRPr="00C15AF2">
        <w:rPr>
          <w:rFonts w:asciiTheme="majorHAnsi" w:hAnsiTheme="majorHAnsi" w:cstheme="majorHAnsi"/>
        </w:rPr>
        <w:t xml:space="preserve"> so that no queen attacks any other. In the common backtracking approach, the partial candidates are arrangements of </w:t>
      </w:r>
      <w:r w:rsidRPr="00C15AF2">
        <w:rPr>
          <w:rFonts w:asciiTheme="majorHAnsi" w:hAnsiTheme="majorHAnsi" w:cstheme="majorHAnsi"/>
          <w:i/>
          <w:iCs/>
        </w:rPr>
        <w:t>k</w:t>
      </w:r>
      <w:r w:rsidRPr="00C15AF2">
        <w:rPr>
          <w:rFonts w:asciiTheme="majorHAnsi" w:hAnsiTheme="majorHAnsi" w:cstheme="majorHAnsi"/>
        </w:rPr>
        <w:t xml:space="preserve"> queens in the first </w:t>
      </w:r>
      <w:r w:rsidRPr="00C15AF2">
        <w:rPr>
          <w:rFonts w:asciiTheme="majorHAnsi" w:hAnsiTheme="majorHAnsi" w:cstheme="majorHAnsi"/>
          <w:i/>
          <w:iCs/>
        </w:rPr>
        <w:t>k</w:t>
      </w:r>
      <w:r w:rsidRPr="00C15AF2">
        <w:rPr>
          <w:rFonts w:asciiTheme="majorHAnsi" w:hAnsiTheme="majorHAnsi" w:cstheme="majorHAnsi"/>
        </w:rPr>
        <w:t xml:space="preserve"> rows of the board, all in different rows and columns. Any partial solution that contains two mutually attacking queens can be abandoned. </w:t>
      </w:r>
    </w:p>
    <w:p w14:paraId="564719D4" w14:textId="6440D32E" w:rsidR="00C15AF2" w:rsidRPr="00C15AF2" w:rsidRDefault="00C15AF2" w:rsidP="00C15AF2">
      <w:pPr>
        <w:pStyle w:val="NormalWeb"/>
        <w:rPr>
          <w:rFonts w:asciiTheme="majorHAnsi" w:hAnsiTheme="majorHAnsi" w:cstheme="majorHAnsi"/>
        </w:rPr>
      </w:pPr>
      <w:r w:rsidRPr="00C15AF2">
        <w:rPr>
          <w:rFonts w:asciiTheme="majorHAnsi" w:hAnsiTheme="majorHAnsi" w:cstheme="majorHAnsi"/>
        </w:rPr>
        <w:t xml:space="preserve">The </w:t>
      </w:r>
      <w:r w:rsidRPr="00C15AF2">
        <w:rPr>
          <w:rFonts w:asciiTheme="majorHAnsi" w:hAnsiTheme="majorHAnsi" w:cstheme="majorHAnsi"/>
          <w:b/>
          <w:bCs/>
        </w:rPr>
        <w:t>eight queens puzzle</w:t>
      </w:r>
      <w:r w:rsidRPr="00C15AF2">
        <w:rPr>
          <w:rFonts w:asciiTheme="majorHAnsi" w:hAnsiTheme="majorHAnsi" w:cstheme="majorHAnsi"/>
        </w:rPr>
        <w:t xml:space="preserve"> is the problem of placing eight </w:t>
      </w:r>
      <w:hyperlink r:id="rId13" w:tooltip="Chess" w:history="1">
        <w:r w:rsidRPr="00C15AF2">
          <w:rPr>
            <w:rStyle w:val="Hyperlink"/>
            <w:rFonts w:asciiTheme="majorHAnsi" w:hAnsiTheme="majorHAnsi" w:cstheme="majorHAnsi"/>
          </w:rPr>
          <w:t>chess</w:t>
        </w:r>
      </w:hyperlink>
      <w:r w:rsidRPr="00C15AF2">
        <w:rPr>
          <w:rFonts w:asciiTheme="majorHAnsi" w:hAnsiTheme="majorHAnsi" w:cstheme="majorHAnsi"/>
        </w:rPr>
        <w:t xml:space="preserve"> </w:t>
      </w:r>
      <w:hyperlink r:id="rId14" w:tooltip="Queen (chess)" w:history="1">
        <w:r w:rsidRPr="00C15AF2">
          <w:rPr>
            <w:rStyle w:val="Hyperlink"/>
            <w:rFonts w:asciiTheme="majorHAnsi" w:hAnsiTheme="majorHAnsi" w:cstheme="majorHAnsi"/>
          </w:rPr>
          <w:t>queens</w:t>
        </w:r>
      </w:hyperlink>
      <w:r w:rsidRPr="00C15AF2">
        <w:rPr>
          <w:rFonts w:asciiTheme="majorHAnsi" w:hAnsiTheme="majorHAnsi" w:cstheme="majorHAnsi"/>
        </w:rPr>
        <w:t xml:space="preserve"> on an 8×8 chessboard so that no two queens threaten each other; thus, a solution requires that no two queens share the same row, column, or diagonal. The eight queens puzzle is an example of the more general </w:t>
      </w:r>
      <w:proofErr w:type="spellStart"/>
      <w:r w:rsidRPr="00C15AF2">
        <w:rPr>
          <w:rFonts w:asciiTheme="majorHAnsi" w:hAnsiTheme="majorHAnsi" w:cstheme="majorHAnsi"/>
          <w:b/>
          <w:bCs/>
          <w:i/>
          <w:iCs/>
        </w:rPr>
        <w:t>n</w:t>
      </w:r>
      <w:proofErr w:type="spellEnd"/>
      <w:r w:rsidRPr="00C15AF2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Pr="00C15AF2">
        <w:rPr>
          <w:rFonts w:asciiTheme="majorHAnsi" w:hAnsiTheme="majorHAnsi" w:cstheme="majorHAnsi"/>
          <w:b/>
          <w:bCs/>
        </w:rPr>
        <w:t>queens</w:t>
      </w:r>
      <w:proofErr w:type="gramEnd"/>
      <w:r w:rsidRPr="00C15AF2">
        <w:rPr>
          <w:rFonts w:asciiTheme="majorHAnsi" w:hAnsiTheme="majorHAnsi" w:cstheme="majorHAnsi"/>
          <w:b/>
          <w:bCs/>
        </w:rPr>
        <w:t xml:space="preserve"> problem</w:t>
      </w:r>
      <w:r w:rsidRPr="00C15AF2">
        <w:rPr>
          <w:rFonts w:asciiTheme="majorHAnsi" w:hAnsiTheme="majorHAnsi" w:cstheme="majorHAnsi"/>
        </w:rPr>
        <w:t xml:space="preserve"> of placing </w:t>
      </w:r>
      <w:r w:rsidRPr="00C15AF2">
        <w:rPr>
          <w:rFonts w:asciiTheme="majorHAnsi" w:hAnsiTheme="majorHAnsi" w:cstheme="majorHAnsi"/>
          <w:i/>
          <w:iCs/>
        </w:rPr>
        <w:t>n</w:t>
      </w:r>
      <w:r w:rsidRPr="00C15AF2">
        <w:rPr>
          <w:rFonts w:asciiTheme="majorHAnsi" w:hAnsiTheme="majorHAnsi" w:cstheme="majorHAnsi"/>
        </w:rPr>
        <w:t xml:space="preserve"> non-attacking queens on an </w:t>
      </w:r>
      <w:proofErr w:type="spellStart"/>
      <w:r w:rsidRPr="00C15AF2">
        <w:rPr>
          <w:rFonts w:asciiTheme="majorHAnsi" w:hAnsiTheme="majorHAnsi" w:cstheme="majorHAnsi"/>
          <w:i/>
          <w:iCs/>
        </w:rPr>
        <w:t>n</w:t>
      </w:r>
      <w:r w:rsidRPr="00C15AF2">
        <w:rPr>
          <w:rFonts w:asciiTheme="majorHAnsi" w:hAnsiTheme="majorHAnsi" w:cstheme="majorHAnsi"/>
        </w:rPr>
        <w:t>×</w:t>
      </w:r>
      <w:r w:rsidRPr="00C15AF2">
        <w:rPr>
          <w:rFonts w:asciiTheme="majorHAnsi" w:hAnsiTheme="majorHAnsi" w:cstheme="majorHAnsi"/>
          <w:i/>
          <w:iCs/>
        </w:rPr>
        <w:t>n</w:t>
      </w:r>
      <w:proofErr w:type="spellEnd"/>
      <w:r w:rsidRPr="00C15AF2">
        <w:rPr>
          <w:rFonts w:asciiTheme="majorHAnsi" w:hAnsiTheme="majorHAnsi" w:cstheme="majorHAnsi"/>
        </w:rPr>
        <w:t xml:space="preserve"> chessboard, for which solutions exist for all natural numbers </w:t>
      </w:r>
      <w:r w:rsidRPr="00C15AF2">
        <w:rPr>
          <w:rFonts w:asciiTheme="majorHAnsi" w:hAnsiTheme="majorHAnsi" w:cstheme="majorHAnsi"/>
          <w:i/>
          <w:iCs/>
        </w:rPr>
        <w:t>n</w:t>
      </w:r>
      <w:r w:rsidRPr="00C15AF2">
        <w:rPr>
          <w:rFonts w:asciiTheme="majorHAnsi" w:hAnsiTheme="majorHAnsi" w:cstheme="majorHAnsi"/>
        </w:rPr>
        <w:t xml:space="preserve"> with the exception of </w:t>
      </w:r>
      <w:r w:rsidRPr="00C15AF2">
        <w:rPr>
          <w:rFonts w:asciiTheme="majorHAnsi" w:hAnsiTheme="majorHAnsi" w:cstheme="majorHAnsi"/>
          <w:i/>
          <w:iCs/>
        </w:rPr>
        <w:t>n</w:t>
      </w:r>
      <w:r w:rsidRPr="00C15AF2">
        <w:rPr>
          <w:rFonts w:asciiTheme="majorHAnsi" w:hAnsiTheme="majorHAnsi" w:cstheme="majorHAnsi"/>
        </w:rPr>
        <w:t xml:space="preserve">=2 and </w:t>
      </w:r>
      <w:r w:rsidRPr="00C15AF2">
        <w:rPr>
          <w:rFonts w:asciiTheme="majorHAnsi" w:hAnsiTheme="majorHAnsi" w:cstheme="majorHAnsi"/>
          <w:i/>
          <w:iCs/>
        </w:rPr>
        <w:t>n</w:t>
      </w:r>
      <w:r w:rsidRPr="00C15AF2">
        <w:rPr>
          <w:rFonts w:asciiTheme="majorHAnsi" w:hAnsiTheme="majorHAnsi" w:cstheme="majorHAnsi"/>
        </w:rPr>
        <w:t>=3</w:t>
      </w:r>
    </w:p>
    <w:p w14:paraId="016DFA53" w14:textId="3D147AFA" w:rsidR="00B05662" w:rsidRPr="00C15AF2" w:rsidRDefault="00826F8D" w:rsidP="00826F8D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C15AF2">
        <w:rPr>
          <w:rFonts w:ascii="Times New Roman" w:hAnsi="Times New Roman" w:cs="Times New Roman"/>
          <w:sz w:val="40"/>
          <w:szCs w:val="40"/>
        </w:rPr>
        <w:t>Program</w:t>
      </w:r>
      <w:r w:rsidR="00C15AF2">
        <w:rPr>
          <w:rFonts w:ascii="Times New Roman" w:hAnsi="Times New Roman" w:cs="Times New Roman"/>
          <w:sz w:val="40"/>
          <w:szCs w:val="40"/>
        </w:rPr>
        <w:t xml:space="preserve"> for N-queen.</w:t>
      </w:r>
    </w:p>
    <w:p w14:paraId="3A2C3B65" w14:textId="77777777" w:rsidR="00826F8D" w:rsidRPr="00C15AF2" w:rsidRDefault="00826F8D" w:rsidP="00826F8D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DEF6C48" w14:textId="77777777" w:rsidR="00826F8D" w:rsidRDefault="00826F8D" w:rsidP="00826F8D">
      <w:pPr>
        <w:pStyle w:val="NoSpacing"/>
      </w:pPr>
    </w:p>
    <w:p w14:paraId="7519DC3F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>#include&lt;</w:t>
      </w:r>
      <w:proofErr w:type="spellStart"/>
      <w:r w:rsidRPr="00826F8D">
        <w:rPr>
          <w:rFonts w:ascii="Courier New" w:hAnsi="Courier New" w:cs="Courier New"/>
        </w:rPr>
        <w:t>stdio.h</w:t>
      </w:r>
      <w:proofErr w:type="spellEnd"/>
      <w:r w:rsidRPr="00826F8D">
        <w:rPr>
          <w:rFonts w:ascii="Courier New" w:hAnsi="Courier New" w:cs="Courier New"/>
        </w:rPr>
        <w:t xml:space="preserve">&gt; </w:t>
      </w:r>
    </w:p>
    <w:p w14:paraId="7C2351C6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>#include&lt;</w:t>
      </w:r>
      <w:proofErr w:type="spellStart"/>
      <w:r w:rsidRPr="00826F8D">
        <w:rPr>
          <w:rFonts w:ascii="Courier New" w:hAnsi="Courier New" w:cs="Courier New"/>
        </w:rPr>
        <w:t>stdbool.h</w:t>
      </w:r>
      <w:proofErr w:type="spellEnd"/>
      <w:r w:rsidRPr="00826F8D">
        <w:rPr>
          <w:rFonts w:ascii="Courier New" w:hAnsi="Courier New" w:cs="Courier New"/>
        </w:rPr>
        <w:t xml:space="preserve">&gt; </w:t>
      </w:r>
    </w:p>
    <w:p w14:paraId="44F32984" w14:textId="7B9DFBD4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>int N;</w:t>
      </w:r>
    </w:p>
    <w:p w14:paraId="3F8C9661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826F8D">
        <w:rPr>
          <w:rFonts w:ascii="Courier New" w:hAnsi="Courier New" w:cs="Courier New"/>
        </w:rPr>
        <w:t>printSolution</w:t>
      </w:r>
      <w:proofErr w:type="spellEnd"/>
      <w:r w:rsidRPr="00826F8D">
        <w:rPr>
          <w:rFonts w:ascii="Courier New" w:hAnsi="Courier New" w:cs="Courier New"/>
        </w:rPr>
        <w:t>(</w:t>
      </w:r>
      <w:proofErr w:type="gramEnd"/>
      <w:r w:rsidRPr="00826F8D">
        <w:rPr>
          <w:rFonts w:ascii="Courier New" w:hAnsi="Courier New" w:cs="Courier New"/>
        </w:rPr>
        <w:t xml:space="preserve">int board[N][N]) </w:t>
      </w:r>
    </w:p>
    <w:p w14:paraId="0F71D085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{ </w:t>
      </w:r>
    </w:p>
    <w:p w14:paraId="1C594A85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for (int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 = 0;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 &lt; N;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++) </w:t>
      </w:r>
    </w:p>
    <w:p w14:paraId="288C9FBE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{ </w:t>
      </w:r>
    </w:p>
    <w:p w14:paraId="35D9042E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for (int j = 0; j &lt; N; </w:t>
      </w:r>
      <w:proofErr w:type="spellStart"/>
      <w:r w:rsidRPr="00826F8D">
        <w:rPr>
          <w:rFonts w:ascii="Courier New" w:hAnsi="Courier New" w:cs="Courier New"/>
        </w:rPr>
        <w:t>j++</w:t>
      </w:r>
      <w:proofErr w:type="spellEnd"/>
      <w:r w:rsidRPr="00826F8D">
        <w:rPr>
          <w:rFonts w:ascii="Courier New" w:hAnsi="Courier New" w:cs="Courier New"/>
        </w:rPr>
        <w:t xml:space="preserve">) </w:t>
      </w:r>
    </w:p>
    <w:p w14:paraId="61822F7A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proofErr w:type="spellStart"/>
      <w:proofErr w:type="gramStart"/>
      <w:r w:rsidRPr="00826F8D">
        <w:rPr>
          <w:rFonts w:ascii="Courier New" w:hAnsi="Courier New" w:cs="Courier New"/>
        </w:rPr>
        <w:t>printf</w:t>
      </w:r>
      <w:proofErr w:type="spellEnd"/>
      <w:r w:rsidRPr="00826F8D">
        <w:rPr>
          <w:rFonts w:ascii="Courier New" w:hAnsi="Courier New" w:cs="Courier New"/>
        </w:rPr>
        <w:t>(</w:t>
      </w:r>
      <w:proofErr w:type="gramEnd"/>
      <w:r w:rsidRPr="00826F8D">
        <w:rPr>
          <w:rFonts w:ascii="Courier New" w:hAnsi="Courier New" w:cs="Courier New"/>
        </w:rPr>
        <w:t>" %d ", board[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][j]); </w:t>
      </w:r>
    </w:p>
    <w:p w14:paraId="5A644232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proofErr w:type="spellStart"/>
      <w:r w:rsidRPr="00826F8D">
        <w:rPr>
          <w:rFonts w:ascii="Courier New" w:hAnsi="Courier New" w:cs="Courier New"/>
        </w:rPr>
        <w:t>printf</w:t>
      </w:r>
      <w:proofErr w:type="spellEnd"/>
      <w:r w:rsidRPr="00826F8D">
        <w:rPr>
          <w:rFonts w:ascii="Courier New" w:hAnsi="Courier New" w:cs="Courier New"/>
        </w:rPr>
        <w:t xml:space="preserve">("\n"); </w:t>
      </w:r>
    </w:p>
    <w:p w14:paraId="534C6110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} </w:t>
      </w:r>
    </w:p>
    <w:p w14:paraId="50799660" w14:textId="76D2F471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} </w:t>
      </w:r>
    </w:p>
    <w:p w14:paraId="638AC1AE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826F8D">
        <w:rPr>
          <w:rFonts w:ascii="Courier New" w:hAnsi="Courier New" w:cs="Courier New"/>
        </w:rPr>
        <w:t>isSafe</w:t>
      </w:r>
      <w:proofErr w:type="spellEnd"/>
      <w:r w:rsidRPr="00826F8D">
        <w:rPr>
          <w:rFonts w:ascii="Courier New" w:hAnsi="Courier New" w:cs="Courier New"/>
        </w:rPr>
        <w:t>(</w:t>
      </w:r>
      <w:proofErr w:type="gramEnd"/>
      <w:r w:rsidRPr="00826F8D">
        <w:rPr>
          <w:rFonts w:ascii="Courier New" w:hAnsi="Courier New" w:cs="Courier New"/>
        </w:rPr>
        <w:t xml:space="preserve">int board[N][N], int row, int col) </w:t>
      </w:r>
    </w:p>
    <w:p w14:paraId="5D352420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{ </w:t>
      </w:r>
    </w:p>
    <w:p w14:paraId="5AB7B963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int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, j; </w:t>
      </w:r>
    </w:p>
    <w:p w14:paraId="554FFC08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</w:p>
    <w:p w14:paraId="78849C6A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>/* Check this row on left side */</w:t>
      </w:r>
    </w:p>
    <w:p w14:paraId="127182BA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>for (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 = 0;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 &lt; col;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++) </w:t>
      </w:r>
    </w:p>
    <w:p w14:paraId="27B0C28F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>if (board[row][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]) </w:t>
      </w:r>
    </w:p>
    <w:p w14:paraId="4324A923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return 0; </w:t>
      </w:r>
    </w:p>
    <w:p w14:paraId="70797E9A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</w:p>
    <w:p w14:paraId="7FFAC072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>/* Check upper diagonal on left side */</w:t>
      </w:r>
    </w:p>
    <w:p w14:paraId="51B5C1D6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>for (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=row, j=col;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&gt;=0 &amp;&amp; j&gt;=0;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--, j--) </w:t>
      </w:r>
    </w:p>
    <w:p w14:paraId="44DA024A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>if (board[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][j]) </w:t>
      </w:r>
    </w:p>
    <w:p w14:paraId="7A9698A9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return 0; </w:t>
      </w:r>
    </w:p>
    <w:p w14:paraId="7E6B8C0B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</w:p>
    <w:p w14:paraId="7EE87D8D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>/* Check lower diagonal on left side */</w:t>
      </w:r>
    </w:p>
    <w:p w14:paraId="3825784B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>for (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=row, j=col; j&gt;=0 &amp;&amp;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&lt;N;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++, j--) </w:t>
      </w:r>
    </w:p>
    <w:p w14:paraId="1084A8A5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lastRenderedPageBreak/>
        <w:tab/>
      </w:r>
      <w:r w:rsidRPr="00826F8D">
        <w:rPr>
          <w:rFonts w:ascii="Courier New" w:hAnsi="Courier New" w:cs="Courier New"/>
        </w:rPr>
        <w:tab/>
        <w:t>if (board[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][j]) </w:t>
      </w:r>
    </w:p>
    <w:p w14:paraId="4C467BC9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return 0; </w:t>
      </w:r>
    </w:p>
    <w:p w14:paraId="4707B08D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</w:p>
    <w:p w14:paraId="0D0CE598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return 1; </w:t>
      </w:r>
    </w:p>
    <w:p w14:paraId="5D5FBA6B" w14:textId="15F879C8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} </w:t>
      </w:r>
    </w:p>
    <w:p w14:paraId="3C7F741C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826F8D">
        <w:rPr>
          <w:rFonts w:ascii="Courier New" w:hAnsi="Courier New" w:cs="Courier New"/>
        </w:rPr>
        <w:t>solveNQUtil</w:t>
      </w:r>
      <w:proofErr w:type="spellEnd"/>
      <w:r w:rsidRPr="00826F8D">
        <w:rPr>
          <w:rFonts w:ascii="Courier New" w:hAnsi="Courier New" w:cs="Courier New"/>
        </w:rPr>
        <w:t>(</w:t>
      </w:r>
      <w:proofErr w:type="gramEnd"/>
      <w:r w:rsidRPr="00826F8D">
        <w:rPr>
          <w:rFonts w:ascii="Courier New" w:hAnsi="Courier New" w:cs="Courier New"/>
        </w:rPr>
        <w:t xml:space="preserve">int board[N][N], int col) </w:t>
      </w:r>
    </w:p>
    <w:p w14:paraId="00963CD4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{ </w:t>
      </w:r>
    </w:p>
    <w:p w14:paraId="1EA83EA6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/* base case: If all queens are placed </w:t>
      </w:r>
    </w:p>
    <w:p w14:paraId="37783189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>then return true */</w:t>
      </w:r>
    </w:p>
    <w:p w14:paraId="191121D6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if (col &gt;= N) </w:t>
      </w:r>
    </w:p>
    <w:p w14:paraId="414BCE6E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return 1; </w:t>
      </w:r>
    </w:p>
    <w:p w14:paraId="143B3AF0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</w:p>
    <w:p w14:paraId="3F50CF05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/* Consider this column and try placing </w:t>
      </w:r>
    </w:p>
    <w:p w14:paraId="1A22D7BF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>this queen in all rows one by one */</w:t>
      </w:r>
    </w:p>
    <w:p w14:paraId="45BB8790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for (int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 = 0;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 &lt; N;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++) </w:t>
      </w:r>
    </w:p>
    <w:p w14:paraId="464C7C99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{ </w:t>
      </w:r>
    </w:p>
    <w:p w14:paraId="7F54D8E3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/* Check if the queen can be placed on </w:t>
      </w:r>
    </w:p>
    <w:p w14:paraId="75117E76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>board[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>][col] */</w:t>
      </w:r>
    </w:p>
    <w:p w14:paraId="3B2D7AC4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if </w:t>
      </w:r>
      <w:proofErr w:type="gramStart"/>
      <w:r w:rsidRPr="00826F8D">
        <w:rPr>
          <w:rFonts w:ascii="Courier New" w:hAnsi="Courier New" w:cs="Courier New"/>
        </w:rPr>
        <w:t xml:space="preserve">( </w:t>
      </w:r>
      <w:proofErr w:type="spellStart"/>
      <w:r w:rsidRPr="00826F8D">
        <w:rPr>
          <w:rFonts w:ascii="Courier New" w:hAnsi="Courier New" w:cs="Courier New"/>
        </w:rPr>
        <w:t>isSafe</w:t>
      </w:r>
      <w:proofErr w:type="spellEnd"/>
      <w:proofErr w:type="gramEnd"/>
      <w:r w:rsidRPr="00826F8D">
        <w:rPr>
          <w:rFonts w:ascii="Courier New" w:hAnsi="Courier New" w:cs="Courier New"/>
        </w:rPr>
        <w:t xml:space="preserve">(board,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, col) ) </w:t>
      </w:r>
    </w:p>
    <w:p w14:paraId="5ACB7B75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{ </w:t>
      </w:r>
    </w:p>
    <w:p w14:paraId="4B4C1191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>/* Place this queen in board[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>][col] */</w:t>
      </w:r>
    </w:p>
    <w:p w14:paraId="404ACE41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>board[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][col] = 1; </w:t>
      </w:r>
    </w:p>
    <w:p w14:paraId="10D760A5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</w:p>
    <w:p w14:paraId="31A342EE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>/* recur to place rest of the queens */</w:t>
      </w:r>
    </w:p>
    <w:p w14:paraId="5F4B65A6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if </w:t>
      </w:r>
      <w:proofErr w:type="gramStart"/>
      <w:r w:rsidRPr="00826F8D">
        <w:rPr>
          <w:rFonts w:ascii="Courier New" w:hAnsi="Courier New" w:cs="Courier New"/>
        </w:rPr>
        <w:t xml:space="preserve">( </w:t>
      </w:r>
      <w:proofErr w:type="spellStart"/>
      <w:r w:rsidRPr="00826F8D">
        <w:rPr>
          <w:rFonts w:ascii="Courier New" w:hAnsi="Courier New" w:cs="Courier New"/>
        </w:rPr>
        <w:t>solveNQUtil</w:t>
      </w:r>
      <w:proofErr w:type="spellEnd"/>
      <w:proofErr w:type="gramEnd"/>
      <w:r w:rsidRPr="00826F8D">
        <w:rPr>
          <w:rFonts w:ascii="Courier New" w:hAnsi="Courier New" w:cs="Courier New"/>
        </w:rPr>
        <w:t xml:space="preserve">(board, col + 1) ) </w:t>
      </w:r>
    </w:p>
    <w:p w14:paraId="6A876C31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return 1; </w:t>
      </w:r>
    </w:p>
    <w:p w14:paraId="684E7A4D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</w:p>
    <w:p w14:paraId="25B6C865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>/* If placing queen in board[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][col] </w:t>
      </w:r>
    </w:p>
    <w:p w14:paraId="70329E29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doesn't lead to a solution, then </w:t>
      </w:r>
    </w:p>
    <w:p w14:paraId="60EA7212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>remove queen from board[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>][col] */</w:t>
      </w:r>
    </w:p>
    <w:p w14:paraId="1D26FB07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>board[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 xml:space="preserve">][col] = 0; // BACKTRACK </w:t>
      </w:r>
    </w:p>
    <w:p w14:paraId="7B78F0E3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} </w:t>
      </w:r>
    </w:p>
    <w:p w14:paraId="69BE4141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} </w:t>
      </w:r>
    </w:p>
    <w:p w14:paraId="42DA4024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</w:p>
    <w:p w14:paraId="49DB83A3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/* If the queen cannot be placed in any row in </w:t>
      </w:r>
    </w:p>
    <w:p w14:paraId="0555E6E6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r w:rsidRPr="00826F8D">
        <w:rPr>
          <w:rFonts w:ascii="Courier New" w:hAnsi="Courier New" w:cs="Courier New"/>
        </w:rPr>
        <w:tab/>
        <w:t xml:space="preserve">this </w:t>
      </w:r>
      <w:proofErr w:type="spellStart"/>
      <w:r w:rsidRPr="00826F8D">
        <w:rPr>
          <w:rFonts w:ascii="Courier New" w:hAnsi="Courier New" w:cs="Courier New"/>
        </w:rPr>
        <w:t>colum</w:t>
      </w:r>
      <w:proofErr w:type="spellEnd"/>
      <w:r w:rsidRPr="00826F8D">
        <w:rPr>
          <w:rFonts w:ascii="Courier New" w:hAnsi="Courier New" w:cs="Courier New"/>
        </w:rPr>
        <w:t xml:space="preserve"> col then return false */</w:t>
      </w:r>
    </w:p>
    <w:p w14:paraId="4B87C17F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return 0; </w:t>
      </w:r>
    </w:p>
    <w:p w14:paraId="2EA97FAC" w14:textId="7864A254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} </w:t>
      </w:r>
    </w:p>
    <w:p w14:paraId="3793A6ED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826F8D">
        <w:rPr>
          <w:rFonts w:ascii="Courier New" w:hAnsi="Courier New" w:cs="Courier New"/>
        </w:rPr>
        <w:t>solveNQ</w:t>
      </w:r>
      <w:proofErr w:type="spellEnd"/>
      <w:r w:rsidRPr="00826F8D">
        <w:rPr>
          <w:rFonts w:ascii="Courier New" w:hAnsi="Courier New" w:cs="Courier New"/>
        </w:rPr>
        <w:t>(</w:t>
      </w:r>
      <w:proofErr w:type="gramEnd"/>
      <w:r w:rsidRPr="00826F8D">
        <w:rPr>
          <w:rFonts w:ascii="Courier New" w:hAnsi="Courier New" w:cs="Courier New"/>
        </w:rPr>
        <w:t xml:space="preserve">) </w:t>
      </w:r>
    </w:p>
    <w:p w14:paraId="3677A9D7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{ </w:t>
      </w:r>
    </w:p>
    <w:p w14:paraId="27BB6B7B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    int n;</w:t>
      </w:r>
    </w:p>
    <w:p w14:paraId="5C17275F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26F8D">
        <w:rPr>
          <w:rFonts w:ascii="Courier New" w:hAnsi="Courier New" w:cs="Courier New"/>
        </w:rPr>
        <w:t>printf</w:t>
      </w:r>
      <w:proofErr w:type="spellEnd"/>
      <w:r w:rsidRPr="00826F8D">
        <w:rPr>
          <w:rFonts w:ascii="Courier New" w:hAnsi="Courier New" w:cs="Courier New"/>
        </w:rPr>
        <w:t>(</w:t>
      </w:r>
      <w:proofErr w:type="gramEnd"/>
      <w:r w:rsidRPr="00826F8D">
        <w:rPr>
          <w:rFonts w:ascii="Courier New" w:hAnsi="Courier New" w:cs="Courier New"/>
        </w:rPr>
        <w:t>"enter board size\n");</w:t>
      </w:r>
    </w:p>
    <w:p w14:paraId="7F4E519B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    </w:t>
      </w:r>
      <w:proofErr w:type="spellStart"/>
      <w:r w:rsidRPr="00826F8D">
        <w:rPr>
          <w:rFonts w:ascii="Courier New" w:hAnsi="Courier New" w:cs="Courier New"/>
        </w:rPr>
        <w:t>scanf</w:t>
      </w:r>
      <w:proofErr w:type="spellEnd"/>
      <w:r w:rsidRPr="00826F8D">
        <w:rPr>
          <w:rFonts w:ascii="Courier New" w:hAnsi="Courier New" w:cs="Courier New"/>
        </w:rPr>
        <w:t>("%</w:t>
      </w:r>
      <w:proofErr w:type="spellStart"/>
      <w:r w:rsidRPr="00826F8D">
        <w:rPr>
          <w:rFonts w:ascii="Courier New" w:hAnsi="Courier New" w:cs="Courier New"/>
        </w:rPr>
        <w:t>d</w:t>
      </w:r>
      <w:proofErr w:type="gramStart"/>
      <w:r w:rsidRPr="00826F8D">
        <w:rPr>
          <w:rFonts w:ascii="Courier New" w:hAnsi="Courier New" w:cs="Courier New"/>
        </w:rPr>
        <w:t>",&amp;</w:t>
      </w:r>
      <w:proofErr w:type="gramEnd"/>
      <w:r w:rsidRPr="00826F8D">
        <w:rPr>
          <w:rFonts w:ascii="Courier New" w:hAnsi="Courier New" w:cs="Courier New"/>
        </w:rPr>
        <w:t>n</w:t>
      </w:r>
      <w:proofErr w:type="spellEnd"/>
      <w:r w:rsidRPr="00826F8D">
        <w:rPr>
          <w:rFonts w:ascii="Courier New" w:hAnsi="Courier New" w:cs="Courier New"/>
        </w:rPr>
        <w:t>);</w:t>
      </w:r>
    </w:p>
    <w:p w14:paraId="7A9DAF4D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    N=</w:t>
      </w:r>
      <w:proofErr w:type="spellStart"/>
      <w:proofErr w:type="gramStart"/>
      <w:r w:rsidRPr="00826F8D">
        <w:rPr>
          <w:rFonts w:ascii="Courier New" w:hAnsi="Courier New" w:cs="Courier New"/>
        </w:rPr>
        <w:t>n;int</w:t>
      </w:r>
      <w:proofErr w:type="spellEnd"/>
      <w:proofErr w:type="gramEnd"/>
      <w:r w:rsidRPr="00826F8D">
        <w:rPr>
          <w:rFonts w:ascii="Courier New" w:hAnsi="Courier New" w:cs="Courier New"/>
        </w:rPr>
        <w:t xml:space="preserve">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>=0,j=0;</w:t>
      </w:r>
    </w:p>
    <w:p w14:paraId="0E5B10E4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    int board[N][N];</w:t>
      </w:r>
    </w:p>
    <w:p w14:paraId="56A3AE4E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    </w:t>
      </w:r>
      <w:proofErr w:type="gramStart"/>
      <w:r w:rsidRPr="00826F8D">
        <w:rPr>
          <w:rFonts w:ascii="Courier New" w:hAnsi="Courier New" w:cs="Courier New"/>
        </w:rPr>
        <w:t xml:space="preserve">for( 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proofErr w:type="gramEnd"/>
      <w:r w:rsidRPr="00826F8D">
        <w:rPr>
          <w:rFonts w:ascii="Courier New" w:hAnsi="Courier New" w:cs="Courier New"/>
        </w:rPr>
        <w:t>=0;i&lt;</w:t>
      </w:r>
      <w:proofErr w:type="spellStart"/>
      <w:r w:rsidRPr="00826F8D">
        <w:rPr>
          <w:rFonts w:ascii="Courier New" w:hAnsi="Courier New" w:cs="Courier New"/>
        </w:rPr>
        <w:t>N;i</w:t>
      </w:r>
      <w:proofErr w:type="spellEnd"/>
      <w:r w:rsidRPr="00826F8D">
        <w:rPr>
          <w:rFonts w:ascii="Courier New" w:hAnsi="Courier New" w:cs="Courier New"/>
        </w:rPr>
        <w:t>++)</w:t>
      </w:r>
    </w:p>
    <w:p w14:paraId="6062B802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        for(j=</w:t>
      </w:r>
      <w:proofErr w:type="gramStart"/>
      <w:r w:rsidRPr="00826F8D">
        <w:rPr>
          <w:rFonts w:ascii="Courier New" w:hAnsi="Courier New" w:cs="Courier New"/>
        </w:rPr>
        <w:t>0;j</w:t>
      </w:r>
      <w:proofErr w:type="gramEnd"/>
      <w:r w:rsidRPr="00826F8D">
        <w:rPr>
          <w:rFonts w:ascii="Courier New" w:hAnsi="Courier New" w:cs="Courier New"/>
        </w:rPr>
        <w:t>&lt;</w:t>
      </w:r>
      <w:proofErr w:type="spellStart"/>
      <w:r w:rsidRPr="00826F8D">
        <w:rPr>
          <w:rFonts w:ascii="Courier New" w:hAnsi="Courier New" w:cs="Courier New"/>
        </w:rPr>
        <w:t>N;j</w:t>
      </w:r>
      <w:proofErr w:type="spellEnd"/>
      <w:r w:rsidRPr="00826F8D">
        <w:rPr>
          <w:rFonts w:ascii="Courier New" w:hAnsi="Courier New" w:cs="Courier New"/>
        </w:rPr>
        <w:t>++)</w:t>
      </w:r>
    </w:p>
    <w:p w14:paraId="4639FE1E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            board[</w:t>
      </w:r>
      <w:proofErr w:type="spellStart"/>
      <w:r w:rsidRPr="00826F8D">
        <w:rPr>
          <w:rFonts w:ascii="Courier New" w:hAnsi="Courier New" w:cs="Courier New"/>
        </w:rPr>
        <w:t>i</w:t>
      </w:r>
      <w:proofErr w:type="spellEnd"/>
      <w:r w:rsidRPr="00826F8D">
        <w:rPr>
          <w:rFonts w:ascii="Courier New" w:hAnsi="Courier New" w:cs="Courier New"/>
        </w:rPr>
        <w:t>][</w:t>
      </w:r>
      <w:proofErr w:type="gramStart"/>
      <w:r w:rsidRPr="00826F8D">
        <w:rPr>
          <w:rFonts w:ascii="Courier New" w:hAnsi="Courier New" w:cs="Courier New"/>
        </w:rPr>
        <w:t>j]=</w:t>
      </w:r>
      <w:proofErr w:type="gramEnd"/>
      <w:r w:rsidRPr="00826F8D">
        <w:rPr>
          <w:rFonts w:ascii="Courier New" w:hAnsi="Courier New" w:cs="Courier New"/>
        </w:rPr>
        <w:t>0;</w:t>
      </w:r>
    </w:p>
    <w:p w14:paraId="39D69320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 </w:t>
      </w:r>
    </w:p>
    <w:p w14:paraId="77D6FE60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</w:p>
    <w:p w14:paraId="0DE99B38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if </w:t>
      </w:r>
      <w:proofErr w:type="gramStart"/>
      <w:r w:rsidRPr="00826F8D">
        <w:rPr>
          <w:rFonts w:ascii="Courier New" w:hAnsi="Courier New" w:cs="Courier New"/>
        </w:rPr>
        <w:t xml:space="preserve">( </w:t>
      </w:r>
      <w:proofErr w:type="spellStart"/>
      <w:r w:rsidRPr="00826F8D">
        <w:rPr>
          <w:rFonts w:ascii="Courier New" w:hAnsi="Courier New" w:cs="Courier New"/>
        </w:rPr>
        <w:t>solveNQUtil</w:t>
      </w:r>
      <w:proofErr w:type="spellEnd"/>
      <w:proofErr w:type="gramEnd"/>
      <w:r w:rsidRPr="00826F8D">
        <w:rPr>
          <w:rFonts w:ascii="Courier New" w:hAnsi="Courier New" w:cs="Courier New"/>
        </w:rPr>
        <w:t xml:space="preserve">(board, 0) == 0 ) </w:t>
      </w:r>
    </w:p>
    <w:p w14:paraId="55F46E03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{ </w:t>
      </w:r>
    </w:p>
    <w:p w14:paraId="1D2D4B8C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proofErr w:type="spellStart"/>
      <w:proofErr w:type="gramStart"/>
      <w:r w:rsidRPr="00826F8D">
        <w:rPr>
          <w:rFonts w:ascii="Courier New" w:hAnsi="Courier New" w:cs="Courier New"/>
        </w:rPr>
        <w:t>printf</w:t>
      </w:r>
      <w:proofErr w:type="spellEnd"/>
      <w:r w:rsidRPr="00826F8D">
        <w:rPr>
          <w:rFonts w:ascii="Courier New" w:hAnsi="Courier New" w:cs="Courier New"/>
        </w:rPr>
        <w:t>(</w:t>
      </w:r>
      <w:proofErr w:type="gramEnd"/>
      <w:r w:rsidRPr="00826F8D">
        <w:rPr>
          <w:rFonts w:ascii="Courier New" w:hAnsi="Courier New" w:cs="Courier New"/>
        </w:rPr>
        <w:t xml:space="preserve">"Solution does not exist"); </w:t>
      </w:r>
    </w:p>
    <w:p w14:paraId="6DB80742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return 0; </w:t>
      </w:r>
    </w:p>
    <w:p w14:paraId="47FB612B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} </w:t>
      </w:r>
    </w:p>
    <w:p w14:paraId="11CB8192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</w:p>
    <w:p w14:paraId="47367470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lastRenderedPageBreak/>
        <w:tab/>
      </w:r>
      <w:proofErr w:type="spellStart"/>
      <w:r w:rsidRPr="00826F8D">
        <w:rPr>
          <w:rFonts w:ascii="Courier New" w:hAnsi="Courier New" w:cs="Courier New"/>
        </w:rPr>
        <w:t>printSolution</w:t>
      </w:r>
      <w:proofErr w:type="spellEnd"/>
      <w:r w:rsidRPr="00826F8D">
        <w:rPr>
          <w:rFonts w:ascii="Courier New" w:hAnsi="Courier New" w:cs="Courier New"/>
        </w:rPr>
        <w:t xml:space="preserve">(board); </w:t>
      </w:r>
    </w:p>
    <w:p w14:paraId="0F1DC196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return 1; </w:t>
      </w:r>
    </w:p>
    <w:p w14:paraId="0358CB17" w14:textId="47B464F4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} </w:t>
      </w:r>
    </w:p>
    <w:p w14:paraId="0073E6DC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int </w:t>
      </w:r>
      <w:proofErr w:type="gramStart"/>
      <w:r w:rsidRPr="00826F8D">
        <w:rPr>
          <w:rFonts w:ascii="Courier New" w:hAnsi="Courier New" w:cs="Courier New"/>
        </w:rPr>
        <w:t>main(</w:t>
      </w:r>
      <w:proofErr w:type="gramEnd"/>
      <w:r w:rsidRPr="00826F8D">
        <w:rPr>
          <w:rFonts w:ascii="Courier New" w:hAnsi="Courier New" w:cs="Courier New"/>
        </w:rPr>
        <w:t xml:space="preserve">) </w:t>
      </w:r>
    </w:p>
    <w:p w14:paraId="796C2D8E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 xml:space="preserve">{ </w:t>
      </w:r>
    </w:p>
    <w:p w14:paraId="461CA429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</w:r>
      <w:proofErr w:type="spellStart"/>
      <w:proofErr w:type="gramStart"/>
      <w:r w:rsidRPr="00826F8D">
        <w:rPr>
          <w:rFonts w:ascii="Courier New" w:hAnsi="Courier New" w:cs="Courier New"/>
        </w:rPr>
        <w:t>solveNQ</w:t>
      </w:r>
      <w:proofErr w:type="spellEnd"/>
      <w:r w:rsidRPr="00826F8D">
        <w:rPr>
          <w:rFonts w:ascii="Courier New" w:hAnsi="Courier New" w:cs="Courier New"/>
        </w:rPr>
        <w:t>(</w:t>
      </w:r>
      <w:proofErr w:type="gramEnd"/>
      <w:r w:rsidRPr="00826F8D">
        <w:rPr>
          <w:rFonts w:ascii="Courier New" w:hAnsi="Courier New" w:cs="Courier New"/>
        </w:rPr>
        <w:t xml:space="preserve">); </w:t>
      </w:r>
    </w:p>
    <w:p w14:paraId="53D29CC6" w14:textId="77777777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ab/>
        <w:t xml:space="preserve">return 0; </w:t>
      </w:r>
    </w:p>
    <w:p w14:paraId="543B5703" w14:textId="51D536A3" w:rsidR="00826F8D" w:rsidRPr="00826F8D" w:rsidRDefault="00826F8D" w:rsidP="00826F8D">
      <w:pPr>
        <w:pStyle w:val="NoSpacing"/>
        <w:rPr>
          <w:rFonts w:ascii="Courier New" w:hAnsi="Courier New" w:cs="Courier New"/>
        </w:rPr>
      </w:pPr>
      <w:r w:rsidRPr="00826F8D">
        <w:rPr>
          <w:rFonts w:ascii="Courier New" w:hAnsi="Courier New" w:cs="Courier New"/>
        </w:rPr>
        <w:t>}</w:t>
      </w:r>
    </w:p>
    <w:p w14:paraId="3BC76B7A" w14:textId="5E7801D3" w:rsidR="00826F8D" w:rsidRDefault="00826F8D" w:rsidP="00826F8D">
      <w:pPr>
        <w:pStyle w:val="NoSpacing"/>
        <w:rPr>
          <w:rFonts w:ascii="Courier New" w:hAnsi="Courier New" w:cs="Courier New"/>
        </w:rPr>
      </w:pPr>
    </w:p>
    <w:p w14:paraId="3CEAEE11" w14:textId="4BD0E033" w:rsidR="00C15AF2" w:rsidRPr="00C15AF2" w:rsidRDefault="00C15AF2" w:rsidP="00826F8D">
      <w:pPr>
        <w:pStyle w:val="NoSpacing"/>
        <w:rPr>
          <w:rFonts w:ascii="Times New Roman" w:hAnsi="Times New Roman" w:cs="Times New Roman"/>
          <w:sz w:val="40"/>
          <w:szCs w:val="40"/>
        </w:rPr>
      </w:pPr>
      <w:proofErr w:type="gramStart"/>
      <w:r w:rsidRPr="00C15AF2">
        <w:rPr>
          <w:rFonts w:ascii="Times New Roman" w:hAnsi="Times New Roman" w:cs="Times New Roman"/>
          <w:sz w:val="40"/>
          <w:szCs w:val="40"/>
        </w:rPr>
        <w:t>Output:-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4F5B87F" w14:textId="77777777" w:rsidR="00C15AF2" w:rsidRPr="00C15AF2" w:rsidRDefault="00C15AF2" w:rsidP="00C15AF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C15AF2">
        <w:rPr>
          <w:rFonts w:asciiTheme="majorHAnsi" w:eastAsia="Times New Roman" w:hAnsiTheme="majorHAnsi" w:cstheme="majorHAnsi"/>
          <w:sz w:val="24"/>
          <w:szCs w:val="24"/>
          <w:lang w:eastAsia="en-IN"/>
        </w:rPr>
        <w:t>enter board size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1B3CF54" w14:textId="77777777" w:rsidR="00C15AF2" w:rsidRPr="00C15AF2" w:rsidRDefault="00C15AF2" w:rsidP="00C15AF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C15AF2">
        <w:rPr>
          <w:rFonts w:asciiTheme="majorHAnsi" w:eastAsia="Times New Roman" w:hAnsiTheme="majorHAnsi" w:cstheme="majorHAnsi"/>
          <w:sz w:val="24"/>
          <w:szCs w:val="24"/>
          <w:lang w:eastAsia="en-IN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A25B8A3" w14:textId="77777777" w:rsidR="00C15AF2" w:rsidRPr="00C15AF2" w:rsidRDefault="00C15AF2" w:rsidP="00C15AF2">
      <w:pPr>
        <w:pStyle w:val="NoSpacing"/>
        <w:rPr>
          <w:rFonts w:asciiTheme="majorHAnsi" w:hAnsiTheme="majorHAnsi" w:cstheme="majorHAnsi"/>
          <w:sz w:val="24"/>
          <w:szCs w:val="24"/>
          <w:lang w:eastAsia="en-IN"/>
        </w:rPr>
      </w:pPr>
      <w:r w:rsidRPr="00C15AF2">
        <w:rPr>
          <w:rFonts w:asciiTheme="majorHAnsi" w:hAnsiTheme="majorHAnsi" w:cstheme="majorHAnsi"/>
          <w:sz w:val="24"/>
          <w:szCs w:val="24"/>
          <w:lang w:eastAsia="en-IN"/>
        </w:rPr>
        <w:t> </w:t>
      </w:r>
      <w:proofErr w:type="gramStart"/>
      <w:r w:rsidRPr="00C15AF2">
        <w:rPr>
          <w:rFonts w:asciiTheme="majorHAnsi" w:hAnsiTheme="majorHAnsi" w:cstheme="majorHAnsi"/>
          <w:sz w:val="24"/>
          <w:szCs w:val="24"/>
          <w:lang w:eastAsia="en-IN"/>
        </w:rPr>
        <w:t>0  0</w:t>
      </w:r>
      <w:proofErr w:type="gramEnd"/>
      <w:r w:rsidRPr="00C15AF2">
        <w:rPr>
          <w:rFonts w:asciiTheme="majorHAnsi" w:hAnsiTheme="majorHAnsi" w:cstheme="majorHAnsi"/>
          <w:sz w:val="24"/>
          <w:szCs w:val="24"/>
          <w:lang w:eastAsia="en-IN"/>
        </w:rPr>
        <w:t>  0  1  0  0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290714" w14:textId="77777777" w:rsidR="00C15AF2" w:rsidRPr="00C15AF2" w:rsidRDefault="00C15AF2" w:rsidP="00C15AF2">
      <w:pPr>
        <w:pStyle w:val="NoSpacing"/>
        <w:rPr>
          <w:rFonts w:asciiTheme="majorHAnsi" w:hAnsiTheme="majorHAnsi" w:cstheme="majorHAnsi"/>
          <w:sz w:val="24"/>
          <w:szCs w:val="24"/>
          <w:lang w:eastAsia="en-IN"/>
        </w:rPr>
      </w:pPr>
      <w:r w:rsidRPr="00C15AF2">
        <w:rPr>
          <w:rFonts w:asciiTheme="majorHAnsi" w:hAnsiTheme="majorHAnsi" w:cstheme="majorHAnsi"/>
          <w:sz w:val="24"/>
          <w:szCs w:val="24"/>
          <w:lang w:eastAsia="en-IN"/>
        </w:rPr>
        <w:t> </w:t>
      </w:r>
      <w:proofErr w:type="gramStart"/>
      <w:r w:rsidRPr="00C15AF2">
        <w:rPr>
          <w:rFonts w:asciiTheme="majorHAnsi" w:hAnsiTheme="majorHAnsi" w:cstheme="majorHAnsi"/>
          <w:sz w:val="24"/>
          <w:szCs w:val="24"/>
          <w:lang w:eastAsia="en-IN"/>
        </w:rPr>
        <w:t>1  0</w:t>
      </w:r>
      <w:proofErr w:type="gramEnd"/>
      <w:r w:rsidRPr="00C15AF2">
        <w:rPr>
          <w:rFonts w:asciiTheme="majorHAnsi" w:hAnsiTheme="majorHAnsi" w:cstheme="majorHAnsi"/>
          <w:sz w:val="24"/>
          <w:szCs w:val="24"/>
          <w:lang w:eastAsia="en-IN"/>
        </w:rPr>
        <w:t>  0  0  0  0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5015725" w14:textId="77777777" w:rsidR="00C15AF2" w:rsidRPr="00C15AF2" w:rsidRDefault="00C15AF2" w:rsidP="00C15AF2">
      <w:pPr>
        <w:pStyle w:val="NoSpacing"/>
        <w:rPr>
          <w:rFonts w:asciiTheme="majorHAnsi" w:hAnsiTheme="majorHAnsi" w:cstheme="majorHAnsi"/>
          <w:sz w:val="24"/>
          <w:szCs w:val="24"/>
          <w:lang w:eastAsia="en-IN"/>
        </w:rPr>
      </w:pPr>
      <w:r w:rsidRPr="00C15AF2">
        <w:rPr>
          <w:rFonts w:asciiTheme="majorHAnsi" w:hAnsiTheme="majorHAnsi" w:cstheme="majorHAnsi"/>
          <w:sz w:val="24"/>
          <w:szCs w:val="24"/>
          <w:lang w:eastAsia="en-IN"/>
        </w:rPr>
        <w:t> </w:t>
      </w:r>
      <w:proofErr w:type="gramStart"/>
      <w:r w:rsidRPr="00C15AF2">
        <w:rPr>
          <w:rFonts w:asciiTheme="majorHAnsi" w:hAnsiTheme="majorHAnsi" w:cstheme="majorHAnsi"/>
          <w:sz w:val="24"/>
          <w:szCs w:val="24"/>
          <w:lang w:eastAsia="en-IN"/>
        </w:rPr>
        <w:t>0  0</w:t>
      </w:r>
      <w:proofErr w:type="gramEnd"/>
      <w:r w:rsidRPr="00C15AF2">
        <w:rPr>
          <w:rFonts w:asciiTheme="majorHAnsi" w:hAnsiTheme="majorHAnsi" w:cstheme="majorHAnsi"/>
          <w:sz w:val="24"/>
          <w:szCs w:val="24"/>
          <w:lang w:eastAsia="en-IN"/>
        </w:rPr>
        <w:t>  0  0  1  0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F78E7DB" w14:textId="77777777" w:rsidR="00C15AF2" w:rsidRPr="00C15AF2" w:rsidRDefault="00C15AF2" w:rsidP="00C15AF2">
      <w:pPr>
        <w:pStyle w:val="NoSpacing"/>
        <w:rPr>
          <w:rFonts w:asciiTheme="majorHAnsi" w:hAnsiTheme="majorHAnsi" w:cstheme="majorHAnsi"/>
          <w:sz w:val="24"/>
          <w:szCs w:val="24"/>
          <w:lang w:eastAsia="en-IN"/>
        </w:rPr>
      </w:pPr>
      <w:r w:rsidRPr="00C15AF2">
        <w:rPr>
          <w:rFonts w:asciiTheme="majorHAnsi" w:hAnsiTheme="majorHAnsi" w:cstheme="majorHAnsi"/>
          <w:sz w:val="24"/>
          <w:szCs w:val="24"/>
          <w:lang w:eastAsia="en-IN"/>
        </w:rPr>
        <w:t> </w:t>
      </w:r>
      <w:proofErr w:type="gramStart"/>
      <w:r w:rsidRPr="00C15AF2">
        <w:rPr>
          <w:rFonts w:asciiTheme="majorHAnsi" w:hAnsiTheme="majorHAnsi" w:cstheme="majorHAnsi"/>
          <w:sz w:val="24"/>
          <w:szCs w:val="24"/>
          <w:lang w:eastAsia="en-IN"/>
        </w:rPr>
        <w:t>0  1</w:t>
      </w:r>
      <w:proofErr w:type="gramEnd"/>
      <w:r w:rsidRPr="00C15AF2">
        <w:rPr>
          <w:rFonts w:asciiTheme="majorHAnsi" w:hAnsiTheme="majorHAnsi" w:cstheme="majorHAnsi"/>
          <w:sz w:val="24"/>
          <w:szCs w:val="24"/>
          <w:lang w:eastAsia="en-IN"/>
        </w:rPr>
        <w:t>  0  0  0  0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C6385FE" w14:textId="77777777" w:rsidR="00C15AF2" w:rsidRPr="00C15AF2" w:rsidRDefault="00C15AF2" w:rsidP="00C15AF2">
      <w:pPr>
        <w:pStyle w:val="NoSpacing"/>
        <w:rPr>
          <w:rFonts w:asciiTheme="majorHAnsi" w:hAnsiTheme="majorHAnsi" w:cstheme="majorHAnsi"/>
          <w:sz w:val="24"/>
          <w:szCs w:val="24"/>
          <w:lang w:eastAsia="en-IN"/>
        </w:rPr>
      </w:pPr>
      <w:r w:rsidRPr="00C15AF2">
        <w:rPr>
          <w:rFonts w:asciiTheme="majorHAnsi" w:hAnsiTheme="majorHAnsi" w:cstheme="majorHAnsi"/>
          <w:sz w:val="24"/>
          <w:szCs w:val="24"/>
          <w:lang w:eastAsia="en-IN"/>
        </w:rPr>
        <w:t> </w:t>
      </w:r>
      <w:proofErr w:type="gramStart"/>
      <w:r w:rsidRPr="00C15AF2">
        <w:rPr>
          <w:rFonts w:asciiTheme="majorHAnsi" w:hAnsiTheme="majorHAnsi" w:cstheme="majorHAnsi"/>
          <w:sz w:val="24"/>
          <w:szCs w:val="24"/>
          <w:lang w:eastAsia="en-IN"/>
        </w:rPr>
        <w:t>0  0</w:t>
      </w:r>
      <w:proofErr w:type="gramEnd"/>
      <w:r w:rsidRPr="00C15AF2">
        <w:rPr>
          <w:rFonts w:asciiTheme="majorHAnsi" w:hAnsiTheme="majorHAnsi" w:cstheme="majorHAnsi"/>
          <w:sz w:val="24"/>
          <w:szCs w:val="24"/>
          <w:lang w:eastAsia="en-IN"/>
        </w:rPr>
        <w:t>  0  0  0  1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118150D" w14:textId="77777777" w:rsidR="00C15AF2" w:rsidRPr="00C15AF2" w:rsidRDefault="00C15AF2" w:rsidP="00C15AF2">
      <w:pPr>
        <w:pStyle w:val="NoSpacing"/>
        <w:rPr>
          <w:rFonts w:asciiTheme="majorHAnsi" w:hAnsiTheme="majorHAnsi" w:cstheme="majorHAnsi"/>
          <w:sz w:val="24"/>
          <w:szCs w:val="24"/>
          <w:lang w:eastAsia="en-IN"/>
        </w:rPr>
      </w:pPr>
      <w:r w:rsidRPr="00C15AF2">
        <w:rPr>
          <w:rFonts w:asciiTheme="majorHAnsi" w:hAnsiTheme="majorHAnsi" w:cstheme="majorHAnsi"/>
          <w:sz w:val="24"/>
          <w:szCs w:val="24"/>
          <w:lang w:eastAsia="en-IN"/>
        </w:rPr>
        <w:t> </w:t>
      </w:r>
      <w:proofErr w:type="gramStart"/>
      <w:r w:rsidRPr="00C15AF2">
        <w:rPr>
          <w:rFonts w:asciiTheme="majorHAnsi" w:hAnsiTheme="majorHAnsi" w:cstheme="majorHAnsi"/>
          <w:sz w:val="24"/>
          <w:szCs w:val="24"/>
          <w:lang w:eastAsia="en-IN"/>
        </w:rPr>
        <w:t>0  0</w:t>
      </w:r>
      <w:proofErr w:type="gramEnd"/>
      <w:r w:rsidRPr="00C15AF2">
        <w:rPr>
          <w:rFonts w:asciiTheme="majorHAnsi" w:hAnsiTheme="majorHAnsi" w:cstheme="majorHAnsi"/>
          <w:sz w:val="24"/>
          <w:szCs w:val="24"/>
          <w:lang w:eastAsia="en-IN"/>
        </w:rPr>
        <w:t>  1  0  0  0 </w:t>
      </w:r>
    </w:p>
    <w:p w14:paraId="6CF8A821" w14:textId="1A56E98F" w:rsidR="00826F8D" w:rsidRDefault="00826F8D" w:rsidP="00826F8D">
      <w:pPr>
        <w:pStyle w:val="NoSpacing"/>
      </w:pPr>
    </w:p>
    <w:p w14:paraId="134AD843" w14:textId="2B768ED1" w:rsidR="00826F8D" w:rsidRDefault="00826F8D" w:rsidP="00826F8D">
      <w:pPr>
        <w:pStyle w:val="NoSpacing"/>
      </w:pPr>
    </w:p>
    <w:p w14:paraId="7E51AE21" w14:textId="1E922FC3" w:rsidR="00826F8D" w:rsidRDefault="00826F8D" w:rsidP="00826F8D">
      <w:pPr>
        <w:pStyle w:val="NoSpacing"/>
      </w:pPr>
    </w:p>
    <w:p w14:paraId="693F0469" w14:textId="279A8EA7" w:rsidR="00826F8D" w:rsidRDefault="00C15AF2" w:rsidP="00826F8D">
      <w:pPr>
        <w:pStyle w:val="NoSpacing"/>
      </w:pPr>
      <w:proofErr w:type="gramStart"/>
      <w:r>
        <w:rPr>
          <w:rFonts w:ascii="Times New Roman" w:hAnsi="Times New Roman" w:cs="Times New Roman"/>
          <w:sz w:val="40"/>
          <w:szCs w:val="40"/>
        </w:rPr>
        <w:t>Theory:-</w:t>
      </w:r>
      <w:proofErr w:type="gramEnd"/>
      <w:r w:rsidRPr="00C15AF2">
        <w:t xml:space="preserve"> </w:t>
      </w:r>
      <w:r w:rsidRPr="00C15AF2">
        <w:rPr>
          <w:rFonts w:asciiTheme="majorHAnsi" w:hAnsiTheme="majorHAnsi" w:cstheme="majorHAnsi"/>
          <w:sz w:val="24"/>
          <w:szCs w:val="24"/>
        </w:rPr>
        <w:t>Subset sum problem is to find subset of elements that are selected from a given set whose sum adds up to a given number K. We are considering the set contains non-negative values. It is assumed that the input set is unique (no duplicates are presented</w:t>
      </w:r>
      <w:r>
        <w:t>).</w:t>
      </w:r>
    </w:p>
    <w:p w14:paraId="74DE43E4" w14:textId="77777777" w:rsidR="00C15AF2" w:rsidRDefault="00C15AF2" w:rsidP="00C15AF2">
      <w:pPr>
        <w:pStyle w:val="NoSpacing"/>
      </w:pPr>
    </w:p>
    <w:p w14:paraId="2B7D0357" w14:textId="4FC6EA43" w:rsidR="00C15AF2" w:rsidRDefault="00C15AF2" w:rsidP="00C15AF2">
      <w:pPr>
        <w:pStyle w:val="NoSpacing"/>
      </w:pPr>
    </w:p>
    <w:p w14:paraId="2E93A755" w14:textId="6AB9B421" w:rsidR="00C15AF2" w:rsidRPr="00C15AF2" w:rsidRDefault="00C15AF2" w:rsidP="00C15AF2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C15AF2">
        <w:rPr>
          <w:rFonts w:ascii="Times New Roman" w:hAnsi="Times New Roman" w:cs="Times New Roman"/>
          <w:sz w:val="40"/>
          <w:szCs w:val="40"/>
        </w:rPr>
        <w:t>Program</w:t>
      </w:r>
      <w:r>
        <w:rPr>
          <w:rFonts w:ascii="Times New Roman" w:hAnsi="Times New Roman" w:cs="Times New Roman"/>
          <w:sz w:val="40"/>
          <w:szCs w:val="40"/>
        </w:rPr>
        <w:t xml:space="preserve"> for</w:t>
      </w:r>
      <w:r w:rsidR="006C7BE2">
        <w:rPr>
          <w:rFonts w:ascii="Times New Roman" w:hAnsi="Times New Roman" w:cs="Times New Roman"/>
          <w:sz w:val="40"/>
          <w:szCs w:val="40"/>
        </w:rPr>
        <w:t xml:space="preserve"> Sum of subsets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57ECF109" w14:textId="77777777" w:rsidR="00826F8D" w:rsidRDefault="00826F8D" w:rsidP="00826F8D">
      <w:pPr>
        <w:pStyle w:val="NoSpacing"/>
      </w:pPr>
    </w:p>
    <w:p w14:paraId="62C0AE24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4E58011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printSubset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int subset[],int a[],int size)</w:t>
      </w:r>
    </w:p>
    <w:p w14:paraId="436EC1D3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B0E9798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=0;i&lt;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size;i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14:paraId="49DA50D3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575B87BE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if(subset[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]==1)</w:t>
      </w:r>
    </w:p>
    <w:p w14:paraId="6D735CBC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("%d\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",a</w:t>
      </w:r>
      <w:proofErr w:type="spellEnd"/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7DB99AE5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5478341C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("\n");</w:t>
      </w:r>
    </w:p>
    <w:p w14:paraId="2273E5D3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448659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E2F51A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getSubset1(int </w:t>
      </w:r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subset[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],int 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i,int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a[],int 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size,int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sum,int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currentSum,int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remainingSum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1A815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AFA0BF7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==sum)</w:t>
      </w:r>
    </w:p>
    <w:p w14:paraId="55A9D081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14:paraId="6EB0D388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printSubset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subset,a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,size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0AFED1D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482829CE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if((i+1</w:t>
      </w:r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)!=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&amp;&amp; 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&lt;sum)</w:t>
      </w:r>
    </w:p>
    <w:p w14:paraId="47D8AD7C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14:paraId="5E844C3B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if(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currentSum+remainingSum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&gt;=sum)</w:t>
      </w:r>
    </w:p>
    <w:p w14:paraId="146D59A4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14:paraId="421492C3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+;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remainingSum</w:t>
      </w:r>
      <w:proofErr w:type="spellEnd"/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-=a[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2A4F26CC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subset[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]=1;</w:t>
      </w:r>
    </w:p>
    <w:p w14:paraId="39901F6D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+=a[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69125EBA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getSubset1(</w:t>
      </w:r>
      <w:proofErr w:type="spellStart"/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subset,i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,a,size,sum,currentSum,remainingSum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0C90660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subset[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]=0;</w:t>
      </w:r>
    </w:p>
    <w:p w14:paraId="3B064D91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currentSum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-=a[</w:t>
      </w:r>
      <w:proofErr w:type="spell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7BDA9275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getSubset1(</w:t>
      </w:r>
      <w:proofErr w:type="spellStart"/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subset,i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,a,size,sum,currentSum,remainingSum</w:t>
      </w:r>
      <w:proofErr w:type="spell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B31958F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433697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1591F5B5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14:paraId="1B8BD2BC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202FB1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D27863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6134B3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82F7C7D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int </w:t>
      </w:r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]={5, 7, 10, 12, 15, 18, 20};</w:t>
      </w:r>
    </w:p>
    <w:p w14:paraId="20C78980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int size=7;</w:t>
      </w:r>
    </w:p>
    <w:p w14:paraId="21F2AEEC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int sum=35;</w:t>
      </w:r>
    </w:p>
    <w:p w14:paraId="762D48C8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int </w:t>
      </w:r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subset[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5]={0};</w:t>
      </w:r>
    </w:p>
    <w:p w14:paraId="424E1193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getSubset1(</w:t>
      </w:r>
      <w:proofErr w:type="gramStart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subset,-</w:t>
      </w:r>
      <w:proofErr w:type="gramEnd"/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1,a,size,sum,0,87);</w:t>
      </w:r>
    </w:p>
    <w:p w14:paraId="4805040D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0;</w:t>
      </w:r>
    </w:p>
    <w:p w14:paraId="037943CA" w14:textId="4AB358EE" w:rsid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F8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D678F2E" w14:textId="68ECC70D" w:rsidR="006C7BE2" w:rsidRDefault="006C7BE2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9D3AC7" w14:textId="3CA19E49" w:rsidR="006C7BE2" w:rsidRDefault="006C7BE2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15AF2">
        <w:rPr>
          <w:rFonts w:ascii="Times New Roman" w:hAnsi="Times New Roman" w:cs="Times New Roman"/>
          <w:sz w:val="40"/>
          <w:szCs w:val="40"/>
        </w:rPr>
        <w:t>Output:-</w:t>
      </w:r>
      <w:proofErr w:type="gramEnd"/>
    </w:p>
    <w:p w14:paraId="155CF444" w14:textId="77777777" w:rsidR="006C7BE2" w:rsidRPr="006C7BE2" w:rsidRDefault="006C7BE2" w:rsidP="006C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BE2">
        <w:rPr>
          <w:rFonts w:ascii="Times New Roman" w:eastAsia="Times New Roman" w:hAnsi="Times New Roman" w:cs="Times New Roman"/>
          <w:sz w:val="24"/>
          <w:szCs w:val="24"/>
          <w:lang w:eastAsia="en-IN"/>
        </w:rPr>
        <w:t>5       10      20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A139F09" w14:textId="77777777" w:rsidR="006C7BE2" w:rsidRPr="006C7BE2" w:rsidRDefault="006C7BE2" w:rsidP="006C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BE2">
        <w:rPr>
          <w:rFonts w:ascii="Times New Roman" w:eastAsia="Times New Roman" w:hAnsi="Times New Roman" w:cs="Times New Roman"/>
          <w:sz w:val="24"/>
          <w:szCs w:val="24"/>
          <w:lang w:eastAsia="en-IN"/>
        </w:rPr>
        <w:t>5       12      18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C8D6F0" w14:textId="77777777" w:rsidR="006C7BE2" w:rsidRPr="006C7BE2" w:rsidRDefault="006C7BE2" w:rsidP="006C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BE2">
        <w:rPr>
          <w:rFonts w:ascii="Times New Roman" w:eastAsia="Times New Roman" w:hAnsi="Times New Roman" w:cs="Times New Roman"/>
          <w:sz w:val="24"/>
          <w:szCs w:val="24"/>
          <w:lang w:eastAsia="en-IN"/>
        </w:rPr>
        <w:t>7       10      18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CEA97A5" w14:textId="77777777" w:rsidR="006C7BE2" w:rsidRPr="006C7BE2" w:rsidRDefault="006C7BE2" w:rsidP="006C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BE2">
        <w:rPr>
          <w:rFonts w:ascii="Times New Roman" w:eastAsia="Times New Roman" w:hAnsi="Times New Roman" w:cs="Times New Roman"/>
          <w:sz w:val="24"/>
          <w:szCs w:val="24"/>
          <w:lang w:eastAsia="en-IN"/>
        </w:rPr>
        <w:t>15      20  </w:t>
      </w:r>
    </w:p>
    <w:p w14:paraId="1F422798" w14:textId="77777777" w:rsidR="006C7BE2" w:rsidRDefault="006C7BE2" w:rsidP="006C7BE2">
      <w:pPr>
        <w:pStyle w:val="NoSpacing"/>
      </w:pPr>
    </w:p>
    <w:p w14:paraId="288C860F" w14:textId="77777777" w:rsidR="006C7BE2" w:rsidRDefault="006C7BE2" w:rsidP="006C7BE2">
      <w:pPr>
        <w:pStyle w:val="NoSpacing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Conclusion:-</w:t>
      </w:r>
      <w:proofErr w:type="gramEnd"/>
    </w:p>
    <w:p w14:paraId="237270B7" w14:textId="77D49569" w:rsidR="006C7BE2" w:rsidRPr="006C7BE2" w:rsidRDefault="006C7BE2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6C7BE2">
        <w:rPr>
          <w:rStyle w:val="uiqtextrenderedqtext"/>
          <w:rFonts w:asciiTheme="majorHAnsi" w:hAnsiTheme="majorHAnsi" w:cstheme="majorHAnsi"/>
          <w:sz w:val="24"/>
          <w:szCs w:val="24"/>
        </w:rPr>
        <w:t xml:space="preserve">Backtracking algorithm is used for the problems which have multiple solutions and to reach the solution multiple path is to be worked </w:t>
      </w:r>
      <w:proofErr w:type="gramStart"/>
      <w:r w:rsidRPr="006C7BE2">
        <w:rPr>
          <w:rStyle w:val="uiqtextrenderedqtext"/>
          <w:rFonts w:asciiTheme="majorHAnsi" w:hAnsiTheme="majorHAnsi" w:cstheme="majorHAnsi"/>
          <w:sz w:val="24"/>
          <w:szCs w:val="24"/>
        </w:rPr>
        <w:t>and in the process</w:t>
      </w:r>
      <w:proofErr w:type="gramEnd"/>
      <w:r w:rsidRPr="006C7BE2">
        <w:rPr>
          <w:rStyle w:val="uiqtextrenderedqtext"/>
          <w:rFonts w:asciiTheme="majorHAnsi" w:hAnsiTheme="majorHAnsi" w:cstheme="majorHAnsi"/>
          <w:sz w:val="24"/>
          <w:szCs w:val="24"/>
        </w:rPr>
        <w:t xml:space="preserve"> accepts the paths which leads to solution while discards which don't.</w:t>
      </w:r>
    </w:p>
    <w:p w14:paraId="5E2A406C" w14:textId="77777777" w:rsidR="00826F8D" w:rsidRPr="00826F8D" w:rsidRDefault="00826F8D" w:rsidP="0082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sectPr w:rsidR="00826F8D" w:rsidRPr="00826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6F"/>
    <w:rsid w:val="00002943"/>
    <w:rsid w:val="0028076F"/>
    <w:rsid w:val="006C7BE2"/>
    <w:rsid w:val="007123ED"/>
    <w:rsid w:val="00826F8D"/>
    <w:rsid w:val="00B05662"/>
    <w:rsid w:val="00C15AF2"/>
    <w:rsid w:val="00C8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DFC7"/>
  <w15:chartTrackingRefBased/>
  <w15:docId w15:val="{5F808C78-DF60-4078-95B7-D1740BEF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F8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F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C1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15AF2"/>
    <w:rPr>
      <w:color w:val="0000FF"/>
      <w:u w:val="single"/>
    </w:rPr>
  </w:style>
  <w:style w:type="character" w:customStyle="1" w:styleId="uiqtextrenderedqtext">
    <w:name w:val="ui_qtext_rendered_qtext"/>
    <w:basedOn w:val="DefaultParagraphFont"/>
    <w:rsid w:val="006C7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ktracking" TargetMode="External"/><Relationship Id="rId13" Type="http://schemas.openxmlformats.org/officeDocument/2006/relationships/hyperlink" Target="https://en.wikipedia.org/wiki/Ch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acktracking" TargetMode="External"/><Relationship Id="rId12" Type="http://schemas.openxmlformats.org/officeDocument/2006/relationships/hyperlink" Target="https://en.wikipedia.org/wiki/Chessboar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straint_satisfaction_problem" TargetMode="External"/><Relationship Id="rId11" Type="http://schemas.openxmlformats.org/officeDocument/2006/relationships/hyperlink" Target="https://en.wikipedia.org/wiki/Queen_(chess)" TargetMode="External"/><Relationship Id="rId5" Type="http://schemas.openxmlformats.org/officeDocument/2006/relationships/hyperlink" Target="https://en.wikipedia.org/wiki/Computational_proble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hess" TargetMode="External"/><Relationship Id="rId4" Type="http://schemas.openxmlformats.org/officeDocument/2006/relationships/hyperlink" Target="https://en.wikipedia.org/wiki/Algorithm" TargetMode="External"/><Relationship Id="rId9" Type="http://schemas.openxmlformats.org/officeDocument/2006/relationships/hyperlink" Target="https://en.wikipedia.org/wiki/Eight_queens_puzzle" TargetMode="External"/><Relationship Id="rId14" Type="http://schemas.openxmlformats.org/officeDocument/2006/relationships/hyperlink" Target="https://en.wikipedia.org/wiki/Queen_(ches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dand</dc:creator>
  <cp:keywords/>
  <dc:description/>
  <cp:lastModifiedBy>monil dand</cp:lastModifiedBy>
  <cp:revision>4</cp:revision>
  <dcterms:created xsi:type="dcterms:W3CDTF">2019-03-25T19:00:00Z</dcterms:created>
  <dcterms:modified xsi:type="dcterms:W3CDTF">2019-03-27T14:52:00Z</dcterms:modified>
</cp:coreProperties>
</file>