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Michael Turner</w:t>
      </w:r>
    </w:p>
    <w:p>
      <w:r>
        <w:rPr>
          <w:b/>
        </w:rPr>
        <w:t>Senior ArcGIS Platform / Systems Engineer</w:t>
        <w:br/>
      </w:r>
      <w:r>
        <w:t>Melbourne, VIC | michael.turner@example.com | +61 412 555 019 | LinkedIn: linkedin.com/in/michaelturnergis</w:t>
      </w:r>
    </w:p>
    <w:p>
      <w:pPr>
        <w:pStyle w:val="Heading1"/>
      </w:pPr>
      <w:r>
        <w:t>Professional Summary</w:t>
      </w:r>
    </w:p>
    <w:p>
      <w:r>
        <w:t>Senior ArcGIS Systems Engineer with 11+ years of experience designing, deploying and supporting enterprise ArcGIS environments for government and large enterprises. Expertise in ArcGIS Enterprise, Azure cloud infrastructure, SQL Server, Data Integration, Azure DevOps and highly available GIS platforms.</w:t>
      </w:r>
    </w:p>
    <w:p>
      <w:pPr>
        <w:pStyle w:val="Heading1"/>
      </w:pPr>
      <w:r>
        <w:t>Core Skills</w:t>
      </w:r>
    </w:p>
    <w:p>
      <w:r>
        <w:t>ArcGIS Enterprise, ArcGIS Field Maps, ArcGIS Workforce, Survey123, Experience Builder, Microsoft Azure, Azure Virtual Machines, Azure Storage, Azure Networking, Infrastructure as a Service (IaaS), SQL Server, SQL Server Integration Services (SSIS), Azure Data Factory, Data Lake Storage, Automation Services, Azure Logic Apps, Azure Functions, Azure DevOps, PowerShell, Windows Server</w:t>
      </w:r>
    </w:p>
    <w:p>
      <w:pPr>
        <w:pStyle w:val="Heading1"/>
      </w:pPr>
      <w:r>
        <w:t>Professional Experience</w:t>
      </w:r>
    </w:p>
    <w:p>
      <w:pPr>
        <w:pStyle w:val="Heading2"/>
      </w:pPr>
      <w:r>
        <w:t>Senior ArcGIS Platform Engineer | GeoTech Solutions | 2021 – Present</w:t>
      </w:r>
    </w:p>
    <w:p>
      <w:pPr>
        <w:pStyle w:val="ListBullet"/>
      </w:pPr>
      <w:r>
        <w:t>Designed and administered ArcGIS Enterprise environments supporting 3,000+ users.</w:t>
      </w:r>
    </w:p>
    <w:p>
      <w:pPr>
        <w:pStyle w:val="ListBullet"/>
      </w:pPr>
      <w:r>
        <w:t>Migrated GIS infrastructure to Microsoft Azure using IaaS best practices.</w:t>
      </w:r>
    </w:p>
    <w:p>
      <w:pPr>
        <w:pStyle w:val="ListBullet"/>
      </w:pPr>
      <w:r>
        <w:t>Implemented Azure Data Factory, SSIS and Data Lake Storage pipelines.</w:t>
      </w:r>
    </w:p>
    <w:p>
      <w:pPr>
        <w:pStyle w:val="ListBullet"/>
      </w:pPr>
      <w:r>
        <w:t>Automated deployments with Azure DevOps, PowerShell and Azure Functions.</w:t>
      </w:r>
    </w:p>
    <w:p>
      <w:pPr>
        <w:pStyle w:val="ListBullet"/>
      </w:pPr>
      <w:r>
        <w:t>Improved platform availability to 99.95% through monitoring, patching and disaster recovery.</w:t>
      </w:r>
    </w:p>
    <w:p>
      <w:pPr>
        <w:pStyle w:val="Heading2"/>
      </w:pPr>
      <w:r>
        <w:t>GIS Infrastructure Engineer | State Digital Services | 2016 – 2021</w:t>
      </w:r>
    </w:p>
    <w:p>
      <w:pPr>
        <w:pStyle w:val="ListBullet"/>
      </w:pPr>
      <w:r>
        <w:t>Managed ArcGIS Server, Portal for ArcGIS and SQL Server environments.</w:t>
      </w:r>
    </w:p>
    <w:p>
      <w:pPr>
        <w:pStyle w:val="ListBullet"/>
      </w:pPr>
      <w:r>
        <w:t>Developed Survey123, Workforce and Field Maps solutions.</w:t>
      </w:r>
    </w:p>
    <w:p>
      <w:pPr>
        <w:pStyle w:val="ListBullet"/>
      </w:pPr>
      <w:r>
        <w:t>Configured Azure networking, storage and VM infrastructure.</w:t>
      </w:r>
    </w:p>
    <w:p>
      <w:pPr>
        <w:pStyle w:val="ListBullet"/>
      </w:pPr>
      <w:r>
        <w:t>Supported enterprise GIS upgrades, security hardening and system maintenance.</w:t>
      </w:r>
    </w:p>
    <w:p>
      <w:pPr>
        <w:pStyle w:val="Heading1"/>
      </w:pPr>
      <w:r>
        <w:t>Education</w:t>
      </w:r>
    </w:p>
    <w:p>
      <w:r>
        <w:t>Bachelor of Information Technology</w:t>
        <w:br/>
        <w:t>Monash University</w:t>
      </w:r>
    </w:p>
    <w:p>
      <w:pPr>
        <w:pStyle w:val="Heading1"/>
      </w:pPr>
      <w:r>
        <w:t>Certifications</w:t>
      </w:r>
    </w:p>
    <w:p>
      <w:pPr>
        <w:pStyle w:val="ListBullet"/>
      </w:pPr>
      <w:r>
        <w:t>Esri Enterprise Administration Associate</w:t>
      </w:r>
    </w:p>
    <w:p>
      <w:pPr>
        <w:pStyle w:val="ListBullet"/>
      </w:pPr>
      <w:r>
        <w:t>Microsoft Certified: Azure Administrator Associate</w:t>
      </w:r>
    </w:p>
    <w:p>
      <w:pPr>
        <w:pStyle w:val="ListBullet"/>
      </w:pPr>
      <w:r>
        <w:t>Microsoft Certified: Azure DevOps Engineer Expert</w:t>
      </w:r>
    </w:p>
    <w:p>
      <w:pPr>
        <w:pStyle w:val="Heading1"/>
      </w:pPr>
      <w:r>
        <w:t>Projects</w:t>
      </w:r>
    </w:p>
    <w:p>
      <w:r>
        <w:t>Delivered a statewide ArcGIS Enterprise modernization project integrating Azure cloud services, SQL Server, Data Factory and automated deployment pipelines.</w:t>
      </w:r>
    </w:p>
    <w:p>
      <w:pPr>
        <w:pStyle w:val="Heading1"/>
      </w:pPr>
      <w:r>
        <w:t>Availability</w:t>
      </w:r>
    </w:p>
    <w:p>
      <w:r>
        <w:t>Available for contract opportunities across QLD, WA, ACT, VIC, NSW, NT, SA and 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