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4"/>
          <w:u w:val="none"/>
          <w:effect w:val="none"/>
          <w:shd w:fill="auto" w:val="clear"/>
        </w:rPr>
      </w:pPr>
      <w:bookmarkStart w:id="0" w:name="docs-internal-guid-8d2fbd6b-7fff-e995-97"/>
      <w:bookmarkEnd w:id="0"/>
      <w:r>
        <w:rPr>
          <w:rFonts w:ascii="Calibri;sans-serif" w:hAnsi="Calibri;sans-serif"/>
          <w:b/>
          <w:i w:val="false"/>
          <w:caps w:val="false"/>
          <w:smallCaps w:val="false"/>
          <w:strike w:val="false"/>
          <w:dstrike w:val="false"/>
          <w:color w:val="000000"/>
          <w:sz w:val="24"/>
          <w:u w:val="none"/>
          <w:effect w:val="none"/>
          <w:shd w:fill="auto" w:val="clear"/>
        </w:rPr>
        <w:t>Project Design Phase</w:t>
      </w:r>
    </w:p>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Problem – Solution Fit Template</w:t>
      </w:r>
    </w:p>
    <w:p>
      <w:pPr>
        <w:pStyle w:val="BodyText"/>
        <w:bidi w:val="0"/>
        <w:spacing w:before="0" w:after="0"/>
        <w:jc w:val="start"/>
        <w:rPr/>
      </w:pPr>
      <w:r>
        <w:rPr/>
      </w:r>
    </w:p>
    <w:tbl>
      <w:tblPr>
        <w:tblW w:w="9262" w:type="dxa"/>
        <w:jc w:val="start"/>
        <w:tblInd w:w="-5" w:type="dxa"/>
        <w:tblLayout w:type="fixed"/>
        <w:tblCellMar>
          <w:top w:w="28" w:type="dxa"/>
          <w:start w:w="108" w:type="dxa"/>
          <w:bottom w:w="28" w:type="dxa"/>
          <w:end w:w="108" w:type="dxa"/>
        </w:tblCellMar>
      </w:tblPr>
      <w:tblGrid>
        <w:gridCol w:w="4616"/>
        <w:gridCol w:w="464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Date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29 september 2026</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Team ID</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SWTID-2026-4684</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Project Name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Streamlining IT Procurement: Automating Standard Laptop Orders with Flow Designer</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Maximum Marks</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Marks</w:t>
            </w:r>
          </w:p>
        </w:tc>
      </w:tr>
    </w:tbl>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Problem – Solution Fit Template:</w:t>
      </w:r>
    </w:p>
    <w:p>
      <w:pPr>
        <w:pStyle w:val="BodyText"/>
        <w:bidi w:val="0"/>
        <w:spacing w:lineRule="auto" w:line="310"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Purpose:</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Solve complex problems in a way that fits the state of your customers.</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Succeed faster and increase your solution adoption by tapping into existing mediums and channels of behavior.</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Sharpen your communication and marketing strategy with the right triggers and messaging.</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Increase touch-points with your company by finding the right problem-behavior fit and building trust by solving frequent annoyances, or urgent or costly problems.</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Understand the existing situation in order to improve it for your target group.</w:t>
      </w:r>
    </w:p>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Template:</w:t>
      </w:r>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95925" cy="3438525"/>
            <wp:effectExtent l="0" t="0" r="0" b="0"/>
            <wp:docPr id="1" name="Image1" title="Calenda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alendarDescription automatically generated"/>
                    <pic:cNvPicPr>
                      <a:picLocks noChangeAspect="1" noChangeArrowheads="1"/>
                    </pic:cNvPicPr>
                  </pic:nvPicPr>
                  <pic:blipFill>
                    <a:blip r:embed="rId2"/>
                    <a:stretch>
                      <a:fillRect/>
                    </a:stretch>
                  </pic:blipFill>
                  <pic:spPr bwMode="auto">
                    <a:xfrm>
                      <a:off x="0" y="0"/>
                      <a:ext cx="5495925" cy="3438525"/>
                    </a:xfrm>
                    <a:prstGeom prst="rect">
                      <a:avLst/>
                    </a:prstGeom>
                    <a:noFill/>
                  </pic:spPr>
                </pic:pic>
              </a:graphicData>
            </a:graphic>
          </wp:inline>
        </w:drawing>
      </w:r>
    </w:p>
    <w:p>
      <w:pPr>
        <w:pStyle w:val="BodyText"/>
        <w:bidi w:val="0"/>
        <w:spacing w:lineRule="auto" w:line="310"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References:</w:t>
      </w:r>
    </w:p>
    <w:p>
      <w:pPr>
        <w:pStyle w:val="BodyText"/>
        <w:numPr>
          <w:ilvl w:val="0"/>
          <w:numId w:val="2"/>
        </w:numPr>
        <w:pBdr/>
        <w:tabs>
          <w:tab w:val="clear" w:pos="709"/>
          <w:tab w:val="left" w:pos="709" w:leader="none"/>
        </w:tabs>
        <w:bidi w:val="0"/>
        <w:spacing w:lineRule="auto" w:line="310" w:before="0" w:after="0"/>
        <w:ind w:hanging="283" w:start="709" w:end="0"/>
        <w:rPr/>
      </w:pPr>
      <w:hyperlink r:id="rId3">
        <w:r>
          <w:rPr>
            <w:rStyle w:val="Hyperlink"/>
            <w:rFonts w:ascii="Calibri;sans-serif" w:hAnsi="Calibri;sans-serif"/>
            <w:b w:val="false"/>
            <w:i w:val="false"/>
            <w:caps w:val="false"/>
            <w:smallCaps w:val="false"/>
            <w:strike w:val="false"/>
            <w:dstrike w:val="false"/>
            <w:color w:val="0563C1"/>
            <w:sz w:val="22"/>
            <w:u w:val="single"/>
            <w:effect w:val="none"/>
            <w:shd w:fill="auto" w:val="clear"/>
          </w:rPr>
          <w:t>https://www.ideahackers.network/problem-solution-fit-canvas/</w:t>
        </w:r>
      </w:hyperlink>
    </w:p>
    <w:p>
      <w:pPr>
        <w:pStyle w:val="BodyText"/>
        <w:numPr>
          <w:ilvl w:val="0"/>
          <w:numId w:val="2"/>
        </w:numPr>
        <w:pBdr/>
        <w:tabs>
          <w:tab w:val="clear" w:pos="709"/>
          <w:tab w:val="left" w:pos="709" w:leader="none"/>
        </w:tabs>
        <w:bidi w:val="0"/>
        <w:spacing w:lineRule="auto" w:line="310" w:before="0" w:after="160"/>
        <w:ind w:hanging="283" w:start="709" w:end="0"/>
        <w:rPr/>
      </w:pPr>
      <w:hyperlink r:id="rId4">
        <w:r>
          <w:rPr>
            <w:rStyle w:val="Hyperlink"/>
            <w:rFonts w:ascii="Calibri;sans-serif" w:hAnsi="Calibri;sans-serif"/>
            <w:b w:val="false"/>
            <w:i w:val="false"/>
            <w:caps w:val="false"/>
            <w:smallCaps w:val="false"/>
            <w:strike w:val="false"/>
            <w:dstrike w:val="false"/>
            <w:color w:val="0563C1"/>
            <w:sz w:val="22"/>
            <w:u w:val="single"/>
            <w:effect w:val="none"/>
            <w:shd w:fill="auto" w:val="clear"/>
          </w:rPr>
          <w:t>https://medium.com/@epicantus/problem-solution-fit-canvas-aa3dd59cb4fe</w:t>
        </w:r>
      </w:hyperlink>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LibreOffice/25.8.2.2$Windows_X86_64 LibreOffice_project/d401f2107ccab8f924a8e2df40f573aab7605b6f</Application>
  <AppVersion>15.0000</AppVersion>
  <Pages>2</Pages>
  <Words>168</Words>
  <Characters>1072</Characters>
  <CharactersWithSpaces>1213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2026-10-03T11:55:10Z</dcterms:created>
  <dc:creator/>
  <dc:description/>
  <dc:language>en-IN</dc:language>
  <cp:lastModifiedBy/>
  <dcterms:modified xsi:type="dcterms:W3CDTF">2026-10-03T11:57:25Z</dcterms:modified>
  <cp:revision>1</cp:revision>
  <dc:subject/>
  <dc:title/>
</cp:coreProperties>
</file>