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CDFAE" w14:textId="77777777" w:rsidR="006E4B7F" w:rsidRPr="006E4B7F" w:rsidRDefault="006E4B7F" w:rsidP="006E4B7F">
      <w:pPr>
        <w:rPr>
          <w:b/>
          <w:bCs/>
        </w:rPr>
      </w:pPr>
      <w:r w:rsidRPr="006E4B7F">
        <w:rPr>
          <w:b/>
          <w:bCs/>
        </w:rPr>
        <w:t>Level 1: Data Overview</w:t>
      </w:r>
    </w:p>
    <w:p w14:paraId="063DFF7D" w14:textId="77777777" w:rsidR="006E4B7F" w:rsidRPr="006E4B7F" w:rsidRDefault="006E4B7F" w:rsidP="006E4B7F">
      <w:pPr>
        <w:rPr>
          <w:b/>
          <w:bCs/>
        </w:rPr>
      </w:pPr>
      <w:r w:rsidRPr="006E4B7F">
        <w:rPr>
          <w:b/>
          <w:bCs/>
        </w:rPr>
        <w:t>Introduction</w:t>
      </w:r>
    </w:p>
    <w:p w14:paraId="137F19D5" w14:textId="77777777" w:rsidR="006E4B7F" w:rsidRPr="006E4B7F" w:rsidRDefault="006E4B7F" w:rsidP="006E4B7F">
      <w:r w:rsidRPr="006E4B7F">
        <w:t>I began the project by exploring the railway dataset to understand its structure and contents. Before performing any analysis or preprocessing, I examined the dataset to identify the available features, inspect the data types, and check its overall quality. This initial exploration helped me understand how the information is organized and prepared me for the subsequent stages of the project.</w:t>
      </w:r>
    </w:p>
    <w:p w14:paraId="0E0EB56E" w14:textId="77777777" w:rsidR="006E4B7F" w:rsidRPr="006E4B7F" w:rsidRDefault="006E4B7F" w:rsidP="006E4B7F">
      <w:r w:rsidRPr="006E4B7F">
        <w:pict w14:anchorId="05F584F4">
          <v:rect id="_x0000_i1055" style="width:0;height:1.5pt" o:hralign="center" o:hrstd="t" o:hr="t" fillcolor="#a0a0a0" stroked="f"/>
        </w:pict>
      </w:r>
    </w:p>
    <w:p w14:paraId="65530783" w14:textId="77777777" w:rsidR="006E4B7F" w:rsidRPr="006E4B7F" w:rsidRDefault="006E4B7F" w:rsidP="006E4B7F">
      <w:pPr>
        <w:rPr>
          <w:b/>
          <w:bCs/>
        </w:rPr>
      </w:pPr>
      <w:r w:rsidRPr="006E4B7F">
        <w:rPr>
          <w:b/>
          <w:bCs/>
        </w:rPr>
        <w:t>Task 1.1: Dataset Summary</w:t>
      </w:r>
    </w:p>
    <w:p w14:paraId="3D542287" w14:textId="77777777" w:rsidR="006E4B7F" w:rsidRPr="006E4B7F" w:rsidRDefault="006E4B7F" w:rsidP="006E4B7F">
      <w:r w:rsidRPr="006E4B7F">
        <w:t xml:space="preserve">I loaded the dataset into Python using the Pandas library and examined its structure using functions such as </w:t>
      </w:r>
      <w:proofErr w:type="gramStart"/>
      <w:r w:rsidRPr="006E4B7F">
        <w:t>head(</w:t>
      </w:r>
      <w:proofErr w:type="gramEnd"/>
      <w:r w:rsidRPr="006E4B7F">
        <w:t xml:space="preserve">), </w:t>
      </w:r>
      <w:proofErr w:type="gramStart"/>
      <w:r w:rsidRPr="006E4B7F">
        <w:t>tail(</w:t>
      </w:r>
      <w:proofErr w:type="gramEnd"/>
      <w:r w:rsidRPr="006E4B7F">
        <w:t xml:space="preserve">), </w:t>
      </w:r>
      <w:proofErr w:type="gramStart"/>
      <w:r w:rsidRPr="006E4B7F">
        <w:t>shape(</w:t>
      </w:r>
      <w:proofErr w:type="gramEnd"/>
      <w:r w:rsidRPr="006E4B7F">
        <w:t xml:space="preserve">), </w:t>
      </w:r>
      <w:proofErr w:type="gramStart"/>
      <w:r w:rsidRPr="006E4B7F">
        <w:t>info(</w:t>
      </w:r>
      <w:proofErr w:type="gramEnd"/>
      <w:r w:rsidRPr="006E4B7F">
        <w:t xml:space="preserve">), and </w:t>
      </w:r>
      <w:proofErr w:type="gramStart"/>
      <w:r w:rsidRPr="006E4B7F">
        <w:t>describe(</w:t>
      </w:r>
      <w:proofErr w:type="gramEnd"/>
      <w:r w:rsidRPr="006E4B7F">
        <w:t>).</w:t>
      </w:r>
    </w:p>
    <w:p w14:paraId="5FBD6B22" w14:textId="77777777" w:rsidR="006E4B7F" w:rsidRPr="006E4B7F" w:rsidRDefault="006E4B7F" w:rsidP="006E4B7F">
      <w:r w:rsidRPr="006E4B7F">
        <w:t xml:space="preserve">From my analysis, I observed that the dataset contains </w:t>
      </w:r>
      <w:r w:rsidRPr="006E4B7F">
        <w:rPr>
          <w:b/>
          <w:bCs/>
        </w:rPr>
        <w:t>186,074 records</w:t>
      </w:r>
      <w:r w:rsidRPr="006E4B7F">
        <w:t xml:space="preserve"> and </w:t>
      </w:r>
      <w:r w:rsidRPr="006E4B7F">
        <w:rPr>
          <w:b/>
          <w:bCs/>
        </w:rPr>
        <w:t>12 columns</w:t>
      </w:r>
      <w:r w:rsidRPr="006E4B7F">
        <w:t>. Each record represents a station associated with a particular train route. The dataset includes train numbers, station names, station codes, coach availability, arrival and departure timings, route numbers, and the cumulative distance travelled.</w:t>
      </w:r>
    </w:p>
    <w:p w14:paraId="00C3EC3E" w14:textId="77777777" w:rsidR="006E4B7F" w:rsidRPr="006E4B7F" w:rsidRDefault="006E4B7F" w:rsidP="006E4B7F">
      <w:r w:rsidRPr="006E4B7F">
        <w:t xml:space="preserve">I also examined the data types of each column and found that the dataset contains both numerical and categorical attributes, making it suitable for statistical analysis and predictive </w:t>
      </w:r>
      <w:proofErr w:type="spellStart"/>
      <w:r w:rsidRPr="006E4B7F">
        <w:t>modeling</w:t>
      </w:r>
      <w:proofErr w:type="spellEnd"/>
      <w:r w:rsidRPr="006E4B7F">
        <w:t>.</w:t>
      </w:r>
    </w:p>
    <w:p w14:paraId="774AC7C8" w14:textId="77777777" w:rsidR="006E4B7F" w:rsidRPr="006E4B7F" w:rsidRDefault="006E4B7F" w:rsidP="006E4B7F">
      <w:pPr>
        <w:rPr>
          <w:b/>
          <w:bCs/>
        </w:rPr>
      </w:pPr>
      <w:r w:rsidRPr="006E4B7F">
        <w:rPr>
          <w:b/>
          <w:bCs/>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4231"/>
      </w:tblGrid>
      <w:tr w:rsidR="006E4B7F" w:rsidRPr="006E4B7F" w14:paraId="3A872EFE" w14:textId="77777777">
        <w:trPr>
          <w:tblHeader/>
          <w:tblCellSpacing w:w="15" w:type="dxa"/>
        </w:trPr>
        <w:tc>
          <w:tcPr>
            <w:tcW w:w="0" w:type="auto"/>
            <w:vAlign w:val="center"/>
            <w:hideMark/>
          </w:tcPr>
          <w:p w14:paraId="0ADF4BE1" w14:textId="77777777" w:rsidR="006E4B7F" w:rsidRPr="006E4B7F" w:rsidRDefault="006E4B7F" w:rsidP="006E4B7F">
            <w:pPr>
              <w:rPr>
                <w:b/>
                <w:bCs/>
              </w:rPr>
            </w:pPr>
            <w:r w:rsidRPr="006E4B7F">
              <w:rPr>
                <w:b/>
                <w:bCs/>
              </w:rPr>
              <w:t>Attribute</w:t>
            </w:r>
          </w:p>
        </w:tc>
        <w:tc>
          <w:tcPr>
            <w:tcW w:w="0" w:type="auto"/>
            <w:vAlign w:val="center"/>
            <w:hideMark/>
          </w:tcPr>
          <w:p w14:paraId="336EBE4C" w14:textId="77777777" w:rsidR="006E4B7F" w:rsidRPr="006E4B7F" w:rsidRDefault="006E4B7F" w:rsidP="006E4B7F">
            <w:pPr>
              <w:rPr>
                <w:b/>
                <w:bCs/>
              </w:rPr>
            </w:pPr>
            <w:r w:rsidRPr="006E4B7F">
              <w:rPr>
                <w:b/>
                <w:bCs/>
              </w:rPr>
              <w:t>Observation</w:t>
            </w:r>
          </w:p>
        </w:tc>
      </w:tr>
      <w:tr w:rsidR="006E4B7F" w:rsidRPr="006E4B7F" w14:paraId="1EEADD7E" w14:textId="77777777">
        <w:trPr>
          <w:tblCellSpacing w:w="15" w:type="dxa"/>
        </w:trPr>
        <w:tc>
          <w:tcPr>
            <w:tcW w:w="0" w:type="auto"/>
            <w:vAlign w:val="center"/>
            <w:hideMark/>
          </w:tcPr>
          <w:p w14:paraId="6F22A7C1" w14:textId="77777777" w:rsidR="006E4B7F" w:rsidRPr="006E4B7F" w:rsidRDefault="006E4B7F" w:rsidP="006E4B7F">
            <w:r w:rsidRPr="006E4B7F">
              <w:t>Total Records</w:t>
            </w:r>
          </w:p>
        </w:tc>
        <w:tc>
          <w:tcPr>
            <w:tcW w:w="0" w:type="auto"/>
            <w:vAlign w:val="center"/>
            <w:hideMark/>
          </w:tcPr>
          <w:p w14:paraId="1F8A7D05" w14:textId="77777777" w:rsidR="006E4B7F" w:rsidRPr="006E4B7F" w:rsidRDefault="006E4B7F" w:rsidP="006E4B7F">
            <w:r w:rsidRPr="006E4B7F">
              <w:t>186,074</w:t>
            </w:r>
          </w:p>
        </w:tc>
      </w:tr>
      <w:tr w:rsidR="006E4B7F" w:rsidRPr="006E4B7F" w14:paraId="3774244F" w14:textId="77777777">
        <w:trPr>
          <w:tblCellSpacing w:w="15" w:type="dxa"/>
        </w:trPr>
        <w:tc>
          <w:tcPr>
            <w:tcW w:w="0" w:type="auto"/>
            <w:vAlign w:val="center"/>
            <w:hideMark/>
          </w:tcPr>
          <w:p w14:paraId="333FF8DA" w14:textId="77777777" w:rsidR="006E4B7F" w:rsidRPr="006E4B7F" w:rsidRDefault="006E4B7F" w:rsidP="006E4B7F">
            <w:r w:rsidRPr="006E4B7F">
              <w:t>Total Columns</w:t>
            </w:r>
          </w:p>
        </w:tc>
        <w:tc>
          <w:tcPr>
            <w:tcW w:w="0" w:type="auto"/>
            <w:vAlign w:val="center"/>
            <w:hideMark/>
          </w:tcPr>
          <w:p w14:paraId="383A8103" w14:textId="77777777" w:rsidR="006E4B7F" w:rsidRPr="006E4B7F" w:rsidRDefault="006E4B7F" w:rsidP="006E4B7F">
            <w:r w:rsidRPr="006E4B7F">
              <w:t>12</w:t>
            </w:r>
          </w:p>
        </w:tc>
      </w:tr>
      <w:tr w:rsidR="006E4B7F" w:rsidRPr="006E4B7F" w14:paraId="6C027E30" w14:textId="77777777">
        <w:trPr>
          <w:tblCellSpacing w:w="15" w:type="dxa"/>
        </w:trPr>
        <w:tc>
          <w:tcPr>
            <w:tcW w:w="0" w:type="auto"/>
            <w:vAlign w:val="center"/>
            <w:hideMark/>
          </w:tcPr>
          <w:p w14:paraId="7DA1CAD4" w14:textId="77777777" w:rsidR="006E4B7F" w:rsidRPr="006E4B7F" w:rsidRDefault="006E4B7F" w:rsidP="006E4B7F">
            <w:r w:rsidRPr="006E4B7F">
              <w:t>Numerical Columns</w:t>
            </w:r>
          </w:p>
        </w:tc>
        <w:tc>
          <w:tcPr>
            <w:tcW w:w="0" w:type="auto"/>
            <w:vAlign w:val="center"/>
            <w:hideMark/>
          </w:tcPr>
          <w:p w14:paraId="42EF28F1" w14:textId="77777777" w:rsidR="006E4B7F" w:rsidRPr="006E4B7F" w:rsidRDefault="006E4B7F" w:rsidP="006E4B7F">
            <w:r w:rsidRPr="006E4B7F">
              <w:t xml:space="preserve">SN, </w:t>
            </w:r>
            <w:proofErr w:type="spellStart"/>
            <w:r w:rsidRPr="006E4B7F">
              <w:t>Train_No</w:t>
            </w:r>
            <w:proofErr w:type="spellEnd"/>
            <w:r w:rsidRPr="006E4B7F">
              <w:t xml:space="preserve">, </w:t>
            </w:r>
            <w:proofErr w:type="spellStart"/>
            <w:r w:rsidRPr="006E4B7F">
              <w:t>Route_Number</w:t>
            </w:r>
            <w:proofErr w:type="spellEnd"/>
            <w:r w:rsidRPr="006E4B7F">
              <w:t>, Distance</w:t>
            </w:r>
          </w:p>
        </w:tc>
      </w:tr>
      <w:tr w:rsidR="006E4B7F" w:rsidRPr="006E4B7F" w14:paraId="606C950C" w14:textId="77777777">
        <w:trPr>
          <w:tblCellSpacing w:w="15" w:type="dxa"/>
        </w:trPr>
        <w:tc>
          <w:tcPr>
            <w:tcW w:w="0" w:type="auto"/>
            <w:vAlign w:val="center"/>
            <w:hideMark/>
          </w:tcPr>
          <w:p w14:paraId="36AFF312" w14:textId="77777777" w:rsidR="006E4B7F" w:rsidRPr="006E4B7F" w:rsidRDefault="006E4B7F" w:rsidP="006E4B7F">
            <w:r w:rsidRPr="006E4B7F">
              <w:t>Categorical Columns</w:t>
            </w:r>
          </w:p>
        </w:tc>
        <w:tc>
          <w:tcPr>
            <w:tcW w:w="0" w:type="auto"/>
            <w:vAlign w:val="center"/>
            <w:hideMark/>
          </w:tcPr>
          <w:p w14:paraId="170CC84B" w14:textId="77777777" w:rsidR="006E4B7F" w:rsidRPr="006E4B7F" w:rsidRDefault="006E4B7F" w:rsidP="006E4B7F">
            <w:proofErr w:type="spellStart"/>
            <w:r w:rsidRPr="006E4B7F">
              <w:t>Station_Code</w:t>
            </w:r>
            <w:proofErr w:type="spellEnd"/>
            <w:r w:rsidRPr="006E4B7F">
              <w:t xml:space="preserve">, </w:t>
            </w:r>
            <w:proofErr w:type="spellStart"/>
            <w:r w:rsidRPr="006E4B7F">
              <w:t>Station_Name</w:t>
            </w:r>
            <w:proofErr w:type="spellEnd"/>
            <w:r w:rsidRPr="006E4B7F">
              <w:t>, 1A, 2A, 3A, SL</w:t>
            </w:r>
          </w:p>
        </w:tc>
      </w:tr>
      <w:tr w:rsidR="006E4B7F" w:rsidRPr="006E4B7F" w14:paraId="7A7C6546" w14:textId="77777777">
        <w:trPr>
          <w:tblCellSpacing w:w="15" w:type="dxa"/>
        </w:trPr>
        <w:tc>
          <w:tcPr>
            <w:tcW w:w="0" w:type="auto"/>
            <w:vAlign w:val="center"/>
            <w:hideMark/>
          </w:tcPr>
          <w:p w14:paraId="409EE937" w14:textId="77777777" w:rsidR="006E4B7F" w:rsidRPr="006E4B7F" w:rsidRDefault="006E4B7F" w:rsidP="006E4B7F">
            <w:r w:rsidRPr="006E4B7F">
              <w:t>Time Columns</w:t>
            </w:r>
          </w:p>
        </w:tc>
        <w:tc>
          <w:tcPr>
            <w:tcW w:w="0" w:type="auto"/>
            <w:vAlign w:val="center"/>
            <w:hideMark/>
          </w:tcPr>
          <w:p w14:paraId="2B65C67D" w14:textId="77777777" w:rsidR="006E4B7F" w:rsidRPr="006E4B7F" w:rsidRDefault="006E4B7F" w:rsidP="006E4B7F">
            <w:proofErr w:type="spellStart"/>
            <w:r w:rsidRPr="006E4B7F">
              <w:t>Arrival_time</w:t>
            </w:r>
            <w:proofErr w:type="spellEnd"/>
            <w:r w:rsidRPr="006E4B7F">
              <w:t xml:space="preserve">, </w:t>
            </w:r>
            <w:proofErr w:type="spellStart"/>
            <w:r w:rsidRPr="006E4B7F">
              <w:t>Departure_Time</w:t>
            </w:r>
            <w:proofErr w:type="spellEnd"/>
          </w:p>
        </w:tc>
      </w:tr>
    </w:tbl>
    <w:p w14:paraId="114633A8" w14:textId="77777777" w:rsidR="006E4B7F" w:rsidRPr="006E4B7F" w:rsidRDefault="006E4B7F" w:rsidP="006E4B7F">
      <w:r w:rsidRPr="006E4B7F">
        <w:rPr>
          <w:b/>
          <w:bCs/>
        </w:rPr>
        <w:t>Observation:</w:t>
      </w:r>
    </w:p>
    <w:p w14:paraId="4D386602" w14:textId="77777777" w:rsidR="006E4B7F" w:rsidRPr="006E4B7F" w:rsidRDefault="006E4B7F" w:rsidP="006E4B7F">
      <w:r w:rsidRPr="006E4B7F">
        <w:t xml:space="preserve">The dataset is well organized and provides sufficient information for </w:t>
      </w:r>
      <w:proofErr w:type="spellStart"/>
      <w:r w:rsidRPr="006E4B7F">
        <w:t>analyzing</w:t>
      </w:r>
      <w:proofErr w:type="spellEnd"/>
      <w:r w:rsidRPr="006E4B7F">
        <w:t xml:space="preserve"> train routes, travel distances, station-wise traffic, and journey durations.</w:t>
      </w:r>
    </w:p>
    <w:p w14:paraId="07AE3A7D" w14:textId="77777777" w:rsidR="006E4B7F" w:rsidRPr="006E4B7F" w:rsidRDefault="006E4B7F" w:rsidP="006E4B7F">
      <w:r w:rsidRPr="006E4B7F">
        <w:pict w14:anchorId="36FA338C">
          <v:rect id="_x0000_i1056" style="width:0;height:1.5pt" o:hralign="center" o:hrstd="t" o:hr="t" fillcolor="#a0a0a0" stroked="f"/>
        </w:pict>
      </w:r>
    </w:p>
    <w:p w14:paraId="42068622" w14:textId="77777777" w:rsidR="006E4B7F" w:rsidRPr="006E4B7F" w:rsidRDefault="006E4B7F" w:rsidP="006E4B7F">
      <w:pPr>
        <w:rPr>
          <w:b/>
          <w:bCs/>
        </w:rPr>
      </w:pPr>
      <w:r w:rsidRPr="006E4B7F">
        <w:rPr>
          <w:b/>
          <w:bCs/>
        </w:rPr>
        <w:t>Task 1.2: Train-wise Route Summary</w:t>
      </w:r>
    </w:p>
    <w:p w14:paraId="0F548D16" w14:textId="77777777" w:rsidR="006E4B7F" w:rsidRPr="006E4B7F" w:rsidRDefault="006E4B7F" w:rsidP="006E4B7F">
      <w:r w:rsidRPr="006E4B7F">
        <w:t xml:space="preserve">To understand the travel pattern of each train, I grouped the dataset based on the </w:t>
      </w:r>
      <w:proofErr w:type="spellStart"/>
      <w:r w:rsidRPr="006E4B7F">
        <w:rPr>
          <w:b/>
          <w:bCs/>
        </w:rPr>
        <w:t>Train_No</w:t>
      </w:r>
      <w:proofErr w:type="spellEnd"/>
      <w:r w:rsidRPr="006E4B7F">
        <w:t xml:space="preserve"> column. After sorting the records using the serial number (SN), I identified the first station as the starting station and the last station as the ending station for each train. I also counted the total number of stations covered by every train.</w:t>
      </w:r>
    </w:p>
    <w:p w14:paraId="39B54A74" w14:textId="77777777" w:rsidR="006E4B7F" w:rsidRPr="006E4B7F" w:rsidRDefault="006E4B7F" w:rsidP="006E4B7F">
      <w:r w:rsidRPr="006E4B7F">
        <w:t>The generated train-wise table includes the following details:</w:t>
      </w:r>
    </w:p>
    <w:p w14:paraId="7AF60639" w14:textId="77777777" w:rsidR="006E4B7F" w:rsidRPr="006E4B7F" w:rsidRDefault="006E4B7F" w:rsidP="006E4B7F">
      <w:pPr>
        <w:numPr>
          <w:ilvl w:val="0"/>
          <w:numId w:val="1"/>
        </w:numPr>
      </w:pPr>
      <w:r w:rsidRPr="006E4B7F">
        <w:lastRenderedPageBreak/>
        <w:t>Train Number</w:t>
      </w:r>
    </w:p>
    <w:p w14:paraId="4B59C0DA" w14:textId="77777777" w:rsidR="006E4B7F" w:rsidRPr="006E4B7F" w:rsidRDefault="006E4B7F" w:rsidP="006E4B7F">
      <w:pPr>
        <w:numPr>
          <w:ilvl w:val="0"/>
          <w:numId w:val="1"/>
        </w:numPr>
      </w:pPr>
      <w:r w:rsidRPr="006E4B7F">
        <w:t>Starting Station</w:t>
      </w:r>
    </w:p>
    <w:p w14:paraId="4D4846AF" w14:textId="77777777" w:rsidR="006E4B7F" w:rsidRPr="006E4B7F" w:rsidRDefault="006E4B7F" w:rsidP="006E4B7F">
      <w:pPr>
        <w:numPr>
          <w:ilvl w:val="0"/>
          <w:numId w:val="1"/>
        </w:numPr>
      </w:pPr>
      <w:r w:rsidRPr="006E4B7F">
        <w:t>Ending Station</w:t>
      </w:r>
    </w:p>
    <w:p w14:paraId="68CC7918" w14:textId="77777777" w:rsidR="006E4B7F" w:rsidRPr="006E4B7F" w:rsidRDefault="006E4B7F" w:rsidP="006E4B7F">
      <w:pPr>
        <w:numPr>
          <w:ilvl w:val="0"/>
          <w:numId w:val="1"/>
        </w:numPr>
      </w:pPr>
      <w:r w:rsidRPr="006E4B7F">
        <w:t>Number of Stops</w:t>
      </w:r>
    </w:p>
    <w:p w14:paraId="074E7F8A" w14:textId="77777777" w:rsidR="006E4B7F" w:rsidRPr="006E4B7F" w:rsidRDefault="006E4B7F" w:rsidP="006E4B7F">
      <w:r w:rsidRPr="006E4B7F">
        <w:t>This table provides a clear overview of each train's route and helps compare different train services based on the number of stations covered.</w:t>
      </w:r>
    </w:p>
    <w:p w14:paraId="697F813C" w14:textId="77777777" w:rsidR="006E4B7F" w:rsidRPr="006E4B7F" w:rsidRDefault="006E4B7F" w:rsidP="006E4B7F">
      <w:r w:rsidRPr="006E4B7F">
        <w:rPr>
          <w:b/>
          <w:bCs/>
        </w:rPr>
        <w:t>Observation:</w:t>
      </w:r>
    </w:p>
    <w:p w14:paraId="5B8DCC29" w14:textId="77777777" w:rsidR="006E4B7F" w:rsidRPr="006E4B7F" w:rsidRDefault="006E4B7F" w:rsidP="006E4B7F">
      <w:r w:rsidRPr="006E4B7F">
        <w:t>I observed that the number of stops varies across different trains. Some trains operate on short routes with only a few stations, whereas others cover longer routes with a significantly higher number of stops.</w:t>
      </w:r>
    </w:p>
    <w:p w14:paraId="69DE3A47" w14:textId="77777777" w:rsidR="006E4B7F" w:rsidRPr="006E4B7F" w:rsidRDefault="006E4B7F" w:rsidP="006E4B7F">
      <w:r w:rsidRPr="006E4B7F">
        <w:pict w14:anchorId="37985076">
          <v:rect id="_x0000_i1057" style="width:0;height:1.5pt" o:hralign="center" o:hrstd="t" o:hr="t" fillcolor="#a0a0a0" stroked="f"/>
        </w:pict>
      </w:r>
    </w:p>
    <w:p w14:paraId="0D6E9987" w14:textId="77777777" w:rsidR="006E4B7F" w:rsidRPr="006E4B7F" w:rsidRDefault="006E4B7F" w:rsidP="006E4B7F">
      <w:pPr>
        <w:rPr>
          <w:b/>
          <w:bCs/>
        </w:rPr>
      </w:pPr>
      <w:r w:rsidRPr="006E4B7F">
        <w:rPr>
          <w:b/>
          <w:bCs/>
        </w:rPr>
        <w:t>Task 1.3: Basic Statistics</w:t>
      </w:r>
    </w:p>
    <w:p w14:paraId="67047A73" w14:textId="77777777" w:rsidR="006E4B7F" w:rsidRPr="006E4B7F" w:rsidRDefault="006E4B7F" w:rsidP="006E4B7F">
      <w:r w:rsidRPr="006E4B7F">
        <w:t xml:space="preserve">I calculated descriptive statistics for both the </w:t>
      </w:r>
      <w:r w:rsidRPr="006E4B7F">
        <w:rPr>
          <w:b/>
          <w:bCs/>
        </w:rPr>
        <w:t>Distance</w:t>
      </w:r>
      <w:r w:rsidRPr="006E4B7F">
        <w:t xml:space="preserve"> column and the </w:t>
      </w:r>
      <w:r w:rsidRPr="006E4B7F">
        <w:rPr>
          <w:b/>
          <w:bCs/>
        </w:rPr>
        <w:t>Number of Stops</w:t>
      </w:r>
      <w:r w:rsidRPr="006E4B7F">
        <w:t>. The analysis included the count, mean, standard deviation, minimum value, maximum value, median, and quartiles.</w:t>
      </w:r>
    </w:p>
    <w:p w14:paraId="31DA86A3" w14:textId="77777777" w:rsidR="006E4B7F" w:rsidRPr="006E4B7F" w:rsidRDefault="006E4B7F" w:rsidP="006E4B7F">
      <w:r w:rsidRPr="006E4B7F">
        <w:t>These statistics helped me understand the overall distribution of travel distances and station counts among different train routes.</w:t>
      </w:r>
    </w:p>
    <w:p w14:paraId="276BF488" w14:textId="77777777" w:rsidR="006E4B7F" w:rsidRPr="006E4B7F" w:rsidRDefault="006E4B7F" w:rsidP="006E4B7F">
      <w:r w:rsidRPr="006E4B7F">
        <w:rPr>
          <w:b/>
          <w:bCs/>
        </w:rPr>
        <w:t>Observation:</w:t>
      </w:r>
    </w:p>
    <w:p w14:paraId="7390CCA9" w14:textId="77777777" w:rsidR="006E4B7F" w:rsidRPr="006E4B7F" w:rsidRDefault="006E4B7F" w:rsidP="006E4B7F">
      <w:r w:rsidRPr="006E4B7F">
        <w:t>The results indicate that the travel distance differs considerably between train routes. Likewise, the number of stops varies depending on the train's operational route, reflecting differences in service patterns across the railway network.</w:t>
      </w:r>
    </w:p>
    <w:p w14:paraId="150865A2" w14:textId="77777777" w:rsidR="006E4B7F" w:rsidRPr="006E4B7F" w:rsidRDefault="006E4B7F" w:rsidP="006E4B7F">
      <w:r w:rsidRPr="006E4B7F">
        <w:pict w14:anchorId="69538719">
          <v:rect id="_x0000_i1058" style="width:0;height:1.5pt" o:hralign="center" o:hrstd="t" o:hr="t" fillcolor="#a0a0a0" stroked="f"/>
        </w:pict>
      </w:r>
    </w:p>
    <w:p w14:paraId="7E2FC39A" w14:textId="77777777" w:rsidR="006E4B7F" w:rsidRPr="006E4B7F" w:rsidRDefault="006E4B7F" w:rsidP="006E4B7F">
      <w:pPr>
        <w:rPr>
          <w:b/>
          <w:bCs/>
        </w:rPr>
      </w:pPr>
      <w:r w:rsidRPr="006E4B7F">
        <w:rPr>
          <w:b/>
          <w:bCs/>
        </w:rPr>
        <w:t>Task 1.4: Missing, Null, and Inconsistent Values</w:t>
      </w:r>
    </w:p>
    <w:p w14:paraId="096FDD4A" w14:textId="77777777" w:rsidR="006E4B7F" w:rsidRPr="006E4B7F" w:rsidRDefault="006E4B7F" w:rsidP="006E4B7F">
      <w:r w:rsidRPr="006E4B7F">
        <w:t>To evaluate the quality of the dataset, I inspected it for missing values, duplicate records, empty fields, and inconsistent entries.</w:t>
      </w:r>
    </w:p>
    <w:p w14:paraId="23891A8E" w14:textId="77777777" w:rsidR="006E4B7F" w:rsidRPr="006E4B7F" w:rsidRDefault="006E4B7F" w:rsidP="006E4B7F">
      <w:r w:rsidRPr="006E4B7F">
        <w:t>I checked the following:</w:t>
      </w:r>
    </w:p>
    <w:p w14:paraId="5DCC75AD" w14:textId="77777777" w:rsidR="006E4B7F" w:rsidRPr="006E4B7F" w:rsidRDefault="006E4B7F" w:rsidP="006E4B7F">
      <w:pPr>
        <w:numPr>
          <w:ilvl w:val="0"/>
          <w:numId w:val="2"/>
        </w:numPr>
      </w:pPr>
      <w:r w:rsidRPr="006E4B7F">
        <w:t>Missing values in each column</w:t>
      </w:r>
    </w:p>
    <w:p w14:paraId="07CB619E" w14:textId="77777777" w:rsidR="006E4B7F" w:rsidRPr="006E4B7F" w:rsidRDefault="006E4B7F" w:rsidP="006E4B7F">
      <w:pPr>
        <w:numPr>
          <w:ilvl w:val="0"/>
          <w:numId w:val="2"/>
        </w:numPr>
      </w:pPr>
      <w:r w:rsidRPr="006E4B7F">
        <w:t>Duplicate records</w:t>
      </w:r>
    </w:p>
    <w:p w14:paraId="206C8FDD" w14:textId="77777777" w:rsidR="006E4B7F" w:rsidRPr="006E4B7F" w:rsidRDefault="006E4B7F" w:rsidP="006E4B7F">
      <w:pPr>
        <w:numPr>
          <w:ilvl w:val="0"/>
          <w:numId w:val="2"/>
        </w:numPr>
      </w:pPr>
      <w:r w:rsidRPr="006E4B7F">
        <w:t>Empty station names</w:t>
      </w:r>
    </w:p>
    <w:p w14:paraId="7FD7E43A" w14:textId="77777777" w:rsidR="006E4B7F" w:rsidRPr="006E4B7F" w:rsidRDefault="006E4B7F" w:rsidP="006E4B7F">
      <w:pPr>
        <w:numPr>
          <w:ilvl w:val="0"/>
          <w:numId w:val="2"/>
        </w:numPr>
      </w:pPr>
      <w:r w:rsidRPr="006E4B7F">
        <w:t>Negative distance values</w:t>
      </w:r>
    </w:p>
    <w:p w14:paraId="185B8833" w14:textId="77777777" w:rsidR="006E4B7F" w:rsidRPr="006E4B7F" w:rsidRDefault="006E4B7F" w:rsidP="006E4B7F">
      <w:pPr>
        <w:numPr>
          <w:ilvl w:val="0"/>
          <w:numId w:val="2"/>
        </w:numPr>
      </w:pPr>
      <w:r w:rsidRPr="006E4B7F">
        <w:t>General consistency of the dataset</w:t>
      </w:r>
    </w:p>
    <w:p w14:paraId="0A84BB36" w14:textId="77777777" w:rsidR="006E4B7F" w:rsidRPr="006E4B7F" w:rsidRDefault="006E4B7F" w:rsidP="006E4B7F">
      <w:r w:rsidRPr="006E4B7F">
        <w:t>Based on my inspection, I found that the dataset is largely complete. No significant missing values were identified, and the overall structure was suitable for further preprocessing. Any duplicate or inconsistent records identified during the inspection will be handled during the data cleaning stage.</w:t>
      </w:r>
    </w:p>
    <w:p w14:paraId="210EC050" w14:textId="77777777" w:rsidR="006E4B7F" w:rsidRPr="006E4B7F" w:rsidRDefault="006E4B7F" w:rsidP="006E4B7F">
      <w:r w:rsidRPr="006E4B7F">
        <w:lastRenderedPageBreak/>
        <w:pict w14:anchorId="4472A7D1">
          <v:rect id="_x0000_i1059" style="width:0;height:1.5pt" o:hralign="center" o:hrstd="t" o:hr="t" fillcolor="#a0a0a0" stroked="f"/>
        </w:pict>
      </w:r>
    </w:p>
    <w:p w14:paraId="4DF491A8" w14:textId="77777777" w:rsidR="006E4B7F" w:rsidRPr="006E4B7F" w:rsidRDefault="006E4B7F" w:rsidP="006E4B7F">
      <w:pPr>
        <w:rPr>
          <w:b/>
          <w:bCs/>
        </w:rPr>
      </w:pPr>
      <w:r w:rsidRPr="006E4B7F">
        <w:rPr>
          <w:b/>
          <w:bCs/>
        </w:rPr>
        <w:t>Conclusion</w:t>
      </w:r>
    </w:p>
    <w:p w14:paraId="3A84B6A5" w14:textId="77777777" w:rsidR="006E4B7F" w:rsidRPr="006E4B7F" w:rsidRDefault="006E4B7F" w:rsidP="006E4B7F">
      <w:r w:rsidRPr="006E4B7F">
        <w:t>The Level 1 analysis provided a clear understanding of the railway dataset and its structure. By examining the dataset, creating train-wise route summaries, calculating descriptive statistics, and assessing data quality, I established a strong foundation for the next stage of the project. This initial exploration helped me understand the characteristics of the dataset and prepared it for data cleaning, feature engineering, and further analysis.</w:t>
      </w:r>
    </w:p>
    <w:p w14:paraId="5BDEF5AA" w14:textId="77777777" w:rsidR="00B25DFF" w:rsidRPr="006E4B7F" w:rsidRDefault="00B25DFF" w:rsidP="006E4B7F"/>
    <w:sectPr w:rsidR="00B25DFF" w:rsidRPr="006E4B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C01A9"/>
    <w:multiLevelType w:val="multilevel"/>
    <w:tmpl w:val="A262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502F8D"/>
    <w:multiLevelType w:val="multilevel"/>
    <w:tmpl w:val="F328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019238">
    <w:abstractNumId w:val="0"/>
  </w:num>
  <w:num w:numId="2" w16cid:durableId="971179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B7F"/>
    <w:rsid w:val="000F356A"/>
    <w:rsid w:val="002D76A6"/>
    <w:rsid w:val="006E4B7F"/>
    <w:rsid w:val="008404CB"/>
    <w:rsid w:val="00B25DFF"/>
    <w:rsid w:val="00FA1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48635"/>
  <w15:chartTrackingRefBased/>
  <w15:docId w15:val="{BB7AEBB7-357A-45FF-AA48-7ECBEA769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B7F"/>
    <w:rPr>
      <w:rFonts w:eastAsiaTheme="majorEastAsia" w:cstheme="majorBidi"/>
      <w:color w:val="272727" w:themeColor="text1" w:themeTint="D8"/>
    </w:rPr>
  </w:style>
  <w:style w:type="paragraph" w:styleId="Title">
    <w:name w:val="Title"/>
    <w:basedOn w:val="Normal"/>
    <w:next w:val="Normal"/>
    <w:link w:val="TitleChar"/>
    <w:uiPriority w:val="10"/>
    <w:qFormat/>
    <w:rsid w:val="006E4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B7F"/>
    <w:pPr>
      <w:spacing w:before="160"/>
      <w:jc w:val="center"/>
    </w:pPr>
    <w:rPr>
      <w:i/>
      <w:iCs/>
      <w:color w:val="404040" w:themeColor="text1" w:themeTint="BF"/>
    </w:rPr>
  </w:style>
  <w:style w:type="character" w:customStyle="1" w:styleId="QuoteChar">
    <w:name w:val="Quote Char"/>
    <w:basedOn w:val="DefaultParagraphFont"/>
    <w:link w:val="Quote"/>
    <w:uiPriority w:val="29"/>
    <w:rsid w:val="006E4B7F"/>
    <w:rPr>
      <w:i/>
      <w:iCs/>
      <w:color w:val="404040" w:themeColor="text1" w:themeTint="BF"/>
    </w:rPr>
  </w:style>
  <w:style w:type="paragraph" w:styleId="ListParagraph">
    <w:name w:val="List Paragraph"/>
    <w:basedOn w:val="Normal"/>
    <w:uiPriority w:val="34"/>
    <w:qFormat/>
    <w:rsid w:val="006E4B7F"/>
    <w:pPr>
      <w:ind w:left="720"/>
      <w:contextualSpacing/>
    </w:pPr>
  </w:style>
  <w:style w:type="character" w:styleId="IntenseEmphasis">
    <w:name w:val="Intense Emphasis"/>
    <w:basedOn w:val="DefaultParagraphFont"/>
    <w:uiPriority w:val="21"/>
    <w:qFormat/>
    <w:rsid w:val="006E4B7F"/>
    <w:rPr>
      <w:i/>
      <w:iCs/>
      <w:color w:val="0F4761" w:themeColor="accent1" w:themeShade="BF"/>
    </w:rPr>
  </w:style>
  <w:style w:type="paragraph" w:styleId="IntenseQuote">
    <w:name w:val="Intense Quote"/>
    <w:basedOn w:val="Normal"/>
    <w:next w:val="Normal"/>
    <w:link w:val="IntenseQuoteChar"/>
    <w:uiPriority w:val="30"/>
    <w:qFormat/>
    <w:rsid w:val="006E4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B7F"/>
    <w:rPr>
      <w:i/>
      <w:iCs/>
      <w:color w:val="0F4761" w:themeColor="accent1" w:themeShade="BF"/>
    </w:rPr>
  </w:style>
  <w:style w:type="character" w:styleId="IntenseReference">
    <w:name w:val="Intense Reference"/>
    <w:basedOn w:val="DefaultParagraphFont"/>
    <w:uiPriority w:val="32"/>
    <w:qFormat/>
    <w:rsid w:val="006E4B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618</Words>
  <Characters>3528</Characters>
  <Application>Microsoft Office Word</Application>
  <DocSecurity>0</DocSecurity>
  <Lines>29</Lines>
  <Paragraphs>8</Paragraphs>
  <ScaleCrop>false</ScaleCrop>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Suresh</dc:creator>
  <cp:keywords/>
  <dc:description/>
  <cp:lastModifiedBy>Monisha Suresh</cp:lastModifiedBy>
  <cp:revision>1</cp:revision>
  <dcterms:created xsi:type="dcterms:W3CDTF">2026-07-02T16:06:00Z</dcterms:created>
  <dcterms:modified xsi:type="dcterms:W3CDTF">2026-07-02T16:07:00Z</dcterms:modified>
</cp:coreProperties>
</file>